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920" w:rsidRPr="00CB616B" w:rsidRDefault="00CB616B" w:rsidP="00CB345C">
      <w:pPr>
        <w:spacing w:after="0" w:line="240" w:lineRule="auto"/>
        <w:jc w:val="center"/>
        <w:rPr>
          <w:rFonts w:ascii="Times New Roman" w:hAnsi="Times New Roman" w:cs="Times New Roman"/>
          <w:b/>
          <w:sz w:val="24"/>
          <w:szCs w:val="24"/>
          <w:lang w:bidi="uk-UA"/>
        </w:rPr>
      </w:pPr>
      <w:r w:rsidRPr="00CB616B">
        <w:rPr>
          <w:rFonts w:ascii="Times New Roman" w:hAnsi="Times New Roman" w:cs="Times New Roman"/>
          <w:b/>
          <w:sz w:val="24"/>
          <w:szCs w:val="24"/>
          <w:lang w:bidi="uk-UA"/>
        </w:rPr>
        <w:t xml:space="preserve">ЗВІТ </w:t>
      </w:r>
      <w:r>
        <w:rPr>
          <w:rFonts w:ascii="Times New Roman" w:hAnsi="Times New Roman" w:cs="Times New Roman"/>
          <w:b/>
          <w:sz w:val="24"/>
          <w:szCs w:val="24"/>
          <w:lang w:bidi="uk-UA"/>
        </w:rPr>
        <w:t>КЕРІВНИКА</w:t>
      </w:r>
    </w:p>
    <w:p w:rsidR="00CB616B" w:rsidRDefault="00CB616B" w:rsidP="00CB345C">
      <w:pPr>
        <w:spacing w:after="0" w:line="240" w:lineRule="auto"/>
        <w:jc w:val="center"/>
        <w:rPr>
          <w:rFonts w:ascii="Times New Roman" w:hAnsi="Times New Roman" w:cs="Times New Roman"/>
          <w:b/>
          <w:sz w:val="24"/>
          <w:szCs w:val="24"/>
          <w:lang w:bidi="uk-UA"/>
        </w:rPr>
      </w:pPr>
      <w:r w:rsidRPr="00CB616B">
        <w:rPr>
          <w:rFonts w:ascii="Times New Roman" w:hAnsi="Times New Roman" w:cs="Times New Roman"/>
          <w:b/>
          <w:sz w:val="24"/>
          <w:szCs w:val="24"/>
          <w:lang w:bidi="uk-UA"/>
        </w:rPr>
        <w:t>перед педагогічним колективом та громадськістю</w:t>
      </w:r>
    </w:p>
    <w:p w:rsidR="00CB616B" w:rsidRPr="00CB616B" w:rsidRDefault="00CB616B" w:rsidP="00CB345C">
      <w:pPr>
        <w:spacing w:after="0" w:line="240" w:lineRule="auto"/>
        <w:jc w:val="center"/>
        <w:rPr>
          <w:rFonts w:ascii="Times New Roman" w:hAnsi="Times New Roman" w:cs="Times New Roman"/>
          <w:b/>
          <w:sz w:val="24"/>
          <w:szCs w:val="24"/>
          <w:lang w:bidi="uk-UA"/>
        </w:rPr>
      </w:pPr>
    </w:p>
    <w:p w:rsidR="00A03920" w:rsidRPr="00A03920" w:rsidRDefault="00A03920" w:rsidP="00CB345C">
      <w:pPr>
        <w:spacing w:after="0" w:line="240" w:lineRule="auto"/>
        <w:jc w:val="center"/>
        <w:rPr>
          <w:rFonts w:ascii="Times New Roman" w:hAnsi="Times New Roman" w:cs="Times New Roman"/>
          <w:sz w:val="24"/>
          <w:szCs w:val="24"/>
          <w:lang w:bidi="uk-UA"/>
        </w:rPr>
      </w:pPr>
      <w:r w:rsidRPr="00A03920">
        <w:rPr>
          <w:rFonts w:ascii="Times New Roman" w:hAnsi="Times New Roman" w:cs="Times New Roman"/>
          <w:sz w:val="24"/>
          <w:szCs w:val="24"/>
          <w:lang w:bidi="uk-UA"/>
        </w:rPr>
        <w:t>Шановні колеги, батьки, учні!</w:t>
      </w:r>
    </w:p>
    <w:p w:rsidR="00A03920" w:rsidRPr="00A03920" w:rsidRDefault="00A03920" w:rsidP="00CB345C">
      <w:pPr>
        <w:spacing w:after="0" w:line="240" w:lineRule="auto"/>
        <w:ind w:firstLine="709"/>
        <w:jc w:val="both"/>
        <w:rPr>
          <w:rFonts w:ascii="Times New Roman" w:hAnsi="Times New Roman" w:cs="Times New Roman"/>
          <w:sz w:val="24"/>
          <w:szCs w:val="24"/>
          <w:lang w:bidi="uk-UA"/>
        </w:rPr>
      </w:pPr>
      <w:r w:rsidRPr="00A03920">
        <w:rPr>
          <w:rFonts w:ascii="Times New Roman" w:hAnsi="Times New Roman" w:cs="Times New Roman"/>
          <w:sz w:val="24"/>
          <w:szCs w:val="24"/>
          <w:lang w:bidi="uk-UA"/>
        </w:rPr>
        <w:t>На виконання п. З наказу Міністер</w:t>
      </w:r>
      <w:r w:rsidR="00CB616B">
        <w:rPr>
          <w:rFonts w:ascii="Times New Roman" w:hAnsi="Times New Roman" w:cs="Times New Roman"/>
          <w:sz w:val="24"/>
          <w:szCs w:val="24"/>
          <w:lang w:bidi="uk-UA"/>
        </w:rPr>
        <w:t xml:space="preserve">ства освіти і науки України від </w:t>
      </w:r>
      <w:r w:rsidRPr="00A03920">
        <w:rPr>
          <w:rFonts w:ascii="Times New Roman" w:hAnsi="Times New Roman" w:cs="Times New Roman"/>
          <w:sz w:val="24"/>
          <w:szCs w:val="24"/>
          <w:lang w:bidi="uk-UA"/>
        </w:rPr>
        <w:t xml:space="preserve">28.01.2005 </w:t>
      </w:r>
      <w:r w:rsidR="00F54CC6">
        <w:rPr>
          <w:rFonts w:ascii="Times New Roman" w:hAnsi="Times New Roman" w:cs="Times New Roman"/>
          <w:sz w:val="24"/>
          <w:szCs w:val="24"/>
          <w:lang w:bidi="uk-UA"/>
        </w:rPr>
        <w:t xml:space="preserve">№ </w:t>
      </w:r>
      <w:r w:rsidRPr="00A03920">
        <w:rPr>
          <w:rFonts w:ascii="Times New Roman" w:hAnsi="Times New Roman" w:cs="Times New Roman"/>
          <w:sz w:val="24"/>
          <w:szCs w:val="24"/>
          <w:lang w:bidi="uk-UA"/>
        </w:rPr>
        <w:t>55 «Про запровадження звітування кері</w:t>
      </w:r>
      <w:r w:rsidR="00CB616B">
        <w:rPr>
          <w:rFonts w:ascii="Times New Roman" w:hAnsi="Times New Roman" w:cs="Times New Roman"/>
          <w:sz w:val="24"/>
          <w:szCs w:val="24"/>
          <w:lang w:bidi="uk-UA"/>
        </w:rPr>
        <w:t xml:space="preserve">вників дошкільних, </w:t>
      </w:r>
      <w:r w:rsidRPr="00A03920">
        <w:rPr>
          <w:rFonts w:ascii="Times New Roman" w:hAnsi="Times New Roman" w:cs="Times New Roman"/>
          <w:sz w:val="24"/>
          <w:szCs w:val="24"/>
          <w:lang w:bidi="uk-UA"/>
        </w:rPr>
        <w:t xml:space="preserve">загальноосвітніх та професійно-технічних </w:t>
      </w:r>
      <w:r w:rsidR="00CB616B">
        <w:rPr>
          <w:rFonts w:ascii="Times New Roman" w:hAnsi="Times New Roman" w:cs="Times New Roman"/>
          <w:sz w:val="24"/>
          <w:szCs w:val="24"/>
          <w:lang w:bidi="uk-UA"/>
        </w:rPr>
        <w:t xml:space="preserve">навчальних закладів», керуючись </w:t>
      </w:r>
      <w:r w:rsidRPr="00A03920">
        <w:rPr>
          <w:rFonts w:ascii="Times New Roman" w:hAnsi="Times New Roman" w:cs="Times New Roman"/>
          <w:sz w:val="24"/>
          <w:szCs w:val="24"/>
          <w:lang w:bidi="uk-UA"/>
        </w:rPr>
        <w:t>Примірним положенням про порядок зв</w:t>
      </w:r>
      <w:r w:rsidR="00CB616B">
        <w:rPr>
          <w:rFonts w:ascii="Times New Roman" w:hAnsi="Times New Roman" w:cs="Times New Roman"/>
          <w:sz w:val="24"/>
          <w:szCs w:val="24"/>
          <w:lang w:bidi="uk-UA"/>
        </w:rPr>
        <w:t xml:space="preserve">ітування керівників дошкільних, </w:t>
      </w:r>
      <w:r w:rsidRPr="00A03920">
        <w:rPr>
          <w:rFonts w:ascii="Times New Roman" w:hAnsi="Times New Roman" w:cs="Times New Roman"/>
          <w:sz w:val="24"/>
          <w:szCs w:val="24"/>
          <w:lang w:bidi="uk-UA"/>
        </w:rPr>
        <w:t>загальноосвітніх та професійно-технічн</w:t>
      </w:r>
      <w:r w:rsidR="00CB616B">
        <w:rPr>
          <w:rFonts w:ascii="Times New Roman" w:hAnsi="Times New Roman" w:cs="Times New Roman"/>
          <w:sz w:val="24"/>
          <w:szCs w:val="24"/>
          <w:lang w:bidi="uk-UA"/>
        </w:rPr>
        <w:t xml:space="preserve">их навчальних закладів про свою </w:t>
      </w:r>
      <w:r w:rsidRPr="00A03920">
        <w:rPr>
          <w:rFonts w:ascii="Times New Roman" w:hAnsi="Times New Roman" w:cs="Times New Roman"/>
          <w:sz w:val="24"/>
          <w:szCs w:val="24"/>
          <w:lang w:bidi="uk-UA"/>
        </w:rPr>
        <w:t>діяльність перед педагогічним колективом</w:t>
      </w:r>
      <w:r w:rsidR="00CB616B">
        <w:rPr>
          <w:rFonts w:ascii="Times New Roman" w:hAnsi="Times New Roman" w:cs="Times New Roman"/>
          <w:sz w:val="24"/>
          <w:szCs w:val="24"/>
          <w:lang w:bidi="uk-UA"/>
        </w:rPr>
        <w:t xml:space="preserve"> та громадськістю, затвердженим </w:t>
      </w:r>
      <w:r w:rsidRPr="00A03920">
        <w:rPr>
          <w:rFonts w:ascii="Times New Roman" w:hAnsi="Times New Roman" w:cs="Times New Roman"/>
          <w:sz w:val="24"/>
          <w:szCs w:val="24"/>
          <w:lang w:bidi="uk-UA"/>
        </w:rPr>
        <w:t xml:space="preserve">наказом Міністерства освіти і науки </w:t>
      </w:r>
      <w:r w:rsidR="00CB616B">
        <w:rPr>
          <w:rFonts w:ascii="Times New Roman" w:hAnsi="Times New Roman" w:cs="Times New Roman"/>
          <w:sz w:val="24"/>
          <w:szCs w:val="24"/>
          <w:lang w:bidi="uk-UA"/>
        </w:rPr>
        <w:t xml:space="preserve">України від 23.03.2005 № 178, у </w:t>
      </w:r>
      <w:r w:rsidRPr="00A03920">
        <w:rPr>
          <w:rFonts w:ascii="Times New Roman" w:hAnsi="Times New Roman" w:cs="Times New Roman"/>
          <w:sz w:val="24"/>
          <w:szCs w:val="24"/>
          <w:lang w:bidi="uk-UA"/>
        </w:rPr>
        <w:t>відповідності до функціональних о</w:t>
      </w:r>
      <w:r w:rsidR="00CB616B">
        <w:rPr>
          <w:rFonts w:ascii="Times New Roman" w:hAnsi="Times New Roman" w:cs="Times New Roman"/>
          <w:sz w:val="24"/>
          <w:szCs w:val="24"/>
          <w:lang w:bidi="uk-UA"/>
        </w:rPr>
        <w:t xml:space="preserve">бов’язків та з метою подальшого утвердження </w:t>
      </w:r>
      <w:r w:rsidRPr="00A03920">
        <w:rPr>
          <w:rFonts w:ascii="Times New Roman" w:hAnsi="Times New Roman" w:cs="Times New Roman"/>
          <w:sz w:val="24"/>
          <w:szCs w:val="24"/>
          <w:lang w:bidi="uk-UA"/>
        </w:rPr>
        <w:t>відкритої, демократично</w:t>
      </w:r>
      <w:r w:rsidR="00CB616B">
        <w:rPr>
          <w:rFonts w:ascii="Times New Roman" w:hAnsi="Times New Roman" w:cs="Times New Roman"/>
          <w:sz w:val="24"/>
          <w:szCs w:val="24"/>
          <w:lang w:bidi="uk-UA"/>
        </w:rPr>
        <w:t xml:space="preserve">ї, державно-громадської системи </w:t>
      </w:r>
      <w:r w:rsidRPr="00A03920">
        <w:rPr>
          <w:rFonts w:ascii="Times New Roman" w:hAnsi="Times New Roman" w:cs="Times New Roman"/>
          <w:sz w:val="24"/>
          <w:szCs w:val="24"/>
          <w:lang w:bidi="uk-UA"/>
        </w:rPr>
        <w:t>управління освітою, запровадження к</w:t>
      </w:r>
      <w:r w:rsidR="00CB616B">
        <w:rPr>
          <w:rFonts w:ascii="Times New Roman" w:hAnsi="Times New Roman" w:cs="Times New Roman"/>
          <w:sz w:val="24"/>
          <w:szCs w:val="24"/>
          <w:lang w:bidi="uk-UA"/>
        </w:rPr>
        <w:t xml:space="preserve">олегіальної етики управлінської </w:t>
      </w:r>
      <w:r w:rsidRPr="00A03920">
        <w:rPr>
          <w:rFonts w:ascii="Times New Roman" w:hAnsi="Times New Roman" w:cs="Times New Roman"/>
          <w:sz w:val="24"/>
          <w:szCs w:val="24"/>
          <w:lang w:bidi="uk-UA"/>
        </w:rPr>
        <w:t>діяльності у школі, що базується на принц</w:t>
      </w:r>
      <w:r w:rsidR="00CB616B">
        <w:rPr>
          <w:rFonts w:ascii="Times New Roman" w:hAnsi="Times New Roman" w:cs="Times New Roman"/>
          <w:sz w:val="24"/>
          <w:szCs w:val="24"/>
          <w:lang w:bidi="uk-UA"/>
        </w:rPr>
        <w:t xml:space="preserve">ипах взаємоповаги та позитивної </w:t>
      </w:r>
      <w:r w:rsidRPr="00A03920">
        <w:rPr>
          <w:rFonts w:ascii="Times New Roman" w:hAnsi="Times New Roman" w:cs="Times New Roman"/>
          <w:sz w:val="24"/>
          <w:szCs w:val="24"/>
          <w:lang w:bidi="uk-UA"/>
        </w:rPr>
        <w:t>мотивації, представляю Вашій увазі зв</w:t>
      </w:r>
      <w:r w:rsidR="00CB616B">
        <w:rPr>
          <w:rFonts w:ascii="Times New Roman" w:hAnsi="Times New Roman" w:cs="Times New Roman"/>
          <w:sz w:val="24"/>
          <w:szCs w:val="24"/>
          <w:lang w:bidi="uk-UA"/>
        </w:rPr>
        <w:t>іт про свою діяльність у 2020-</w:t>
      </w:r>
      <w:r w:rsidRPr="00A03920">
        <w:rPr>
          <w:rFonts w:ascii="Times New Roman" w:hAnsi="Times New Roman" w:cs="Times New Roman"/>
          <w:sz w:val="24"/>
          <w:szCs w:val="24"/>
          <w:lang w:bidi="uk-UA"/>
        </w:rPr>
        <w:t>2021навчальному році.</w:t>
      </w:r>
    </w:p>
    <w:p w:rsidR="00CB616B" w:rsidRDefault="00A03920" w:rsidP="00CB345C">
      <w:pPr>
        <w:spacing w:after="0" w:line="240" w:lineRule="auto"/>
        <w:ind w:firstLine="709"/>
        <w:jc w:val="both"/>
        <w:rPr>
          <w:rFonts w:ascii="Times New Roman" w:hAnsi="Times New Roman" w:cs="Times New Roman"/>
          <w:sz w:val="24"/>
          <w:szCs w:val="24"/>
          <w:lang w:bidi="uk-UA"/>
        </w:rPr>
      </w:pPr>
      <w:r w:rsidRPr="00A03920">
        <w:rPr>
          <w:rFonts w:ascii="Times New Roman" w:hAnsi="Times New Roman" w:cs="Times New Roman"/>
          <w:sz w:val="24"/>
          <w:szCs w:val="24"/>
          <w:lang w:bidi="uk-UA"/>
        </w:rPr>
        <w:t>У своїй діяльності протягом звітного періоду</w:t>
      </w:r>
      <w:r w:rsidR="00CB616B">
        <w:rPr>
          <w:rFonts w:ascii="Times New Roman" w:hAnsi="Times New Roman" w:cs="Times New Roman"/>
          <w:sz w:val="24"/>
          <w:szCs w:val="24"/>
          <w:lang w:bidi="uk-UA"/>
        </w:rPr>
        <w:t xml:space="preserve"> я як директор школи керувалася п</w:t>
      </w:r>
      <w:r w:rsidRPr="00A03920">
        <w:rPr>
          <w:rFonts w:ascii="Times New Roman" w:hAnsi="Times New Roman" w:cs="Times New Roman"/>
          <w:sz w:val="24"/>
          <w:szCs w:val="24"/>
          <w:lang w:bidi="uk-UA"/>
        </w:rPr>
        <w:t>осадовими обов’язками,</w:t>
      </w:r>
      <w:r w:rsidR="00CB616B">
        <w:rPr>
          <w:rFonts w:ascii="Times New Roman" w:hAnsi="Times New Roman" w:cs="Times New Roman"/>
          <w:sz w:val="24"/>
          <w:szCs w:val="24"/>
          <w:lang w:bidi="uk-UA"/>
        </w:rPr>
        <w:t xml:space="preserve"> основними нормативно-правовими </w:t>
      </w:r>
      <w:r w:rsidRPr="00A03920">
        <w:rPr>
          <w:rFonts w:ascii="Times New Roman" w:hAnsi="Times New Roman" w:cs="Times New Roman"/>
          <w:sz w:val="24"/>
          <w:szCs w:val="24"/>
          <w:lang w:bidi="uk-UA"/>
        </w:rPr>
        <w:t>документами, які регламентують роботу на</w:t>
      </w:r>
      <w:r w:rsidR="00CB616B">
        <w:rPr>
          <w:rFonts w:ascii="Times New Roman" w:hAnsi="Times New Roman" w:cs="Times New Roman"/>
          <w:sz w:val="24"/>
          <w:szCs w:val="24"/>
          <w:lang w:bidi="uk-UA"/>
        </w:rPr>
        <w:t xml:space="preserve">вчального закладу: Конституцією України, Законами України </w:t>
      </w:r>
      <w:r w:rsidRPr="00A03920">
        <w:rPr>
          <w:rFonts w:ascii="Times New Roman" w:hAnsi="Times New Roman" w:cs="Times New Roman"/>
          <w:sz w:val="24"/>
          <w:szCs w:val="24"/>
          <w:lang w:bidi="uk-UA"/>
        </w:rPr>
        <w:t>«Про освіту»,</w:t>
      </w:r>
      <w:r w:rsidR="00CB616B">
        <w:rPr>
          <w:rFonts w:ascii="Times New Roman" w:hAnsi="Times New Roman" w:cs="Times New Roman"/>
          <w:sz w:val="24"/>
          <w:szCs w:val="24"/>
          <w:lang w:bidi="uk-UA"/>
        </w:rPr>
        <w:t xml:space="preserve"> «Про загальну середню освіту», </w:t>
      </w:r>
      <w:r w:rsidRPr="00A03920">
        <w:rPr>
          <w:rFonts w:ascii="Times New Roman" w:hAnsi="Times New Roman" w:cs="Times New Roman"/>
          <w:sz w:val="24"/>
          <w:szCs w:val="24"/>
          <w:lang w:bidi="uk-UA"/>
        </w:rPr>
        <w:t>«Про основні засади мовної політик</w:t>
      </w:r>
      <w:r w:rsidR="00CB616B">
        <w:rPr>
          <w:rFonts w:ascii="Times New Roman" w:hAnsi="Times New Roman" w:cs="Times New Roman"/>
          <w:sz w:val="24"/>
          <w:szCs w:val="24"/>
          <w:lang w:bidi="uk-UA"/>
        </w:rPr>
        <w:t xml:space="preserve">и в Україні», Статутом школи та </w:t>
      </w:r>
      <w:r w:rsidRPr="00A03920">
        <w:rPr>
          <w:rFonts w:ascii="Times New Roman" w:hAnsi="Times New Roman" w:cs="Times New Roman"/>
          <w:sz w:val="24"/>
          <w:szCs w:val="24"/>
          <w:lang w:bidi="uk-UA"/>
        </w:rPr>
        <w:t>чинними нормативно-правовими документами у галузі освіти.</w:t>
      </w:r>
      <w:r w:rsidR="00CB616B">
        <w:rPr>
          <w:rFonts w:ascii="Times New Roman" w:hAnsi="Times New Roman" w:cs="Times New Roman"/>
          <w:sz w:val="24"/>
          <w:szCs w:val="24"/>
          <w:lang w:bidi="uk-UA"/>
        </w:rPr>
        <w:t xml:space="preserve"> </w:t>
      </w:r>
    </w:p>
    <w:p w:rsidR="00A03920" w:rsidRPr="00A03920" w:rsidRDefault="00A03920" w:rsidP="00CB345C">
      <w:pPr>
        <w:spacing w:after="0" w:line="240" w:lineRule="auto"/>
        <w:ind w:firstLine="709"/>
        <w:jc w:val="both"/>
        <w:rPr>
          <w:rFonts w:ascii="Times New Roman" w:hAnsi="Times New Roman" w:cs="Times New Roman"/>
          <w:sz w:val="24"/>
          <w:szCs w:val="24"/>
          <w:lang w:bidi="uk-UA"/>
        </w:rPr>
      </w:pPr>
      <w:r w:rsidRPr="00A03920">
        <w:rPr>
          <w:rFonts w:ascii="Times New Roman" w:hAnsi="Times New Roman" w:cs="Times New Roman"/>
          <w:sz w:val="24"/>
          <w:szCs w:val="24"/>
          <w:lang w:bidi="uk-UA"/>
        </w:rPr>
        <w:t xml:space="preserve">Головне завдання школи - надання </w:t>
      </w:r>
      <w:r w:rsidR="00CB616B">
        <w:rPr>
          <w:rFonts w:ascii="Times New Roman" w:hAnsi="Times New Roman" w:cs="Times New Roman"/>
          <w:sz w:val="24"/>
          <w:szCs w:val="24"/>
          <w:lang w:bidi="uk-UA"/>
        </w:rPr>
        <w:t xml:space="preserve">якісної повної загальної освіти дітям шкільного </w:t>
      </w:r>
      <w:r w:rsidRPr="00A03920">
        <w:rPr>
          <w:rFonts w:ascii="Times New Roman" w:hAnsi="Times New Roman" w:cs="Times New Roman"/>
          <w:sz w:val="24"/>
          <w:szCs w:val="24"/>
          <w:lang w:bidi="uk-UA"/>
        </w:rPr>
        <w:t xml:space="preserve">віку. Досягнення </w:t>
      </w:r>
      <w:r w:rsidR="00CB616B">
        <w:rPr>
          <w:rFonts w:ascii="Times New Roman" w:hAnsi="Times New Roman" w:cs="Times New Roman"/>
          <w:sz w:val="24"/>
          <w:szCs w:val="24"/>
          <w:lang w:bidi="uk-UA"/>
        </w:rPr>
        <w:t xml:space="preserve">цієї мети забезпечується шляхом </w:t>
      </w:r>
      <w:r w:rsidRPr="00A03920">
        <w:rPr>
          <w:rFonts w:ascii="Times New Roman" w:hAnsi="Times New Roman" w:cs="Times New Roman"/>
          <w:sz w:val="24"/>
          <w:szCs w:val="24"/>
          <w:lang w:bidi="uk-UA"/>
        </w:rPr>
        <w:t>формування ключових компетентностей, не</w:t>
      </w:r>
      <w:r w:rsidR="00CB616B">
        <w:rPr>
          <w:rFonts w:ascii="Times New Roman" w:hAnsi="Times New Roman" w:cs="Times New Roman"/>
          <w:sz w:val="24"/>
          <w:szCs w:val="24"/>
          <w:lang w:bidi="uk-UA"/>
        </w:rPr>
        <w:t xml:space="preserve">обхідних кожній сучасній людині </w:t>
      </w:r>
      <w:r w:rsidRPr="00A03920">
        <w:rPr>
          <w:rFonts w:ascii="Times New Roman" w:hAnsi="Times New Roman" w:cs="Times New Roman"/>
          <w:sz w:val="24"/>
          <w:szCs w:val="24"/>
          <w:lang w:bidi="uk-UA"/>
        </w:rPr>
        <w:t xml:space="preserve">для успішної життєдіяльності. Спільними </w:t>
      </w:r>
      <w:r w:rsidR="00CB616B">
        <w:rPr>
          <w:rFonts w:ascii="Times New Roman" w:hAnsi="Times New Roman" w:cs="Times New Roman"/>
          <w:sz w:val="24"/>
          <w:szCs w:val="24"/>
          <w:lang w:bidi="uk-UA"/>
        </w:rPr>
        <w:t xml:space="preserve">для всіх компетентностей є такі </w:t>
      </w:r>
      <w:r w:rsidRPr="00A03920">
        <w:rPr>
          <w:rFonts w:ascii="Times New Roman" w:hAnsi="Times New Roman" w:cs="Times New Roman"/>
          <w:sz w:val="24"/>
          <w:szCs w:val="24"/>
          <w:lang w:bidi="uk-UA"/>
        </w:rPr>
        <w:t>вміння: читання з розумінням, уміння в</w:t>
      </w:r>
      <w:r w:rsidR="00CB616B">
        <w:rPr>
          <w:rFonts w:ascii="Times New Roman" w:hAnsi="Times New Roman" w:cs="Times New Roman"/>
          <w:sz w:val="24"/>
          <w:szCs w:val="24"/>
          <w:lang w:bidi="uk-UA"/>
        </w:rPr>
        <w:t xml:space="preserve">исловлювати власну думку усно і </w:t>
      </w:r>
      <w:r w:rsidRPr="00A03920">
        <w:rPr>
          <w:rFonts w:ascii="Times New Roman" w:hAnsi="Times New Roman" w:cs="Times New Roman"/>
          <w:sz w:val="24"/>
          <w:szCs w:val="24"/>
          <w:lang w:bidi="uk-UA"/>
        </w:rPr>
        <w:t xml:space="preserve">письмово, критичне та системне мислення, здатність </w:t>
      </w:r>
      <w:proofErr w:type="spellStart"/>
      <w:r w:rsidRPr="00A03920">
        <w:rPr>
          <w:rFonts w:ascii="Times New Roman" w:hAnsi="Times New Roman" w:cs="Times New Roman"/>
          <w:sz w:val="24"/>
          <w:szCs w:val="24"/>
          <w:lang w:bidi="uk-UA"/>
        </w:rPr>
        <w:t>логічно</w:t>
      </w:r>
      <w:proofErr w:type="spellEnd"/>
      <w:r w:rsidRPr="00A03920">
        <w:rPr>
          <w:rFonts w:ascii="Times New Roman" w:hAnsi="Times New Roman" w:cs="Times New Roman"/>
          <w:sz w:val="24"/>
          <w:szCs w:val="24"/>
          <w:lang w:bidi="uk-UA"/>
        </w:rPr>
        <w:t xml:space="preserve"> обґру</w:t>
      </w:r>
      <w:r w:rsidR="00CB616B">
        <w:rPr>
          <w:rFonts w:ascii="Times New Roman" w:hAnsi="Times New Roman" w:cs="Times New Roman"/>
          <w:sz w:val="24"/>
          <w:szCs w:val="24"/>
          <w:lang w:bidi="uk-UA"/>
        </w:rPr>
        <w:t xml:space="preserve">нтовувати </w:t>
      </w:r>
      <w:r w:rsidRPr="00A03920">
        <w:rPr>
          <w:rFonts w:ascii="Times New Roman" w:hAnsi="Times New Roman" w:cs="Times New Roman"/>
          <w:sz w:val="24"/>
          <w:szCs w:val="24"/>
          <w:lang w:bidi="uk-UA"/>
        </w:rPr>
        <w:t>позицію, співпрацювати з іншими людьми, тв</w:t>
      </w:r>
      <w:r w:rsidR="00CB616B">
        <w:rPr>
          <w:rFonts w:ascii="Times New Roman" w:hAnsi="Times New Roman" w:cs="Times New Roman"/>
          <w:sz w:val="24"/>
          <w:szCs w:val="24"/>
          <w:lang w:bidi="uk-UA"/>
        </w:rPr>
        <w:t xml:space="preserve">орчість, ініціативність, уміння </w:t>
      </w:r>
      <w:proofErr w:type="spellStart"/>
      <w:r w:rsidRPr="00A03920">
        <w:rPr>
          <w:rFonts w:ascii="Times New Roman" w:hAnsi="Times New Roman" w:cs="Times New Roman"/>
          <w:sz w:val="24"/>
          <w:szCs w:val="24"/>
          <w:lang w:bidi="uk-UA"/>
        </w:rPr>
        <w:t>конструктивно</w:t>
      </w:r>
      <w:proofErr w:type="spellEnd"/>
      <w:r w:rsidRPr="00A03920">
        <w:rPr>
          <w:rFonts w:ascii="Times New Roman" w:hAnsi="Times New Roman" w:cs="Times New Roman"/>
          <w:sz w:val="24"/>
          <w:szCs w:val="24"/>
          <w:lang w:bidi="uk-UA"/>
        </w:rPr>
        <w:t xml:space="preserve"> керувати емоціями, оцін</w:t>
      </w:r>
      <w:r w:rsidR="00CB616B">
        <w:rPr>
          <w:rFonts w:ascii="Times New Roman" w:hAnsi="Times New Roman" w:cs="Times New Roman"/>
          <w:sz w:val="24"/>
          <w:szCs w:val="24"/>
          <w:lang w:bidi="uk-UA"/>
        </w:rPr>
        <w:t xml:space="preserve">ювати ризики, приймати рішення, </w:t>
      </w:r>
      <w:r w:rsidRPr="00A03920">
        <w:rPr>
          <w:rFonts w:ascii="Times New Roman" w:hAnsi="Times New Roman" w:cs="Times New Roman"/>
          <w:sz w:val="24"/>
          <w:szCs w:val="24"/>
          <w:lang w:bidi="uk-UA"/>
        </w:rPr>
        <w:t>розв’язувати проблеми.</w:t>
      </w:r>
    </w:p>
    <w:p w:rsidR="002C7113" w:rsidRDefault="00A03920" w:rsidP="00CB345C">
      <w:pPr>
        <w:spacing w:after="0" w:line="240" w:lineRule="auto"/>
        <w:ind w:firstLine="709"/>
        <w:jc w:val="both"/>
        <w:rPr>
          <w:rFonts w:ascii="Times New Roman" w:hAnsi="Times New Roman" w:cs="Times New Roman"/>
          <w:sz w:val="24"/>
          <w:szCs w:val="24"/>
          <w:lang w:bidi="uk-UA"/>
        </w:rPr>
      </w:pPr>
      <w:r w:rsidRPr="00A03920">
        <w:rPr>
          <w:rFonts w:ascii="Times New Roman" w:hAnsi="Times New Roman" w:cs="Times New Roman"/>
          <w:sz w:val="24"/>
          <w:szCs w:val="24"/>
          <w:lang w:bidi="uk-UA"/>
        </w:rPr>
        <w:t>Освітня програма, що реаліз</w:t>
      </w:r>
      <w:r w:rsidR="002C7113">
        <w:rPr>
          <w:rFonts w:ascii="Times New Roman" w:hAnsi="Times New Roman" w:cs="Times New Roman"/>
          <w:sz w:val="24"/>
          <w:szCs w:val="24"/>
          <w:lang w:bidi="uk-UA"/>
        </w:rPr>
        <w:t xml:space="preserve">ується в закладі, спрямована на </w:t>
      </w:r>
      <w:r w:rsidRPr="00A03920">
        <w:rPr>
          <w:rFonts w:ascii="Times New Roman" w:hAnsi="Times New Roman" w:cs="Times New Roman"/>
          <w:sz w:val="24"/>
          <w:szCs w:val="24"/>
          <w:lang w:bidi="uk-UA"/>
        </w:rPr>
        <w:t>формування в учнів сучасної на</w:t>
      </w:r>
      <w:r w:rsidR="002C7113">
        <w:rPr>
          <w:rFonts w:ascii="Times New Roman" w:hAnsi="Times New Roman" w:cs="Times New Roman"/>
          <w:sz w:val="24"/>
          <w:szCs w:val="24"/>
          <w:lang w:bidi="uk-UA"/>
        </w:rPr>
        <w:t xml:space="preserve">укової картини світу, виховання </w:t>
      </w:r>
      <w:r w:rsidRPr="00A03920">
        <w:rPr>
          <w:rFonts w:ascii="Times New Roman" w:hAnsi="Times New Roman" w:cs="Times New Roman"/>
          <w:sz w:val="24"/>
          <w:szCs w:val="24"/>
          <w:lang w:bidi="uk-UA"/>
        </w:rPr>
        <w:t>працьовитості, любові до природи</w:t>
      </w:r>
      <w:r w:rsidR="002C7113">
        <w:rPr>
          <w:rFonts w:ascii="Times New Roman" w:hAnsi="Times New Roman" w:cs="Times New Roman"/>
          <w:sz w:val="24"/>
          <w:szCs w:val="24"/>
          <w:lang w:bidi="uk-UA"/>
        </w:rPr>
        <w:t xml:space="preserve">; розвиток в учнів національної </w:t>
      </w:r>
      <w:r w:rsidRPr="00A03920">
        <w:rPr>
          <w:rFonts w:ascii="Times New Roman" w:hAnsi="Times New Roman" w:cs="Times New Roman"/>
          <w:sz w:val="24"/>
          <w:szCs w:val="24"/>
          <w:lang w:bidi="uk-UA"/>
        </w:rPr>
        <w:t>самосвідомості, формування люди</w:t>
      </w:r>
      <w:r w:rsidR="002C7113">
        <w:rPr>
          <w:rFonts w:ascii="Times New Roman" w:hAnsi="Times New Roman" w:cs="Times New Roman"/>
          <w:sz w:val="24"/>
          <w:szCs w:val="24"/>
          <w:lang w:bidi="uk-UA"/>
        </w:rPr>
        <w:t xml:space="preserve">ни, яка прагне удосконалення та </w:t>
      </w:r>
      <w:r w:rsidRPr="00A03920">
        <w:rPr>
          <w:rFonts w:ascii="Times New Roman" w:hAnsi="Times New Roman" w:cs="Times New Roman"/>
          <w:sz w:val="24"/>
          <w:szCs w:val="24"/>
          <w:lang w:bidi="uk-UA"/>
        </w:rPr>
        <w:t>перетворення суспільства; інтеграцію ос</w:t>
      </w:r>
      <w:r w:rsidR="002C7113">
        <w:rPr>
          <w:rFonts w:ascii="Times New Roman" w:hAnsi="Times New Roman" w:cs="Times New Roman"/>
          <w:sz w:val="24"/>
          <w:szCs w:val="24"/>
          <w:lang w:bidi="uk-UA"/>
        </w:rPr>
        <w:t xml:space="preserve">обистості в систему світової та </w:t>
      </w:r>
      <w:r w:rsidRPr="00A03920">
        <w:rPr>
          <w:rFonts w:ascii="Times New Roman" w:hAnsi="Times New Roman" w:cs="Times New Roman"/>
          <w:sz w:val="24"/>
          <w:szCs w:val="24"/>
          <w:lang w:bidi="uk-UA"/>
        </w:rPr>
        <w:t>національної культури; рішення завдань</w:t>
      </w:r>
      <w:r w:rsidR="002C7113">
        <w:rPr>
          <w:rFonts w:ascii="Times New Roman" w:hAnsi="Times New Roman" w:cs="Times New Roman"/>
          <w:sz w:val="24"/>
          <w:szCs w:val="24"/>
          <w:lang w:bidi="uk-UA"/>
        </w:rPr>
        <w:t xml:space="preserve">, формування загальної культури </w:t>
      </w:r>
      <w:r w:rsidRPr="00A03920">
        <w:rPr>
          <w:rFonts w:ascii="Times New Roman" w:hAnsi="Times New Roman" w:cs="Times New Roman"/>
          <w:sz w:val="24"/>
          <w:szCs w:val="24"/>
          <w:lang w:bidi="uk-UA"/>
        </w:rPr>
        <w:t>особистості, адаптації особистості до</w:t>
      </w:r>
      <w:r w:rsidR="002C7113">
        <w:rPr>
          <w:rFonts w:ascii="Times New Roman" w:hAnsi="Times New Roman" w:cs="Times New Roman"/>
          <w:sz w:val="24"/>
          <w:szCs w:val="24"/>
          <w:lang w:bidi="uk-UA"/>
        </w:rPr>
        <w:t xml:space="preserve"> життя в суспільстві; виховання </w:t>
      </w:r>
      <w:r w:rsidRPr="00A03920">
        <w:rPr>
          <w:rFonts w:ascii="Times New Roman" w:hAnsi="Times New Roman" w:cs="Times New Roman"/>
          <w:sz w:val="24"/>
          <w:szCs w:val="24"/>
          <w:lang w:bidi="uk-UA"/>
        </w:rPr>
        <w:t>громадянськості, поваги до прав і свобод л</w:t>
      </w:r>
      <w:r w:rsidR="002C7113">
        <w:rPr>
          <w:rFonts w:ascii="Times New Roman" w:hAnsi="Times New Roman" w:cs="Times New Roman"/>
          <w:sz w:val="24"/>
          <w:szCs w:val="24"/>
          <w:lang w:bidi="uk-UA"/>
        </w:rPr>
        <w:t xml:space="preserve">юдини, до культурних традицій в </w:t>
      </w:r>
      <w:r w:rsidRPr="00A03920">
        <w:rPr>
          <w:rFonts w:ascii="Times New Roman" w:hAnsi="Times New Roman" w:cs="Times New Roman"/>
          <w:sz w:val="24"/>
          <w:szCs w:val="24"/>
          <w:lang w:bidi="uk-UA"/>
        </w:rPr>
        <w:t>умовах багатонаціональної держави; створення основи для усві</w:t>
      </w:r>
      <w:r w:rsidR="002C7113">
        <w:rPr>
          <w:rFonts w:ascii="Times New Roman" w:hAnsi="Times New Roman" w:cs="Times New Roman"/>
          <w:sz w:val="24"/>
          <w:szCs w:val="24"/>
          <w:lang w:bidi="uk-UA"/>
        </w:rPr>
        <w:t xml:space="preserve">домленого,  </w:t>
      </w:r>
      <w:r w:rsidR="002C7113" w:rsidRPr="00A03920">
        <w:rPr>
          <w:rFonts w:ascii="Times New Roman" w:hAnsi="Times New Roman" w:cs="Times New Roman"/>
          <w:sz w:val="24"/>
          <w:szCs w:val="24"/>
          <w:lang w:bidi="uk-UA"/>
        </w:rPr>
        <w:t xml:space="preserve">відповідального </w:t>
      </w:r>
      <w:r w:rsidR="00F54CC6">
        <w:rPr>
          <w:rFonts w:ascii="Times New Roman" w:hAnsi="Times New Roman" w:cs="Times New Roman"/>
          <w:sz w:val="24"/>
          <w:szCs w:val="24"/>
          <w:lang w:bidi="uk-UA"/>
        </w:rPr>
        <w:t>вибору</w:t>
      </w:r>
      <w:r w:rsidR="002C7113" w:rsidRPr="00A03920">
        <w:rPr>
          <w:rFonts w:ascii="Times New Roman" w:hAnsi="Times New Roman" w:cs="Times New Roman"/>
          <w:sz w:val="24"/>
          <w:szCs w:val="24"/>
          <w:lang w:bidi="uk-UA"/>
        </w:rPr>
        <w:t xml:space="preserve"> та наступног</w:t>
      </w:r>
      <w:r w:rsidR="002C7113">
        <w:rPr>
          <w:rFonts w:ascii="Times New Roman" w:hAnsi="Times New Roman" w:cs="Times New Roman"/>
          <w:sz w:val="24"/>
          <w:szCs w:val="24"/>
          <w:lang w:bidi="uk-UA"/>
        </w:rPr>
        <w:t xml:space="preserve">о освоєння професійних освітніх </w:t>
      </w:r>
      <w:r w:rsidR="002C7113" w:rsidRPr="00A03920">
        <w:rPr>
          <w:rFonts w:ascii="Times New Roman" w:hAnsi="Times New Roman" w:cs="Times New Roman"/>
          <w:sz w:val="24"/>
          <w:szCs w:val="24"/>
          <w:lang w:bidi="uk-UA"/>
        </w:rPr>
        <w:t xml:space="preserve">програм; </w:t>
      </w:r>
      <w:r w:rsidR="00F54CC6">
        <w:rPr>
          <w:rFonts w:ascii="Times New Roman" w:hAnsi="Times New Roman" w:cs="Times New Roman"/>
          <w:sz w:val="24"/>
          <w:szCs w:val="24"/>
          <w:lang w:bidi="uk-UA"/>
        </w:rPr>
        <w:t>формування</w:t>
      </w:r>
      <w:r w:rsidR="002C7113" w:rsidRPr="00A03920">
        <w:rPr>
          <w:rFonts w:ascii="Times New Roman" w:hAnsi="Times New Roman" w:cs="Times New Roman"/>
          <w:sz w:val="24"/>
          <w:szCs w:val="24"/>
          <w:lang w:bidi="uk-UA"/>
        </w:rPr>
        <w:t xml:space="preserve"> потре</w:t>
      </w:r>
      <w:r w:rsidR="00F54CC6">
        <w:rPr>
          <w:rFonts w:ascii="Times New Roman" w:hAnsi="Times New Roman" w:cs="Times New Roman"/>
          <w:sz w:val="24"/>
          <w:szCs w:val="24"/>
          <w:lang w:bidi="uk-UA"/>
        </w:rPr>
        <w:t xml:space="preserve">би до самоосвіти, саморозвитку, </w:t>
      </w:r>
      <w:r w:rsidR="00F54CC6" w:rsidRPr="00A03920">
        <w:rPr>
          <w:rFonts w:ascii="Times New Roman" w:hAnsi="Times New Roman" w:cs="Times New Roman"/>
          <w:sz w:val="24"/>
          <w:szCs w:val="24"/>
          <w:lang w:bidi="uk-UA"/>
        </w:rPr>
        <w:t>самовдосконалення</w:t>
      </w:r>
      <w:r w:rsidR="002C7113" w:rsidRPr="00A03920">
        <w:rPr>
          <w:rFonts w:ascii="Times New Roman" w:hAnsi="Times New Roman" w:cs="Times New Roman"/>
          <w:sz w:val="24"/>
          <w:szCs w:val="24"/>
          <w:lang w:bidi="uk-UA"/>
        </w:rPr>
        <w:t xml:space="preserve"> тощо.</w:t>
      </w:r>
    </w:p>
    <w:p w:rsidR="002C7113" w:rsidRPr="00A03920" w:rsidRDefault="00F54CC6" w:rsidP="00CB345C">
      <w:pPr>
        <w:spacing w:after="0" w:line="240" w:lineRule="auto"/>
        <w:ind w:firstLine="709"/>
        <w:jc w:val="both"/>
        <w:rPr>
          <w:rFonts w:ascii="Times New Roman" w:hAnsi="Times New Roman" w:cs="Times New Roman"/>
          <w:sz w:val="24"/>
          <w:szCs w:val="24"/>
          <w:lang w:bidi="uk-UA"/>
        </w:rPr>
      </w:pPr>
      <w:r>
        <w:rPr>
          <w:rFonts w:ascii="Times New Roman" w:hAnsi="Times New Roman" w:cs="Times New Roman"/>
          <w:sz w:val="24"/>
          <w:szCs w:val="24"/>
          <w:lang w:bidi="uk-UA"/>
        </w:rPr>
        <w:t>На сучасному</w:t>
      </w:r>
      <w:r w:rsidR="002C7113" w:rsidRPr="00A03920">
        <w:rPr>
          <w:rFonts w:ascii="Times New Roman" w:hAnsi="Times New Roman" w:cs="Times New Roman"/>
          <w:sz w:val="24"/>
          <w:szCs w:val="24"/>
          <w:lang w:bidi="uk-UA"/>
        </w:rPr>
        <w:t xml:space="preserve"> етапі педагогічний колектив вважає найважливішим</w:t>
      </w:r>
      <w:r w:rsidR="002C7113" w:rsidRPr="00A03920">
        <w:rPr>
          <w:rFonts w:ascii="Times New Roman" w:hAnsi="Times New Roman" w:cs="Times New Roman"/>
          <w:sz w:val="24"/>
          <w:szCs w:val="24"/>
          <w:lang w:bidi="uk-UA"/>
        </w:rPr>
        <w:br/>
        <w:t>допомогти кожній дитині досягт</w:t>
      </w:r>
      <w:r w:rsidR="002C7113">
        <w:rPr>
          <w:rFonts w:ascii="Times New Roman" w:hAnsi="Times New Roman" w:cs="Times New Roman"/>
          <w:sz w:val="24"/>
          <w:szCs w:val="24"/>
          <w:lang w:bidi="uk-UA"/>
        </w:rPr>
        <w:t xml:space="preserve">и успіхів, реалізувати духовні, комунікативні, пізнавальні </w:t>
      </w:r>
      <w:r w:rsidR="002C7113" w:rsidRPr="00A03920">
        <w:rPr>
          <w:rFonts w:ascii="Times New Roman" w:hAnsi="Times New Roman" w:cs="Times New Roman"/>
          <w:sz w:val="24"/>
          <w:szCs w:val="24"/>
          <w:lang w:bidi="uk-UA"/>
        </w:rPr>
        <w:t>й творчі потреби.</w:t>
      </w:r>
      <w:r w:rsidR="002C7113">
        <w:rPr>
          <w:rFonts w:ascii="Times New Roman" w:hAnsi="Times New Roman" w:cs="Times New Roman"/>
          <w:sz w:val="24"/>
          <w:szCs w:val="24"/>
          <w:lang w:bidi="uk-UA"/>
        </w:rPr>
        <w:t xml:space="preserve"> Тому співпраця учителів школи, </w:t>
      </w:r>
      <w:r w:rsidR="002C7113" w:rsidRPr="00A03920">
        <w:rPr>
          <w:rFonts w:ascii="Times New Roman" w:hAnsi="Times New Roman" w:cs="Times New Roman"/>
          <w:sz w:val="24"/>
          <w:szCs w:val="24"/>
          <w:lang w:bidi="uk-UA"/>
        </w:rPr>
        <w:t xml:space="preserve">учнів, батьків і </w:t>
      </w:r>
      <w:r>
        <w:rPr>
          <w:rFonts w:ascii="Times New Roman" w:hAnsi="Times New Roman" w:cs="Times New Roman"/>
          <w:sz w:val="24"/>
          <w:szCs w:val="24"/>
          <w:lang w:bidi="uk-UA"/>
        </w:rPr>
        <w:t>громадських</w:t>
      </w:r>
      <w:r w:rsidR="002C7113" w:rsidRPr="00A03920">
        <w:rPr>
          <w:rFonts w:ascii="Times New Roman" w:hAnsi="Times New Roman" w:cs="Times New Roman"/>
          <w:sz w:val="24"/>
          <w:szCs w:val="24"/>
          <w:lang w:bidi="uk-UA"/>
        </w:rPr>
        <w:t xml:space="preserve"> структур </w:t>
      </w:r>
      <w:r w:rsidR="002C7113">
        <w:rPr>
          <w:rFonts w:ascii="Times New Roman" w:hAnsi="Times New Roman" w:cs="Times New Roman"/>
          <w:sz w:val="24"/>
          <w:szCs w:val="24"/>
          <w:lang w:bidi="uk-UA"/>
        </w:rPr>
        <w:t xml:space="preserve">спрямована на досягнення кожною </w:t>
      </w:r>
      <w:r w:rsidR="00C20444">
        <w:rPr>
          <w:rFonts w:ascii="Times New Roman" w:hAnsi="Times New Roman" w:cs="Times New Roman"/>
          <w:sz w:val="24"/>
          <w:szCs w:val="24"/>
          <w:lang w:bidi="uk-UA"/>
        </w:rPr>
        <w:t>дитиною значущих д</w:t>
      </w:r>
      <w:r w:rsidR="002C7113" w:rsidRPr="00A03920">
        <w:rPr>
          <w:rFonts w:ascii="Times New Roman" w:hAnsi="Times New Roman" w:cs="Times New Roman"/>
          <w:sz w:val="24"/>
          <w:szCs w:val="24"/>
          <w:lang w:bidi="uk-UA"/>
        </w:rPr>
        <w:t>ля неї особистісних і колективних успіх</w:t>
      </w:r>
      <w:r w:rsidR="002C7113">
        <w:rPr>
          <w:rFonts w:ascii="Times New Roman" w:hAnsi="Times New Roman" w:cs="Times New Roman"/>
          <w:sz w:val="24"/>
          <w:szCs w:val="24"/>
          <w:lang w:bidi="uk-UA"/>
        </w:rPr>
        <w:t xml:space="preserve">ів. Результати </w:t>
      </w:r>
      <w:r w:rsidR="00C20444">
        <w:rPr>
          <w:rFonts w:ascii="Times New Roman" w:hAnsi="Times New Roman" w:cs="Times New Roman"/>
          <w:sz w:val="24"/>
          <w:szCs w:val="24"/>
          <w:lang w:bidi="uk-UA"/>
        </w:rPr>
        <w:t xml:space="preserve">роботи закладу свідчать про те, </w:t>
      </w:r>
      <w:r w:rsidR="002C7113" w:rsidRPr="00A03920">
        <w:rPr>
          <w:rFonts w:ascii="Times New Roman" w:hAnsi="Times New Roman" w:cs="Times New Roman"/>
          <w:sz w:val="24"/>
          <w:szCs w:val="24"/>
          <w:lang w:bidi="uk-UA"/>
        </w:rPr>
        <w:t>що у шк</w:t>
      </w:r>
      <w:r w:rsidR="002C7113">
        <w:rPr>
          <w:rFonts w:ascii="Times New Roman" w:hAnsi="Times New Roman" w:cs="Times New Roman"/>
          <w:sz w:val="24"/>
          <w:szCs w:val="24"/>
          <w:lang w:bidi="uk-UA"/>
        </w:rPr>
        <w:t xml:space="preserve">олі працюють професіонали своєї </w:t>
      </w:r>
      <w:r w:rsidR="002C7113" w:rsidRPr="00A03920">
        <w:rPr>
          <w:rFonts w:ascii="Times New Roman" w:hAnsi="Times New Roman" w:cs="Times New Roman"/>
          <w:sz w:val="24"/>
          <w:szCs w:val="24"/>
          <w:lang w:bidi="uk-UA"/>
        </w:rPr>
        <w:t xml:space="preserve">праці, які забезпечують </w:t>
      </w:r>
      <w:r w:rsidR="00C20444" w:rsidRPr="00A03920">
        <w:rPr>
          <w:rFonts w:ascii="Times New Roman" w:hAnsi="Times New Roman" w:cs="Times New Roman"/>
          <w:sz w:val="24"/>
          <w:szCs w:val="24"/>
          <w:lang w:bidi="uk-UA"/>
        </w:rPr>
        <w:t>високий</w:t>
      </w:r>
      <w:r w:rsidR="002C7113" w:rsidRPr="00A03920">
        <w:rPr>
          <w:rFonts w:ascii="Times New Roman" w:hAnsi="Times New Roman" w:cs="Times New Roman"/>
          <w:sz w:val="24"/>
          <w:szCs w:val="24"/>
          <w:lang w:bidi="uk-UA"/>
        </w:rPr>
        <w:t xml:space="preserve"> рейтинг</w:t>
      </w:r>
      <w:r w:rsidR="002C7113">
        <w:rPr>
          <w:rFonts w:ascii="Times New Roman" w:hAnsi="Times New Roman" w:cs="Times New Roman"/>
          <w:sz w:val="24"/>
          <w:szCs w:val="24"/>
          <w:lang w:bidi="uk-UA"/>
        </w:rPr>
        <w:t xml:space="preserve"> школи в </w:t>
      </w:r>
      <w:r w:rsidR="00C20444">
        <w:rPr>
          <w:rFonts w:ascii="Times New Roman" w:hAnsi="Times New Roman" w:cs="Times New Roman"/>
          <w:sz w:val="24"/>
          <w:szCs w:val="24"/>
          <w:lang w:bidi="uk-UA"/>
        </w:rPr>
        <w:t>освітянському</w:t>
      </w:r>
      <w:r w:rsidR="002C7113">
        <w:rPr>
          <w:rFonts w:ascii="Times New Roman" w:hAnsi="Times New Roman" w:cs="Times New Roman"/>
          <w:sz w:val="24"/>
          <w:szCs w:val="24"/>
          <w:lang w:bidi="uk-UA"/>
        </w:rPr>
        <w:t xml:space="preserve"> </w:t>
      </w:r>
      <w:r w:rsidR="00C20444">
        <w:rPr>
          <w:rFonts w:ascii="Times New Roman" w:hAnsi="Times New Roman" w:cs="Times New Roman"/>
          <w:sz w:val="24"/>
          <w:szCs w:val="24"/>
          <w:lang w:bidi="uk-UA"/>
        </w:rPr>
        <w:t>просторі</w:t>
      </w:r>
      <w:r w:rsidR="002C7113">
        <w:rPr>
          <w:rFonts w:ascii="Times New Roman" w:hAnsi="Times New Roman" w:cs="Times New Roman"/>
          <w:sz w:val="24"/>
          <w:szCs w:val="24"/>
          <w:lang w:bidi="uk-UA"/>
        </w:rPr>
        <w:t xml:space="preserve"> </w:t>
      </w:r>
      <w:r w:rsidR="00C20444">
        <w:rPr>
          <w:rFonts w:ascii="Times New Roman" w:hAnsi="Times New Roman" w:cs="Times New Roman"/>
          <w:sz w:val="24"/>
          <w:szCs w:val="24"/>
          <w:lang w:bidi="uk-UA"/>
        </w:rPr>
        <w:t>громади</w:t>
      </w:r>
      <w:r w:rsidR="002C7113" w:rsidRPr="00A03920">
        <w:rPr>
          <w:rFonts w:ascii="Times New Roman" w:hAnsi="Times New Roman" w:cs="Times New Roman"/>
          <w:sz w:val="24"/>
          <w:szCs w:val="24"/>
          <w:lang w:bidi="uk-UA"/>
        </w:rPr>
        <w:t>.</w:t>
      </w:r>
    </w:p>
    <w:p w:rsidR="002C7113" w:rsidRPr="00A03920" w:rsidRDefault="002C7113" w:rsidP="00CB345C">
      <w:pPr>
        <w:spacing w:after="0" w:line="240" w:lineRule="auto"/>
        <w:jc w:val="both"/>
        <w:rPr>
          <w:rFonts w:ascii="Times New Roman" w:hAnsi="Times New Roman" w:cs="Times New Roman"/>
          <w:sz w:val="24"/>
          <w:szCs w:val="24"/>
          <w:lang w:bidi="uk-UA"/>
        </w:rPr>
      </w:pPr>
      <w:r>
        <w:rPr>
          <w:rFonts w:ascii="Times New Roman" w:hAnsi="Times New Roman" w:cs="Times New Roman"/>
          <w:sz w:val="24"/>
          <w:szCs w:val="24"/>
          <w:lang w:bidi="uk-UA"/>
        </w:rPr>
        <w:tab/>
      </w:r>
      <w:r w:rsidRPr="00A03920">
        <w:rPr>
          <w:rFonts w:ascii="Times New Roman" w:hAnsi="Times New Roman" w:cs="Times New Roman"/>
          <w:sz w:val="24"/>
          <w:szCs w:val="24"/>
          <w:lang w:bidi="uk-UA"/>
        </w:rPr>
        <w:t xml:space="preserve">Прийняті </w:t>
      </w:r>
      <w:r w:rsidR="00C20444" w:rsidRPr="00A03920">
        <w:rPr>
          <w:rFonts w:ascii="Times New Roman" w:hAnsi="Times New Roman" w:cs="Times New Roman"/>
          <w:sz w:val="24"/>
          <w:szCs w:val="24"/>
          <w:lang w:bidi="uk-UA"/>
        </w:rPr>
        <w:t>управлінські</w:t>
      </w:r>
      <w:r w:rsidRPr="00A03920">
        <w:rPr>
          <w:rFonts w:ascii="Times New Roman" w:hAnsi="Times New Roman" w:cs="Times New Roman"/>
          <w:sz w:val="24"/>
          <w:szCs w:val="24"/>
          <w:lang w:bidi="uk-UA"/>
        </w:rPr>
        <w:t xml:space="preserve"> рішення </w:t>
      </w:r>
      <w:proofErr w:type="spellStart"/>
      <w:r w:rsidRPr="00A03920">
        <w:rPr>
          <w:rFonts w:ascii="Times New Roman" w:hAnsi="Times New Roman" w:cs="Times New Roman"/>
          <w:sz w:val="24"/>
          <w:szCs w:val="24"/>
          <w:lang w:bidi="uk-UA"/>
        </w:rPr>
        <w:t>логіч</w:t>
      </w:r>
      <w:r>
        <w:rPr>
          <w:rFonts w:ascii="Times New Roman" w:hAnsi="Times New Roman" w:cs="Times New Roman"/>
          <w:sz w:val="24"/>
          <w:szCs w:val="24"/>
          <w:lang w:bidi="uk-UA"/>
        </w:rPr>
        <w:t>но</w:t>
      </w:r>
      <w:proofErr w:type="spellEnd"/>
      <w:r>
        <w:rPr>
          <w:rFonts w:ascii="Times New Roman" w:hAnsi="Times New Roman" w:cs="Times New Roman"/>
          <w:sz w:val="24"/>
          <w:szCs w:val="24"/>
          <w:lang w:bidi="uk-UA"/>
        </w:rPr>
        <w:t xml:space="preserve"> і тактично </w:t>
      </w:r>
      <w:r w:rsidR="00C20444">
        <w:rPr>
          <w:rFonts w:ascii="Times New Roman" w:hAnsi="Times New Roman" w:cs="Times New Roman"/>
          <w:sz w:val="24"/>
          <w:szCs w:val="24"/>
          <w:lang w:bidi="uk-UA"/>
        </w:rPr>
        <w:t>сприяли</w:t>
      </w:r>
      <w:r>
        <w:rPr>
          <w:rFonts w:ascii="Times New Roman" w:hAnsi="Times New Roman" w:cs="Times New Roman"/>
          <w:sz w:val="24"/>
          <w:szCs w:val="24"/>
          <w:lang w:bidi="uk-UA"/>
        </w:rPr>
        <w:t xml:space="preserve"> вирішенню </w:t>
      </w:r>
      <w:r w:rsidRPr="00A03920">
        <w:rPr>
          <w:rFonts w:ascii="Times New Roman" w:hAnsi="Times New Roman" w:cs="Times New Roman"/>
          <w:sz w:val="24"/>
          <w:szCs w:val="24"/>
          <w:lang w:bidi="uk-UA"/>
        </w:rPr>
        <w:t>та реалізації пріоритетних питань ро</w:t>
      </w:r>
      <w:r>
        <w:rPr>
          <w:rFonts w:ascii="Times New Roman" w:hAnsi="Times New Roman" w:cs="Times New Roman"/>
          <w:sz w:val="24"/>
          <w:szCs w:val="24"/>
          <w:lang w:bidi="uk-UA"/>
        </w:rPr>
        <w:t xml:space="preserve">боти школи, серед яких найвищим </w:t>
      </w:r>
      <w:r w:rsidR="00C20444">
        <w:rPr>
          <w:rFonts w:ascii="Times New Roman" w:hAnsi="Times New Roman" w:cs="Times New Roman"/>
          <w:sz w:val="24"/>
          <w:szCs w:val="24"/>
          <w:lang w:bidi="uk-UA"/>
        </w:rPr>
        <w:t>пріоритетом було і з</w:t>
      </w:r>
      <w:r w:rsidRPr="00A03920">
        <w:rPr>
          <w:rFonts w:ascii="Times New Roman" w:hAnsi="Times New Roman" w:cs="Times New Roman"/>
          <w:sz w:val="24"/>
          <w:szCs w:val="24"/>
          <w:lang w:bidi="uk-UA"/>
        </w:rPr>
        <w:t>алишається створен</w:t>
      </w:r>
      <w:r>
        <w:rPr>
          <w:rFonts w:ascii="Times New Roman" w:hAnsi="Times New Roman" w:cs="Times New Roman"/>
          <w:sz w:val="24"/>
          <w:szCs w:val="24"/>
          <w:lang w:bidi="uk-UA"/>
        </w:rPr>
        <w:t xml:space="preserve">ня комфортних умов навчання для </w:t>
      </w:r>
      <w:r w:rsidR="00C20444">
        <w:rPr>
          <w:rFonts w:ascii="Times New Roman" w:hAnsi="Times New Roman" w:cs="Times New Roman"/>
          <w:sz w:val="24"/>
          <w:szCs w:val="24"/>
          <w:lang w:bidi="uk-UA"/>
        </w:rPr>
        <w:t>дитини та надання я</w:t>
      </w:r>
      <w:r w:rsidRPr="00A03920">
        <w:rPr>
          <w:rFonts w:ascii="Times New Roman" w:hAnsi="Times New Roman" w:cs="Times New Roman"/>
          <w:sz w:val="24"/>
          <w:szCs w:val="24"/>
          <w:lang w:bidi="uk-UA"/>
        </w:rPr>
        <w:t xml:space="preserve">кісної освіти як </w:t>
      </w:r>
      <w:r>
        <w:rPr>
          <w:rFonts w:ascii="Times New Roman" w:hAnsi="Times New Roman" w:cs="Times New Roman"/>
          <w:sz w:val="24"/>
          <w:szCs w:val="24"/>
          <w:lang w:bidi="uk-UA"/>
        </w:rPr>
        <w:t xml:space="preserve">передумови всебічного розвитку, </w:t>
      </w:r>
      <w:r w:rsidRPr="00A03920">
        <w:rPr>
          <w:rFonts w:ascii="Times New Roman" w:hAnsi="Times New Roman" w:cs="Times New Roman"/>
          <w:sz w:val="24"/>
          <w:szCs w:val="24"/>
          <w:lang w:bidi="uk-UA"/>
        </w:rPr>
        <w:t>виховання та самореалізації особистості, готової</w:t>
      </w:r>
      <w:r>
        <w:rPr>
          <w:rFonts w:ascii="Times New Roman" w:hAnsi="Times New Roman" w:cs="Times New Roman"/>
          <w:sz w:val="24"/>
          <w:szCs w:val="24"/>
          <w:lang w:bidi="uk-UA"/>
        </w:rPr>
        <w:t xml:space="preserve"> до свідомого життєвого </w:t>
      </w:r>
      <w:r w:rsidRPr="00A03920">
        <w:rPr>
          <w:rFonts w:ascii="Times New Roman" w:hAnsi="Times New Roman" w:cs="Times New Roman"/>
          <w:sz w:val="24"/>
          <w:szCs w:val="24"/>
          <w:lang w:bidi="uk-UA"/>
        </w:rPr>
        <w:t xml:space="preserve">вибору, </w:t>
      </w:r>
      <w:r w:rsidR="00C20444" w:rsidRPr="00A03920">
        <w:rPr>
          <w:rFonts w:ascii="Times New Roman" w:hAnsi="Times New Roman" w:cs="Times New Roman"/>
          <w:sz w:val="24"/>
          <w:szCs w:val="24"/>
          <w:lang w:bidi="uk-UA"/>
        </w:rPr>
        <w:t>самореалізації</w:t>
      </w:r>
      <w:r w:rsidRPr="00A03920">
        <w:rPr>
          <w:rFonts w:ascii="Times New Roman" w:hAnsi="Times New Roman" w:cs="Times New Roman"/>
          <w:sz w:val="24"/>
          <w:szCs w:val="24"/>
          <w:lang w:bidi="uk-UA"/>
        </w:rPr>
        <w:t>, відповіда</w:t>
      </w:r>
      <w:r>
        <w:rPr>
          <w:rFonts w:ascii="Times New Roman" w:hAnsi="Times New Roman" w:cs="Times New Roman"/>
          <w:sz w:val="24"/>
          <w:szCs w:val="24"/>
          <w:lang w:bidi="uk-UA"/>
        </w:rPr>
        <w:t xml:space="preserve">льності, трудової діяльності та </w:t>
      </w:r>
      <w:r w:rsidRPr="00A03920">
        <w:rPr>
          <w:rFonts w:ascii="Times New Roman" w:hAnsi="Times New Roman" w:cs="Times New Roman"/>
          <w:sz w:val="24"/>
          <w:szCs w:val="24"/>
          <w:lang w:bidi="uk-UA"/>
        </w:rPr>
        <w:t xml:space="preserve">громадянської активності, такої, що прагне </w:t>
      </w:r>
      <w:r>
        <w:rPr>
          <w:rFonts w:ascii="Times New Roman" w:hAnsi="Times New Roman" w:cs="Times New Roman"/>
          <w:sz w:val="24"/>
          <w:szCs w:val="24"/>
          <w:lang w:bidi="uk-UA"/>
        </w:rPr>
        <w:t xml:space="preserve">до самовдосконалення і навчання </w:t>
      </w:r>
      <w:r w:rsidRPr="00A03920">
        <w:rPr>
          <w:rFonts w:ascii="Times New Roman" w:hAnsi="Times New Roman" w:cs="Times New Roman"/>
          <w:sz w:val="24"/>
          <w:szCs w:val="24"/>
          <w:lang w:bidi="uk-UA"/>
        </w:rPr>
        <w:t xml:space="preserve">упродовж </w:t>
      </w:r>
      <w:r w:rsidRPr="00C20444">
        <w:rPr>
          <w:rFonts w:ascii="Times New Roman" w:hAnsi="Times New Roman" w:cs="Times New Roman"/>
          <w:sz w:val="24"/>
          <w:szCs w:val="24"/>
          <w:lang w:bidi="uk-UA"/>
        </w:rPr>
        <w:t>життя.</w:t>
      </w:r>
    </w:p>
    <w:p w:rsidR="00CB345C" w:rsidRDefault="00CB345C" w:rsidP="00CB345C">
      <w:pPr>
        <w:tabs>
          <w:tab w:val="left" w:pos="1134"/>
          <w:tab w:val="left" w:pos="1276"/>
        </w:tabs>
        <w:spacing w:line="240" w:lineRule="auto"/>
        <w:contextualSpacing/>
        <w:jc w:val="center"/>
        <w:rPr>
          <w:rFonts w:ascii="Times New Roman" w:hAnsi="Times New Roman"/>
          <w:b/>
          <w:bCs/>
        </w:rPr>
      </w:pPr>
    </w:p>
    <w:p w:rsidR="00CB345C" w:rsidRDefault="00CB345C" w:rsidP="00CB345C">
      <w:pPr>
        <w:tabs>
          <w:tab w:val="left" w:pos="1134"/>
          <w:tab w:val="left" w:pos="1276"/>
        </w:tabs>
        <w:spacing w:line="240" w:lineRule="auto"/>
        <w:contextualSpacing/>
        <w:jc w:val="center"/>
        <w:rPr>
          <w:rFonts w:ascii="Times New Roman" w:hAnsi="Times New Roman"/>
          <w:b/>
          <w:bCs/>
        </w:rPr>
      </w:pPr>
    </w:p>
    <w:p w:rsidR="00CB345C" w:rsidRDefault="00CB345C" w:rsidP="00CB345C">
      <w:pPr>
        <w:tabs>
          <w:tab w:val="left" w:pos="1134"/>
          <w:tab w:val="left" w:pos="1276"/>
        </w:tabs>
        <w:spacing w:line="240" w:lineRule="auto"/>
        <w:contextualSpacing/>
        <w:jc w:val="center"/>
        <w:rPr>
          <w:rFonts w:ascii="Times New Roman" w:hAnsi="Times New Roman"/>
          <w:b/>
          <w:bCs/>
        </w:rPr>
      </w:pPr>
    </w:p>
    <w:p w:rsidR="00CB345C" w:rsidRDefault="00CB345C" w:rsidP="00CB345C">
      <w:pPr>
        <w:tabs>
          <w:tab w:val="left" w:pos="1134"/>
          <w:tab w:val="left" w:pos="1276"/>
        </w:tabs>
        <w:spacing w:line="240" w:lineRule="auto"/>
        <w:contextualSpacing/>
        <w:jc w:val="center"/>
        <w:rPr>
          <w:rFonts w:ascii="Times New Roman" w:hAnsi="Times New Roman"/>
          <w:b/>
          <w:bCs/>
        </w:rPr>
      </w:pPr>
    </w:p>
    <w:p w:rsidR="00CB345C" w:rsidRDefault="00CB345C" w:rsidP="00CB345C">
      <w:pPr>
        <w:tabs>
          <w:tab w:val="left" w:pos="1134"/>
          <w:tab w:val="left" w:pos="1276"/>
        </w:tabs>
        <w:spacing w:line="240" w:lineRule="auto"/>
        <w:contextualSpacing/>
        <w:jc w:val="center"/>
        <w:rPr>
          <w:rFonts w:ascii="Times New Roman" w:hAnsi="Times New Roman"/>
          <w:b/>
          <w:bCs/>
        </w:rPr>
      </w:pPr>
    </w:p>
    <w:p w:rsidR="00CB345C" w:rsidRPr="00D07A25" w:rsidRDefault="00CB345C" w:rsidP="00CB345C">
      <w:pPr>
        <w:tabs>
          <w:tab w:val="left" w:pos="1134"/>
          <w:tab w:val="left" w:pos="1276"/>
        </w:tabs>
        <w:spacing w:line="240" w:lineRule="auto"/>
        <w:contextualSpacing/>
        <w:jc w:val="center"/>
        <w:rPr>
          <w:rFonts w:ascii="Times New Roman" w:hAnsi="Times New Roman"/>
          <w:b/>
          <w:bCs/>
        </w:rPr>
      </w:pPr>
      <w:r w:rsidRPr="00D07A25">
        <w:rPr>
          <w:rFonts w:ascii="Times New Roman" w:hAnsi="Times New Roman"/>
          <w:b/>
          <w:bCs/>
        </w:rPr>
        <w:lastRenderedPageBreak/>
        <w:t>ПРЕЗЕНТАЦІЙНА КАРТА ЗАКЛАДУ</w:t>
      </w:r>
    </w:p>
    <w:p w:rsidR="00CB345C" w:rsidRPr="00D07A25" w:rsidRDefault="00CB345C" w:rsidP="00CB345C">
      <w:pPr>
        <w:pStyle w:val="Default"/>
        <w:jc w:val="center"/>
        <w:rPr>
          <w:rFonts w:ascii="Times New Roman" w:hAnsi="Times New Roman" w:cs="Times New Roman"/>
          <w:lang w:val="uk-UA"/>
        </w:rPr>
      </w:pPr>
      <w:r w:rsidRPr="00D07A25">
        <w:rPr>
          <w:rFonts w:ascii="Times New Roman" w:hAnsi="Times New Roman" w:cs="Times New Roman"/>
          <w:b/>
          <w:bCs/>
          <w:lang w:val="uk-UA"/>
        </w:rPr>
        <w:t>Степанківська загальноосвітня школа І-ІІІ ступенів –</w:t>
      </w:r>
      <w:r>
        <w:rPr>
          <w:rFonts w:ascii="Times New Roman" w:hAnsi="Times New Roman" w:cs="Times New Roman"/>
          <w:b/>
          <w:bCs/>
          <w:lang w:val="uk-UA"/>
        </w:rPr>
        <w:t xml:space="preserve"> заклад радості для дітей, творчості для педагогів, спокою для батьків</w:t>
      </w:r>
    </w:p>
    <w:p w:rsidR="00CB345C" w:rsidRPr="00D07A25" w:rsidRDefault="00CB345C" w:rsidP="00CB345C">
      <w:pPr>
        <w:pStyle w:val="Default"/>
        <w:ind w:firstLine="708"/>
        <w:jc w:val="both"/>
        <w:rPr>
          <w:rFonts w:ascii="Times New Roman" w:hAnsi="Times New Roman" w:cs="Times New Roman"/>
          <w:lang w:val="uk-UA"/>
        </w:rPr>
      </w:pPr>
      <w:r w:rsidRPr="00D07A25">
        <w:rPr>
          <w:rFonts w:ascii="Times New Roman" w:hAnsi="Times New Roman" w:cs="Times New Roman"/>
          <w:lang w:val="uk-UA"/>
        </w:rPr>
        <w:t xml:space="preserve">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 </w:t>
      </w:r>
    </w:p>
    <w:p w:rsidR="00CB345C" w:rsidRPr="00D07A25" w:rsidRDefault="00CB345C" w:rsidP="00CB345C">
      <w:pPr>
        <w:pStyle w:val="Default"/>
        <w:ind w:firstLine="708"/>
        <w:jc w:val="both"/>
        <w:rPr>
          <w:rFonts w:ascii="Times New Roman" w:hAnsi="Times New Roman" w:cs="Times New Roman"/>
          <w:lang w:val="uk-UA"/>
        </w:rPr>
      </w:pPr>
      <w:r w:rsidRPr="00D07A25">
        <w:rPr>
          <w:rFonts w:ascii="Times New Roman" w:hAnsi="Times New Roman" w:cs="Times New Roman"/>
          <w:lang w:val="uk-UA"/>
        </w:rPr>
        <w:t xml:space="preserve">Метою освіти є всебічний розвиток </w:t>
      </w:r>
      <w:r>
        <w:rPr>
          <w:rFonts w:ascii="Times New Roman" w:hAnsi="Times New Roman" w:cs="Times New Roman"/>
          <w:lang w:val="uk-UA"/>
        </w:rPr>
        <w:t>дитини</w:t>
      </w:r>
      <w:r w:rsidRPr="00D07A25">
        <w:rPr>
          <w:rFonts w:ascii="Times New Roman" w:hAnsi="Times New Roman" w:cs="Times New Roman"/>
          <w:lang w:val="uk-UA"/>
        </w:rPr>
        <w:t xml:space="preserve">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w:t>
      </w:r>
      <w:r>
        <w:rPr>
          <w:rFonts w:ascii="Times New Roman" w:hAnsi="Times New Roman" w:cs="Times New Roman"/>
          <w:lang w:val="uk-UA"/>
        </w:rPr>
        <w:t>[ЗУ «Про освіту» від</w:t>
      </w:r>
      <w:r>
        <w:rPr>
          <w:rFonts w:ascii="Times New Roman" w:hAnsi="Times New Roman" w:cs="Times New Roman"/>
          <w:lang w:val="en-US"/>
        </w:rPr>
        <w:t xml:space="preserve"> </w:t>
      </w:r>
      <w:r>
        <w:rPr>
          <w:rFonts w:ascii="Times New Roman" w:hAnsi="Times New Roman" w:cs="Times New Roman"/>
          <w:lang w:val="uk-UA"/>
        </w:rPr>
        <w:t xml:space="preserve">05.09.2017 </w:t>
      </w:r>
      <w:r w:rsidRPr="00D07A25">
        <w:rPr>
          <w:rFonts w:ascii="Times New Roman" w:hAnsi="Times New Roman" w:cs="Times New Roman"/>
          <w:lang w:val="uk-UA"/>
        </w:rPr>
        <w:t xml:space="preserve"> №2145-VIII]. </w:t>
      </w:r>
    </w:p>
    <w:p w:rsidR="00CB345C" w:rsidRDefault="00CB345C" w:rsidP="00CB345C">
      <w:pPr>
        <w:pStyle w:val="Default"/>
        <w:jc w:val="center"/>
        <w:rPr>
          <w:rFonts w:ascii="Times New Roman" w:hAnsi="Times New Roman" w:cs="Times New Roman"/>
          <w:b/>
          <w:bCs/>
          <w:lang w:val="uk-UA"/>
        </w:rPr>
      </w:pPr>
    </w:p>
    <w:p w:rsidR="00CB345C" w:rsidRPr="00D07A25" w:rsidRDefault="00CB345C" w:rsidP="00CB345C">
      <w:pPr>
        <w:pStyle w:val="Default"/>
        <w:jc w:val="center"/>
        <w:rPr>
          <w:rFonts w:ascii="Times New Roman" w:hAnsi="Times New Roman" w:cs="Times New Roman"/>
          <w:lang w:val="uk-UA"/>
        </w:rPr>
      </w:pPr>
      <w:r w:rsidRPr="00D07A25">
        <w:rPr>
          <w:rFonts w:ascii="Times New Roman" w:hAnsi="Times New Roman" w:cs="Times New Roman"/>
          <w:b/>
          <w:bCs/>
          <w:lang w:val="uk-UA"/>
        </w:rPr>
        <w:t>КОНЦЕПЦІЯ РОЗВИТКУ ЗАКЛАДУ</w:t>
      </w:r>
    </w:p>
    <w:p w:rsidR="00CB345C" w:rsidRPr="00D07A25" w:rsidRDefault="00CB345C" w:rsidP="00CB345C">
      <w:pPr>
        <w:tabs>
          <w:tab w:val="left" w:pos="1134"/>
          <w:tab w:val="left" w:pos="1276"/>
        </w:tabs>
        <w:spacing w:line="240" w:lineRule="auto"/>
        <w:contextualSpacing/>
        <w:jc w:val="both"/>
        <w:rPr>
          <w:rFonts w:ascii="Times New Roman" w:hAnsi="Times New Roman"/>
          <w:bCs/>
        </w:rPr>
      </w:pPr>
      <w:r>
        <w:rPr>
          <w:rFonts w:ascii="Times New Roman" w:hAnsi="Times New Roman"/>
          <w:bCs/>
        </w:rPr>
        <w:tab/>
      </w:r>
      <w:r w:rsidRPr="008C1BA2">
        <w:rPr>
          <w:rFonts w:ascii="Times New Roman" w:hAnsi="Times New Roman"/>
          <w:b/>
        </w:rPr>
        <w:t xml:space="preserve">Формування інформаційної компетентності педагогів. </w:t>
      </w:r>
      <w:r>
        <w:rPr>
          <w:rFonts w:ascii="Times New Roman" w:hAnsi="Times New Roman"/>
          <w:b/>
        </w:rPr>
        <w:t>Розвиток системи національно-патріотичного виховання здобувачів освіти в умовах ОТГ</w:t>
      </w:r>
      <w:r>
        <w:rPr>
          <w:rFonts w:ascii="Times New Roman" w:hAnsi="Times New Roman"/>
          <w:bCs/>
        </w:rPr>
        <w:t>.</w:t>
      </w:r>
    </w:p>
    <w:p w:rsidR="00CB345C" w:rsidRDefault="00CB345C" w:rsidP="00CB345C">
      <w:pPr>
        <w:tabs>
          <w:tab w:val="left" w:pos="1134"/>
          <w:tab w:val="left" w:pos="1276"/>
        </w:tabs>
        <w:spacing w:line="240" w:lineRule="auto"/>
        <w:contextualSpacing/>
        <w:jc w:val="center"/>
        <w:rPr>
          <w:rFonts w:ascii="Times New Roman" w:hAnsi="Times New Roman"/>
          <w:b/>
          <w:bCs/>
          <w:lang w:val="ru-RU"/>
        </w:rPr>
      </w:pPr>
      <w:r w:rsidRPr="00D07A25">
        <w:rPr>
          <w:rFonts w:ascii="Times New Roman" w:hAnsi="Times New Roman"/>
          <w:b/>
          <w:bCs/>
          <w:lang w:val="ru-RU"/>
        </w:rPr>
        <w:t>СТРУКТУРА ЗАКЛАДУ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661"/>
        <w:gridCol w:w="1466"/>
        <w:gridCol w:w="2531"/>
        <w:gridCol w:w="1977"/>
      </w:tblGrid>
      <w:tr w:rsidR="00CB345C" w:rsidRPr="00C427A7" w:rsidTr="00811F39">
        <w:tc>
          <w:tcPr>
            <w:tcW w:w="7338" w:type="dxa"/>
            <w:gridSpan w:val="3"/>
          </w:tcPr>
          <w:p w:rsidR="00CB345C" w:rsidRPr="00C427A7" w:rsidRDefault="00CB345C" w:rsidP="00CB345C">
            <w:pPr>
              <w:tabs>
                <w:tab w:val="left" w:pos="1134"/>
                <w:tab w:val="left" w:pos="1276"/>
              </w:tabs>
              <w:spacing w:line="240" w:lineRule="auto"/>
              <w:contextualSpacing/>
              <w:jc w:val="center"/>
              <w:rPr>
                <w:rFonts w:ascii="Times New Roman" w:hAnsi="Times New Roman"/>
              </w:rPr>
            </w:pPr>
            <w:r w:rsidRPr="00C427A7">
              <w:rPr>
                <w:rFonts w:ascii="Times New Roman" w:hAnsi="Times New Roman"/>
              </w:rPr>
              <w:t>Дитяча вікова</w:t>
            </w:r>
          </w:p>
        </w:tc>
        <w:tc>
          <w:tcPr>
            <w:tcW w:w="6520" w:type="dxa"/>
            <w:gridSpan w:val="2"/>
          </w:tcPr>
          <w:p w:rsidR="00CB345C" w:rsidRPr="00C427A7" w:rsidRDefault="00CB345C" w:rsidP="00CB345C">
            <w:pPr>
              <w:tabs>
                <w:tab w:val="left" w:pos="1134"/>
                <w:tab w:val="left" w:pos="1276"/>
              </w:tabs>
              <w:spacing w:line="240" w:lineRule="auto"/>
              <w:contextualSpacing/>
              <w:jc w:val="center"/>
              <w:rPr>
                <w:rFonts w:ascii="Times New Roman" w:hAnsi="Times New Roman"/>
              </w:rPr>
            </w:pPr>
            <w:r w:rsidRPr="00C427A7">
              <w:rPr>
                <w:rFonts w:ascii="Times New Roman" w:hAnsi="Times New Roman"/>
              </w:rPr>
              <w:t xml:space="preserve">Кадрова </w:t>
            </w:r>
          </w:p>
        </w:tc>
      </w:tr>
      <w:tr w:rsidR="00CB345C" w:rsidRPr="00C427A7" w:rsidTr="00811F39">
        <w:tc>
          <w:tcPr>
            <w:tcW w:w="7338" w:type="dxa"/>
            <w:gridSpan w:val="3"/>
          </w:tcPr>
          <w:p w:rsidR="00CB345C" w:rsidRPr="00C427A7" w:rsidRDefault="00CB345C" w:rsidP="00CB345C">
            <w:pPr>
              <w:tabs>
                <w:tab w:val="left" w:pos="1134"/>
                <w:tab w:val="left" w:pos="1276"/>
              </w:tabs>
              <w:spacing w:line="240" w:lineRule="auto"/>
              <w:contextualSpacing/>
              <w:jc w:val="center"/>
              <w:rPr>
                <w:rFonts w:ascii="Times New Roman" w:hAnsi="Times New Roman"/>
              </w:rPr>
            </w:pPr>
            <w:r>
              <w:rPr>
                <w:rFonts w:ascii="Times New Roman" w:hAnsi="Times New Roman"/>
              </w:rPr>
              <w:t>283</w:t>
            </w:r>
            <w:r w:rsidRPr="00C427A7">
              <w:rPr>
                <w:rFonts w:ascii="Times New Roman" w:hAnsi="Times New Roman"/>
              </w:rPr>
              <w:t xml:space="preserve"> учнів (14 класів)</w:t>
            </w:r>
          </w:p>
        </w:tc>
        <w:tc>
          <w:tcPr>
            <w:tcW w:w="4110" w:type="dxa"/>
          </w:tcPr>
          <w:p w:rsidR="00CB345C" w:rsidRPr="00C427A7" w:rsidRDefault="00CB345C" w:rsidP="00CB345C">
            <w:pPr>
              <w:tabs>
                <w:tab w:val="left" w:pos="1134"/>
                <w:tab w:val="left" w:pos="1276"/>
              </w:tabs>
              <w:spacing w:line="240" w:lineRule="auto"/>
              <w:contextualSpacing/>
              <w:jc w:val="center"/>
              <w:rPr>
                <w:rFonts w:ascii="Times New Roman" w:hAnsi="Times New Roman"/>
              </w:rPr>
            </w:pPr>
            <w:r>
              <w:rPr>
                <w:rFonts w:ascii="Times New Roman" w:hAnsi="Times New Roman"/>
              </w:rPr>
              <w:t>28</w:t>
            </w:r>
            <w:r w:rsidRPr="00C427A7">
              <w:rPr>
                <w:rFonts w:ascii="Times New Roman" w:hAnsi="Times New Roman"/>
              </w:rPr>
              <w:t xml:space="preserve"> педагогічних працівників</w:t>
            </w:r>
          </w:p>
        </w:tc>
        <w:tc>
          <w:tcPr>
            <w:tcW w:w="2410" w:type="dxa"/>
          </w:tcPr>
          <w:p w:rsidR="00CB345C" w:rsidRPr="00C427A7" w:rsidRDefault="00CB345C" w:rsidP="00CB345C">
            <w:pPr>
              <w:tabs>
                <w:tab w:val="left" w:pos="1134"/>
                <w:tab w:val="left" w:pos="1276"/>
              </w:tabs>
              <w:spacing w:line="240" w:lineRule="auto"/>
              <w:contextualSpacing/>
              <w:jc w:val="center"/>
              <w:rPr>
                <w:rFonts w:ascii="Times New Roman" w:hAnsi="Times New Roman"/>
              </w:rPr>
            </w:pPr>
            <w:r>
              <w:rPr>
                <w:rFonts w:ascii="Times New Roman" w:hAnsi="Times New Roman"/>
              </w:rPr>
              <w:t xml:space="preserve">22 </w:t>
            </w:r>
            <w:r w:rsidRPr="00C427A7">
              <w:rPr>
                <w:rFonts w:ascii="Times New Roman" w:hAnsi="Times New Roman"/>
              </w:rPr>
              <w:t>обслуговуючий персонал</w:t>
            </w:r>
          </w:p>
        </w:tc>
      </w:tr>
      <w:tr w:rsidR="00CB345C" w:rsidRPr="00C427A7" w:rsidTr="00811F39">
        <w:tc>
          <w:tcPr>
            <w:tcW w:w="2518" w:type="dxa"/>
          </w:tcPr>
          <w:p w:rsidR="00CB345C" w:rsidRPr="00C427A7" w:rsidRDefault="00CB345C" w:rsidP="00CB345C">
            <w:pPr>
              <w:tabs>
                <w:tab w:val="left" w:pos="1134"/>
                <w:tab w:val="left" w:pos="1276"/>
              </w:tabs>
              <w:spacing w:line="240" w:lineRule="auto"/>
              <w:contextualSpacing/>
              <w:jc w:val="center"/>
              <w:rPr>
                <w:rFonts w:ascii="Times New Roman" w:hAnsi="Times New Roman"/>
              </w:rPr>
            </w:pPr>
            <w:r w:rsidRPr="00C427A7">
              <w:rPr>
                <w:rFonts w:ascii="Times New Roman" w:hAnsi="Times New Roman"/>
              </w:rPr>
              <w:t>І ступінь</w:t>
            </w:r>
          </w:p>
        </w:tc>
        <w:tc>
          <w:tcPr>
            <w:tcW w:w="2552" w:type="dxa"/>
          </w:tcPr>
          <w:p w:rsidR="00CB345C" w:rsidRPr="00C427A7" w:rsidRDefault="00CB345C" w:rsidP="00CB345C">
            <w:pPr>
              <w:tabs>
                <w:tab w:val="left" w:pos="1134"/>
                <w:tab w:val="left" w:pos="1276"/>
              </w:tabs>
              <w:spacing w:line="240" w:lineRule="auto"/>
              <w:contextualSpacing/>
              <w:jc w:val="center"/>
              <w:rPr>
                <w:rFonts w:ascii="Times New Roman" w:hAnsi="Times New Roman"/>
              </w:rPr>
            </w:pPr>
            <w:r w:rsidRPr="00C427A7">
              <w:rPr>
                <w:rFonts w:ascii="Times New Roman" w:hAnsi="Times New Roman"/>
              </w:rPr>
              <w:t>ІІ ступінь</w:t>
            </w:r>
          </w:p>
        </w:tc>
        <w:tc>
          <w:tcPr>
            <w:tcW w:w="2268" w:type="dxa"/>
          </w:tcPr>
          <w:p w:rsidR="00CB345C" w:rsidRPr="00C427A7" w:rsidRDefault="00CB345C" w:rsidP="00CB345C">
            <w:pPr>
              <w:tabs>
                <w:tab w:val="left" w:pos="1134"/>
                <w:tab w:val="left" w:pos="1276"/>
              </w:tabs>
              <w:spacing w:line="240" w:lineRule="auto"/>
              <w:contextualSpacing/>
              <w:jc w:val="center"/>
              <w:rPr>
                <w:rFonts w:ascii="Times New Roman" w:hAnsi="Times New Roman"/>
              </w:rPr>
            </w:pPr>
            <w:r w:rsidRPr="00C427A7">
              <w:rPr>
                <w:rFonts w:ascii="Times New Roman" w:hAnsi="Times New Roman"/>
              </w:rPr>
              <w:t>ІІІ ступінь</w:t>
            </w:r>
          </w:p>
        </w:tc>
        <w:tc>
          <w:tcPr>
            <w:tcW w:w="4110" w:type="dxa"/>
            <w:vMerge w:val="restart"/>
          </w:tcPr>
          <w:p w:rsidR="00CB345C" w:rsidRPr="00C427A7" w:rsidRDefault="00CB345C" w:rsidP="00CB345C">
            <w:pPr>
              <w:tabs>
                <w:tab w:val="left" w:pos="1134"/>
                <w:tab w:val="left" w:pos="1276"/>
              </w:tabs>
              <w:spacing w:line="240" w:lineRule="auto"/>
              <w:contextualSpacing/>
              <w:rPr>
                <w:rFonts w:ascii="Times New Roman" w:hAnsi="Times New Roman"/>
              </w:rPr>
            </w:pPr>
            <w:r w:rsidRPr="00C427A7">
              <w:rPr>
                <w:rFonts w:ascii="Times New Roman" w:hAnsi="Times New Roman"/>
              </w:rPr>
              <w:t>-учителів-методистів - 3</w:t>
            </w:r>
          </w:p>
          <w:p w:rsidR="00CB345C" w:rsidRPr="00EE56EE" w:rsidRDefault="00CB345C" w:rsidP="00CB345C">
            <w:pPr>
              <w:tabs>
                <w:tab w:val="left" w:pos="1134"/>
                <w:tab w:val="left" w:pos="1276"/>
              </w:tabs>
              <w:spacing w:line="240" w:lineRule="auto"/>
              <w:contextualSpacing/>
              <w:rPr>
                <w:rFonts w:ascii="Times New Roman" w:hAnsi="Times New Roman"/>
                <w:lang w:val="ru-RU"/>
              </w:rPr>
            </w:pPr>
            <w:r>
              <w:rPr>
                <w:rFonts w:ascii="Times New Roman" w:hAnsi="Times New Roman"/>
              </w:rPr>
              <w:t xml:space="preserve">-старших учителів – </w:t>
            </w:r>
            <w:r w:rsidRPr="00EE56EE">
              <w:rPr>
                <w:rFonts w:ascii="Times New Roman" w:hAnsi="Times New Roman"/>
                <w:lang w:val="ru-RU"/>
              </w:rPr>
              <w:t>3</w:t>
            </w:r>
          </w:p>
          <w:p w:rsidR="00CB345C" w:rsidRPr="00EE56EE" w:rsidRDefault="00CB345C" w:rsidP="00CB345C">
            <w:pPr>
              <w:tabs>
                <w:tab w:val="left" w:pos="1134"/>
                <w:tab w:val="left" w:pos="1276"/>
              </w:tabs>
              <w:spacing w:line="240" w:lineRule="auto"/>
              <w:contextualSpacing/>
              <w:rPr>
                <w:rFonts w:ascii="Times New Roman" w:hAnsi="Times New Roman"/>
                <w:lang w:val="ru-RU"/>
              </w:rPr>
            </w:pPr>
            <w:r w:rsidRPr="00C427A7">
              <w:rPr>
                <w:rFonts w:ascii="Times New Roman" w:hAnsi="Times New Roman"/>
              </w:rPr>
              <w:t xml:space="preserve">-вчителів вищої категорії - </w:t>
            </w:r>
            <w:r>
              <w:rPr>
                <w:rFonts w:ascii="Times New Roman" w:hAnsi="Times New Roman"/>
                <w:lang w:val="ru-RU"/>
              </w:rPr>
              <w:t>11</w:t>
            </w:r>
          </w:p>
          <w:p w:rsidR="00CB345C" w:rsidRPr="00F62F77" w:rsidRDefault="00CB345C" w:rsidP="00CB345C">
            <w:pPr>
              <w:tabs>
                <w:tab w:val="left" w:pos="1134"/>
                <w:tab w:val="left" w:pos="1276"/>
              </w:tabs>
              <w:spacing w:line="240" w:lineRule="auto"/>
              <w:contextualSpacing/>
              <w:rPr>
                <w:rFonts w:ascii="Times New Roman" w:hAnsi="Times New Roman"/>
              </w:rPr>
            </w:pPr>
            <w:r w:rsidRPr="00C427A7">
              <w:rPr>
                <w:rFonts w:ascii="Times New Roman" w:hAnsi="Times New Roman"/>
              </w:rPr>
              <w:t xml:space="preserve">-вчителів І категорії - </w:t>
            </w:r>
            <w:r>
              <w:rPr>
                <w:rFonts w:ascii="Times New Roman" w:hAnsi="Times New Roman"/>
                <w:lang w:val="ru-RU"/>
              </w:rPr>
              <w:t>1</w:t>
            </w:r>
            <w:r>
              <w:rPr>
                <w:rFonts w:ascii="Times New Roman" w:hAnsi="Times New Roman"/>
              </w:rPr>
              <w:t>1</w:t>
            </w:r>
          </w:p>
          <w:p w:rsidR="00CB345C" w:rsidRPr="00C427A7" w:rsidRDefault="00CB345C" w:rsidP="00CB345C">
            <w:pPr>
              <w:tabs>
                <w:tab w:val="left" w:pos="1134"/>
                <w:tab w:val="left" w:pos="1276"/>
              </w:tabs>
              <w:spacing w:line="240" w:lineRule="auto"/>
              <w:contextualSpacing/>
              <w:rPr>
                <w:rFonts w:ascii="Times New Roman" w:hAnsi="Times New Roman"/>
              </w:rPr>
            </w:pPr>
            <w:r w:rsidRPr="00C427A7">
              <w:rPr>
                <w:rFonts w:ascii="Times New Roman" w:hAnsi="Times New Roman"/>
              </w:rPr>
              <w:t xml:space="preserve">-вчителів ІІ категорії - </w:t>
            </w:r>
            <w:r>
              <w:rPr>
                <w:rFonts w:ascii="Times New Roman" w:hAnsi="Times New Roman"/>
              </w:rPr>
              <w:t>2</w:t>
            </w:r>
          </w:p>
          <w:p w:rsidR="00CB345C" w:rsidRPr="00C427A7" w:rsidRDefault="00CB345C" w:rsidP="00CB345C">
            <w:pPr>
              <w:tabs>
                <w:tab w:val="left" w:pos="1134"/>
                <w:tab w:val="left" w:pos="1276"/>
              </w:tabs>
              <w:spacing w:line="240" w:lineRule="auto"/>
              <w:contextualSpacing/>
              <w:rPr>
                <w:rFonts w:ascii="Times New Roman" w:hAnsi="Times New Roman"/>
              </w:rPr>
            </w:pPr>
            <w:r w:rsidRPr="00C427A7">
              <w:rPr>
                <w:rFonts w:ascii="Times New Roman" w:hAnsi="Times New Roman"/>
              </w:rPr>
              <w:t>-спеціалістів –</w:t>
            </w:r>
            <w:r>
              <w:rPr>
                <w:rFonts w:ascii="Times New Roman" w:hAnsi="Times New Roman"/>
              </w:rPr>
              <w:t xml:space="preserve"> 4</w:t>
            </w:r>
            <w:r w:rsidRPr="00C427A7">
              <w:rPr>
                <w:rFonts w:ascii="Times New Roman" w:hAnsi="Times New Roman"/>
              </w:rPr>
              <w:t xml:space="preserve"> </w:t>
            </w:r>
          </w:p>
          <w:p w:rsidR="00CB345C" w:rsidRPr="00C427A7" w:rsidRDefault="00CB345C" w:rsidP="00CB345C">
            <w:pPr>
              <w:tabs>
                <w:tab w:val="left" w:pos="1134"/>
                <w:tab w:val="left" w:pos="1276"/>
              </w:tabs>
              <w:spacing w:line="240" w:lineRule="auto"/>
              <w:contextualSpacing/>
              <w:rPr>
                <w:rFonts w:ascii="Times New Roman" w:hAnsi="Times New Roman"/>
              </w:rPr>
            </w:pPr>
            <w:r w:rsidRPr="00C427A7">
              <w:rPr>
                <w:rFonts w:ascii="Times New Roman" w:hAnsi="Times New Roman"/>
              </w:rPr>
              <w:t xml:space="preserve">-вчителів з тарифними розрядами - </w:t>
            </w:r>
            <w:r>
              <w:rPr>
                <w:rFonts w:ascii="Times New Roman" w:hAnsi="Times New Roman"/>
              </w:rPr>
              <w:t>1</w:t>
            </w:r>
          </w:p>
        </w:tc>
        <w:tc>
          <w:tcPr>
            <w:tcW w:w="2410" w:type="dxa"/>
            <w:vMerge w:val="restart"/>
          </w:tcPr>
          <w:p w:rsidR="00CB345C" w:rsidRPr="00C427A7" w:rsidRDefault="00CB345C" w:rsidP="00CB345C">
            <w:pPr>
              <w:tabs>
                <w:tab w:val="left" w:pos="1134"/>
                <w:tab w:val="left" w:pos="1276"/>
              </w:tabs>
              <w:spacing w:line="240" w:lineRule="auto"/>
              <w:contextualSpacing/>
              <w:jc w:val="center"/>
              <w:rPr>
                <w:rFonts w:ascii="Times New Roman" w:hAnsi="Times New Roman"/>
              </w:rPr>
            </w:pPr>
          </w:p>
        </w:tc>
      </w:tr>
      <w:tr w:rsidR="00CB345C" w:rsidRPr="00C427A7" w:rsidTr="00811F39">
        <w:tc>
          <w:tcPr>
            <w:tcW w:w="2518" w:type="dxa"/>
          </w:tcPr>
          <w:p w:rsidR="00CB345C" w:rsidRPr="00C427A7" w:rsidRDefault="00CB345C" w:rsidP="00CB345C">
            <w:pPr>
              <w:tabs>
                <w:tab w:val="left" w:pos="1134"/>
                <w:tab w:val="left" w:pos="1276"/>
              </w:tabs>
              <w:spacing w:line="240" w:lineRule="auto"/>
              <w:contextualSpacing/>
              <w:jc w:val="center"/>
              <w:rPr>
                <w:rFonts w:ascii="Times New Roman" w:hAnsi="Times New Roman"/>
              </w:rPr>
            </w:pPr>
            <w:r>
              <w:rPr>
                <w:rFonts w:ascii="Times New Roman" w:hAnsi="Times New Roman"/>
              </w:rPr>
              <w:t>116</w:t>
            </w:r>
            <w:r w:rsidRPr="00C427A7">
              <w:rPr>
                <w:rFonts w:ascii="Times New Roman" w:hAnsi="Times New Roman"/>
              </w:rPr>
              <w:t xml:space="preserve"> учнів</w:t>
            </w:r>
          </w:p>
          <w:p w:rsidR="00CB345C" w:rsidRPr="00C427A7" w:rsidRDefault="00CB345C" w:rsidP="00CB345C">
            <w:pPr>
              <w:tabs>
                <w:tab w:val="left" w:pos="1134"/>
                <w:tab w:val="left" w:pos="1276"/>
              </w:tabs>
              <w:spacing w:line="240" w:lineRule="auto"/>
              <w:contextualSpacing/>
              <w:jc w:val="center"/>
              <w:rPr>
                <w:rFonts w:ascii="Times New Roman" w:hAnsi="Times New Roman"/>
              </w:rPr>
            </w:pPr>
            <w:r>
              <w:rPr>
                <w:rFonts w:ascii="Times New Roman" w:hAnsi="Times New Roman"/>
              </w:rPr>
              <w:t>(5</w:t>
            </w:r>
            <w:r w:rsidRPr="00C427A7">
              <w:rPr>
                <w:rFonts w:ascii="Times New Roman" w:hAnsi="Times New Roman"/>
              </w:rPr>
              <w:t xml:space="preserve"> класів)</w:t>
            </w:r>
          </w:p>
        </w:tc>
        <w:tc>
          <w:tcPr>
            <w:tcW w:w="2552" w:type="dxa"/>
          </w:tcPr>
          <w:p w:rsidR="00CB345C" w:rsidRPr="00C427A7" w:rsidRDefault="00CB345C" w:rsidP="00CB345C">
            <w:pPr>
              <w:tabs>
                <w:tab w:val="left" w:pos="1134"/>
                <w:tab w:val="left" w:pos="1276"/>
              </w:tabs>
              <w:spacing w:line="240" w:lineRule="auto"/>
              <w:contextualSpacing/>
              <w:jc w:val="center"/>
              <w:rPr>
                <w:rFonts w:ascii="Times New Roman" w:hAnsi="Times New Roman"/>
              </w:rPr>
            </w:pPr>
            <w:r>
              <w:rPr>
                <w:rFonts w:ascii="Times New Roman" w:hAnsi="Times New Roman"/>
              </w:rPr>
              <w:t>141</w:t>
            </w:r>
            <w:r w:rsidRPr="00C427A7">
              <w:rPr>
                <w:rFonts w:ascii="Times New Roman" w:hAnsi="Times New Roman"/>
              </w:rPr>
              <w:t>учнів</w:t>
            </w:r>
          </w:p>
          <w:p w:rsidR="00CB345C" w:rsidRPr="00C427A7" w:rsidRDefault="00CB345C" w:rsidP="00CB345C">
            <w:pPr>
              <w:tabs>
                <w:tab w:val="left" w:pos="1134"/>
                <w:tab w:val="left" w:pos="1276"/>
              </w:tabs>
              <w:spacing w:line="240" w:lineRule="auto"/>
              <w:contextualSpacing/>
              <w:jc w:val="center"/>
              <w:rPr>
                <w:rFonts w:ascii="Times New Roman" w:hAnsi="Times New Roman"/>
              </w:rPr>
            </w:pPr>
            <w:r>
              <w:rPr>
                <w:rFonts w:ascii="Times New Roman" w:hAnsi="Times New Roman"/>
              </w:rPr>
              <w:t>(7</w:t>
            </w:r>
            <w:r w:rsidRPr="00C427A7">
              <w:rPr>
                <w:rFonts w:ascii="Times New Roman" w:hAnsi="Times New Roman"/>
              </w:rPr>
              <w:t xml:space="preserve"> класів)</w:t>
            </w:r>
          </w:p>
        </w:tc>
        <w:tc>
          <w:tcPr>
            <w:tcW w:w="2268" w:type="dxa"/>
          </w:tcPr>
          <w:p w:rsidR="00CB345C" w:rsidRPr="00C427A7" w:rsidRDefault="00CB345C" w:rsidP="00CB345C">
            <w:pPr>
              <w:tabs>
                <w:tab w:val="left" w:pos="1134"/>
                <w:tab w:val="left" w:pos="1276"/>
              </w:tabs>
              <w:spacing w:line="240" w:lineRule="auto"/>
              <w:contextualSpacing/>
              <w:jc w:val="center"/>
              <w:rPr>
                <w:rFonts w:ascii="Times New Roman" w:hAnsi="Times New Roman"/>
              </w:rPr>
            </w:pPr>
            <w:r>
              <w:rPr>
                <w:rFonts w:ascii="Times New Roman" w:hAnsi="Times New Roman"/>
              </w:rPr>
              <w:t xml:space="preserve">26 </w:t>
            </w:r>
            <w:r w:rsidRPr="00C427A7">
              <w:rPr>
                <w:rFonts w:ascii="Times New Roman" w:hAnsi="Times New Roman"/>
              </w:rPr>
              <w:t>учнів</w:t>
            </w:r>
          </w:p>
          <w:p w:rsidR="00CB345C" w:rsidRPr="00C427A7" w:rsidRDefault="00CB345C" w:rsidP="00CB345C">
            <w:pPr>
              <w:tabs>
                <w:tab w:val="left" w:pos="1134"/>
                <w:tab w:val="left" w:pos="1276"/>
              </w:tabs>
              <w:spacing w:line="240" w:lineRule="auto"/>
              <w:contextualSpacing/>
              <w:jc w:val="center"/>
              <w:rPr>
                <w:rFonts w:ascii="Times New Roman" w:hAnsi="Times New Roman"/>
              </w:rPr>
            </w:pPr>
            <w:r w:rsidRPr="00C427A7">
              <w:rPr>
                <w:rFonts w:ascii="Times New Roman" w:hAnsi="Times New Roman"/>
              </w:rPr>
              <w:t>(2 класи)</w:t>
            </w:r>
          </w:p>
        </w:tc>
        <w:tc>
          <w:tcPr>
            <w:tcW w:w="4110" w:type="dxa"/>
            <w:vMerge/>
          </w:tcPr>
          <w:p w:rsidR="00CB345C" w:rsidRPr="00C427A7" w:rsidRDefault="00CB345C" w:rsidP="00CB345C">
            <w:pPr>
              <w:tabs>
                <w:tab w:val="left" w:pos="1134"/>
                <w:tab w:val="left" w:pos="1276"/>
              </w:tabs>
              <w:spacing w:line="240" w:lineRule="auto"/>
              <w:contextualSpacing/>
              <w:jc w:val="center"/>
              <w:rPr>
                <w:rFonts w:ascii="Times New Roman" w:hAnsi="Times New Roman"/>
              </w:rPr>
            </w:pPr>
          </w:p>
        </w:tc>
        <w:tc>
          <w:tcPr>
            <w:tcW w:w="2410" w:type="dxa"/>
            <w:vMerge/>
          </w:tcPr>
          <w:p w:rsidR="00CB345C" w:rsidRPr="00C427A7" w:rsidRDefault="00CB345C" w:rsidP="00CB345C">
            <w:pPr>
              <w:tabs>
                <w:tab w:val="left" w:pos="1134"/>
                <w:tab w:val="left" w:pos="1276"/>
              </w:tabs>
              <w:spacing w:line="240" w:lineRule="auto"/>
              <w:contextualSpacing/>
              <w:jc w:val="center"/>
              <w:rPr>
                <w:rFonts w:ascii="Times New Roman" w:hAnsi="Times New Roman"/>
              </w:rPr>
            </w:pPr>
          </w:p>
        </w:tc>
      </w:tr>
    </w:tbl>
    <w:p w:rsidR="00CB345C" w:rsidRDefault="00CB345C" w:rsidP="00CB345C">
      <w:pPr>
        <w:spacing w:before="120" w:line="240" w:lineRule="auto"/>
        <w:ind w:firstLine="318"/>
        <w:jc w:val="center"/>
        <w:rPr>
          <w:rFonts w:ascii="Times New Roman" w:hAnsi="Times New Roman"/>
          <w:b/>
        </w:rPr>
      </w:pPr>
    </w:p>
    <w:p w:rsidR="00CB345C" w:rsidRPr="005E07C4" w:rsidRDefault="00CB345C" w:rsidP="005E07C4">
      <w:pPr>
        <w:spacing w:after="0" w:line="240" w:lineRule="auto"/>
        <w:ind w:firstLine="318"/>
        <w:jc w:val="center"/>
        <w:rPr>
          <w:rFonts w:ascii="Times New Roman" w:hAnsi="Times New Roman"/>
          <w:b/>
          <w:sz w:val="24"/>
          <w:szCs w:val="24"/>
        </w:rPr>
      </w:pPr>
      <w:r w:rsidRPr="005E07C4">
        <w:rPr>
          <w:rFonts w:ascii="Times New Roman" w:hAnsi="Times New Roman"/>
          <w:b/>
          <w:sz w:val="24"/>
          <w:szCs w:val="24"/>
        </w:rPr>
        <w:t>УПРАВЛІННЯ ЗАКЛАДОМ</w:t>
      </w:r>
    </w:p>
    <w:p w:rsidR="00CB345C" w:rsidRPr="005E07C4" w:rsidRDefault="00CB345C" w:rsidP="005E07C4">
      <w:pPr>
        <w:spacing w:after="0" w:line="240" w:lineRule="auto"/>
        <w:ind w:firstLine="318"/>
        <w:jc w:val="both"/>
        <w:rPr>
          <w:rFonts w:ascii="Times New Roman" w:hAnsi="Times New Roman"/>
          <w:b/>
          <w:sz w:val="24"/>
          <w:szCs w:val="24"/>
        </w:rPr>
      </w:pPr>
      <w:r w:rsidRPr="005E07C4">
        <w:rPr>
          <w:rFonts w:ascii="Times New Roman" w:hAnsi="Times New Roman"/>
          <w:sz w:val="24"/>
          <w:szCs w:val="24"/>
        </w:rPr>
        <w:t>У 2020-2021 навчальному році управління закладом було спрямовано на виконання Стратегії розвитку закладу освіти, законів України «Про освіту», «Про загальну середню освіту»,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удосконалення змісту освітнього процесу, впровадження нових освітніх технологій, розвиток здібностей дітей і підлітків.</w:t>
      </w:r>
    </w:p>
    <w:p w:rsidR="00CB345C" w:rsidRPr="005E07C4" w:rsidRDefault="00CB345C" w:rsidP="005E07C4">
      <w:pPr>
        <w:spacing w:after="0" w:line="240" w:lineRule="auto"/>
        <w:ind w:left="318" w:firstLine="708"/>
        <w:jc w:val="both"/>
        <w:rPr>
          <w:rFonts w:ascii="Times New Roman" w:hAnsi="Times New Roman"/>
          <w:sz w:val="24"/>
          <w:szCs w:val="24"/>
        </w:rPr>
      </w:pPr>
      <w:r w:rsidRPr="005E07C4">
        <w:rPr>
          <w:rFonts w:ascii="Times New Roman" w:hAnsi="Times New Roman"/>
          <w:sz w:val="24"/>
          <w:szCs w:val="24"/>
        </w:rPr>
        <w:t xml:space="preserve">Керівництво, підвищення якості та ефективності </w:t>
      </w:r>
      <w:proofErr w:type="spellStart"/>
      <w:r w:rsidRPr="005E07C4">
        <w:rPr>
          <w:rFonts w:ascii="Times New Roman" w:hAnsi="Times New Roman"/>
          <w:sz w:val="24"/>
          <w:szCs w:val="24"/>
        </w:rPr>
        <w:t>внутрішньошкільного</w:t>
      </w:r>
      <w:proofErr w:type="spellEnd"/>
      <w:r w:rsidRPr="005E07C4">
        <w:rPr>
          <w:rFonts w:ascii="Times New Roman" w:hAnsi="Times New Roman"/>
          <w:sz w:val="24"/>
          <w:szCs w:val="24"/>
        </w:rPr>
        <w:t xml:space="preserve"> управління забезпечувалося документами планування роботи: Стратегією розвитку закладу освіти, річним, навчальним планами. </w:t>
      </w:r>
    </w:p>
    <w:p w:rsidR="00CB345C" w:rsidRPr="005E07C4" w:rsidRDefault="00CB345C" w:rsidP="005E07C4">
      <w:pPr>
        <w:spacing w:after="0" w:line="240" w:lineRule="auto"/>
        <w:ind w:left="317" w:firstLine="708"/>
        <w:jc w:val="both"/>
        <w:rPr>
          <w:rFonts w:ascii="Times New Roman" w:hAnsi="Times New Roman"/>
          <w:sz w:val="24"/>
          <w:szCs w:val="24"/>
        </w:rPr>
      </w:pPr>
      <w:r w:rsidRPr="005E07C4">
        <w:rPr>
          <w:rFonts w:ascii="Times New Roman" w:hAnsi="Times New Roman"/>
          <w:sz w:val="24"/>
          <w:szCs w:val="24"/>
        </w:rPr>
        <w:t>Створити цілісну систему інформаційно-аналітичного забезпечення допомагала наявна єдина комп’ютерна мережа.</w:t>
      </w:r>
    </w:p>
    <w:p w:rsidR="00CB345C" w:rsidRPr="005E07C4" w:rsidRDefault="00CB345C" w:rsidP="005E07C4">
      <w:pPr>
        <w:spacing w:after="0" w:line="240" w:lineRule="auto"/>
        <w:ind w:left="317" w:firstLine="708"/>
        <w:jc w:val="both"/>
        <w:rPr>
          <w:rFonts w:ascii="Times New Roman" w:hAnsi="Times New Roman"/>
          <w:sz w:val="24"/>
          <w:szCs w:val="24"/>
        </w:rPr>
      </w:pPr>
      <w:r w:rsidRPr="005E07C4">
        <w:rPr>
          <w:rFonts w:ascii="Times New Roman" w:hAnsi="Times New Roman"/>
          <w:sz w:val="24"/>
          <w:szCs w:val="24"/>
        </w:rPr>
        <w:t xml:space="preserve">Принцип доцільності і оперативності прийняття управлінських рішень адміністрації базувався на аналітичних даних, отриманих в ході </w:t>
      </w:r>
      <w:proofErr w:type="spellStart"/>
      <w:r w:rsidRPr="005E07C4">
        <w:rPr>
          <w:rFonts w:ascii="Times New Roman" w:hAnsi="Times New Roman"/>
          <w:sz w:val="24"/>
          <w:szCs w:val="24"/>
        </w:rPr>
        <w:t>внутрішньошкільного</w:t>
      </w:r>
      <w:proofErr w:type="spellEnd"/>
      <w:r w:rsidRPr="005E07C4">
        <w:rPr>
          <w:rFonts w:ascii="Times New Roman" w:hAnsi="Times New Roman"/>
          <w:sz w:val="24"/>
          <w:szCs w:val="24"/>
        </w:rPr>
        <w:t xml:space="preserve"> контролю.</w:t>
      </w:r>
    </w:p>
    <w:p w:rsidR="00CB345C" w:rsidRPr="005E07C4" w:rsidRDefault="00CB345C" w:rsidP="005E07C4">
      <w:pPr>
        <w:tabs>
          <w:tab w:val="left" w:pos="1134"/>
          <w:tab w:val="left" w:pos="1276"/>
        </w:tabs>
        <w:spacing w:after="0" w:line="240" w:lineRule="auto"/>
        <w:contextualSpacing/>
        <w:jc w:val="both"/>
        <w:rPr>
          <w:rFonts w:ascii="Times New Roman" w:hAnsi="Times New Roman"/>
          <w:sz w:val="24"/>
          <w:szCs w:val="24"/>
        </w:rPr>
      </w:pPr>
      <w:r w:rsidRPr="005E07C4">
        <w:rPr>
          <w:rFonts w:ascii="Times New Roman" w:hAnsi="Times New Roman"/>
          <w:sz w:val="24"/>
          <w:szCs w:val="24"/>
          <w:lang w:val="ru-RU"/>
        </w:rPr>
        <w:tab/>
      </w:r>
      <w:r w:rsidRPr="005E07C4">
        <w:rPr>
          <w:rFonts w:ascii="Times New Roman" w:hAnsi="Times New Roman"/>
          <w:sz w:val="24"/>
          <w:szCs w:val="24"/>
        </w:rPr>
        <w:t>Адміністрацією постійно проводились консультації та спільно розглядалися питання з такими структурними підрозділами закладу, як загальні збори (конференція) колективу, педагогічна рада, методична рада, Рада закладу, профспілковий комітет.</w:t>
      </w:r>
    </w:p>
    <w:p w:rsidR="00CB345C" w:rsidRPr="005E07C4" w:rsidRDefault="00CB345C" w:rsidP="005E07C4">
      <w:pPr>
        <w:tabs>
          <w:tab w:val="left" w:pos="1134"/>
          <w:tab w:val="left" w:pos="1276"/>
        </w:tabs>
        <w:spacing w:after="0" w:line="240" w:lineRule="auto"/>
        <w:contextualSpacing/>
        <w:jc w:val="center"/>
        <w:rPr>
          <w:rFonts w:ascii="Times New Roman" w:hAnsi="Times New Roman"/>
          <w:b/>
          <w:bCs/>
          <w:sz w:val="24"/>
          <w:szCs w:val="24"/>
          <w:lang w:val="ru-RU"/>
        </w:rPr>
      </w:pPr>
    </w:p>
    <w:p w:rsidR="00CB345C" w:rsidRPr="005E07C4" w:rsidRDefault="00CB345C" w:rsidP="005E07C4">
      <w:pPr>
        <w:tabs>
          <w:tab w:val="left" w:pos="1134"/>
          <w:tab w:val="left" w:pos="1276"/>
        </w:tabs>
        <w:spacing w:after="0" w:line="240" w:lineRule="auto"/>
        <w:contextualSpacing/>
        <w:jc w:val="center"/>
        <w:rPr>
          <w:rFonts w:ascii="Times New Roman" w:hAnsi="Times New Roman"/>
          <w:b/>
          <w:bCs/>
          <w:sz w:val="24"/>
          <w:szCs w:val="24"/>
          <w:lang w:val="ru-RU"/>
        </w:rPr>
      </w:pPr>
    </w:p>
    <w:p w:rsidR="00CB345C" w:rsidRPr="005E07C4" w:rsidRDefault="00CB345C" w:rsidP="005E07C4">
      <w:pPr>
        <w:tabs>
          <w:tab w:val="left" w:pos="1134"/>
          <w:tab w:val="left" w:pos="1276"/>
        </w:tabs>
        <w:spacing w:after="0" w:line="240" w:lineRule="auto"/>
        <w:contextualSpacing/>
        <w:jc w:val="center"/>
        <w:rPr>
          <w:rFonts w:ascii="Times New Roman" w:hAnsi="Times New Roman"/>
          <w:b/>
          <w:bCs/>
          <w:sz w:val="24"/>
          <w:szCs w:val="24"/>
          <w:lang w:val="ru-RU"/>
        </w:rPr>
      </w:pPr>
    </w:p>
    <w:p w:rsidR="00CB345C" w:rsidRDefault="00CB345C" w:rsidP="00CB345C">
      <w:pPr>
        <w:tabs>
          <w:tab w:val="left" w:pos="1134"/>
          <w:tab w:val="left" w:pos="1276"/>
        </w:tabs>
        <w:spacing w:line="240" w:lineRule="auto"/>
        <w:contextualSpacing/>
        <w:jc w:val="center"/>
        <w:rPr>
          <w:rFonts w:ascii="Times New Roman" w:hAnsi="Times New Roman"/>
          <w:b/>
          <w:bCs/>
          <w:lang w:val="ru-RU"/>
        </w:rPr>
      </w:pPr>
    </w:p>
    <w:p w:rsidR="00CB345C" w:rsidRDefault="00CB345C" w:rsidP="00CB345C">
      <w:pPr>
        <w:tabs>
          <w:tab w:val="left" w:pos="1134"/>
          <w:tab w:val="left" w:pos="1276"/>
        </w:tabs>
        <w:spacing w:line="240" w:lineRule="auto"/>
        <w:contextualSpacing/>
        <w:jc w:val="center"/>
        <w:rPr>
          <w:rFonts w:ascii="Times New Roman" w:hAnsi="Times New Roman"/>
          <w:b/>
          <w:bCs/>
          <w:lang w:val="ru-RU"/>
        </w:rPr>
      </w:pPr>
    </w:p>
    <w:p w:rsidR="00CB345C" w:rsidRPr="00306C95" w:rsidRDefault="00CB345C" w:rsidP="00CB345C">
      <w:pPr>
        <w:tabs>
          <w:tab w:val="left" w:pos="1134"/>
          <w:tab w:val="left" w:pos="1276"/>
        </w:tabs>
        <w:spacing w:line="240" w:lineRule="auto"/>
        <w:contextualSpacing/>
        <w:jc w:val="center"/>
        <w:rPr>
          <w:rFonts w:ascii="Times New Roman" w:hAnsi="Times New Roman"/>
          <w:b/>
          <w:bCs/>
          <w:lang w:val="ru-RU"/>
        </w:rPr>
      </w:pPr>
      <w:r w:rsidRPr="00570F52">
        <w:rPr>
          <w:rFonts w:ascii="Times New Roman" w:hAnsi="Times New Roman"/>
          <w:b/>
          <w:bCs/>
          <w:lang w:val="ru-RU"/>
        </w:rPr>
        <w:t>АДМІНІСТРАЦІЯ</w:t>
      </w:r>
    </w:p>
    <w:p w:rsidR="00CB345C" w:rsidRDefault="00CB345C" w:rsidP="00CB345C">
      <w:pPr>
        <w:tabs>
          <w:tab w:val="left" w:pos="1134"/>
          <w:tab w:val="left" w:pos="1276"/>
        </w:tabs>
        <w:spacing w:line="240" w:lineRule="auto"/>
        <w:contextualSpacing/>
        <w:jc w:val="center"/>
        <w:rPr>
          <w:rFonts w:ascii="Times New Roman" w:hAnsi="Times New Roman"/>
          <w:b/>
          <w:bCs/>
          <w:lang w:val="ru-RU"/>
        </w:rPr>
      </w:pPr>
      <w:r>
        <w:rPr>
          <w:rFonts w:ascii="Times New Roman" w:hAnsi="Times New Roman"/>
          <w:b/>
          <w:bCs/>
          <w:noProof/>
          <w:lang w:eastAsia="uk-UA"/>
        </w:rPr>
        <mc:AlternateContent>
          <mc:Choice Requires="wpc">
            <w:drawing>
              <wp:inline distT="0" distB="0" distL="0" distR="0">
                <wp:extent cx="5829300" cy="2857500"/>
                <wp:effectExtent l="3175" t="0" r="0" b="12065"/>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AutoShape 4"/>
                        <wps:cNvSpPr>
                          <a:spLocks noChangeArrowheads="1"/>
                        </wps:cNvSpPr>
                        <wps:spPr bwMode="auto">
                          <a:xfrm>
                            <a:off x="114415" y="228600"/>
                            <a:ext cx="3085853" cy="800100"/>
                          </a:xfrm>
                          <a:prstGeom prst="chevron">
                            <a:avLst>
                              <a:gd name="adj" fmla="val 97037"/>
                            </a:avLst>
                          </a:prstGeom>
                          <a:solidFill>
                            <a:srgbClr val="00FFFF"/>
                          </a:solidFill>
                          <a:ln w="9525">
                            <a:solidFill>
                              <a:srgbClr val="00CCFF"/>
                            </a:solidFill>
                            <a:miter lim="800000"/>
                            <a:headEnd/>
                            <a:tailEnd/>
                          </a:ln>
                        </wps:spPr>
                        <wps:txbx>
                          <w:txbxContent>
                            <w:p w:rsidR="00CB345C" w:rsidRDefault="00CB345C" w:rsidP="00CB345C">
                              <w:pPr>
                                <w:jc w:val="center"/>
                                <w:rPr>
                                  <w:rFonts w:ascii="Times New Roman" w:hAnsi="Times New Roman"/>
                                  <w:b/>
                                  <w:bCs/>
                                </w:rPr>
                              </w:pPr>
                            </w:p>
                            <w:p w:rsidR="00CB345C" w:rsidRPr="00D26431" w:rsidRDefault="00CB345C" w:rsidP="00CB345C">
                              <w:pPr>
                                <w:jc w:val="center"/>
                                <w:rPr>
                                  <w:rFonts w:ascii="Times New Roman" w:hAnsi="Times New Roman"/>
                                  <w:b/>
                                  <w:bCs/>
                                </w:rPr>
                              </w:pPr>
                              <w:r>
                                <w:rPr>
                                  <w:rFonts w:ascii="Times New Roman" w:hAnsi="Times New Roman"/>
                                  <w:b/>
                                  <w:bCs/>
                                </w:rPr>
                                <w:t xml:space="preserve">     </w:t>
                              </w:r>
                              <w:r w:rsidRPr="00D26431">
                                <w:rPr>
                                  <w:rFonts w:ascii="Times New Roman" w:hAnsi="Times New Roman"/>
                                  <w:b/>
                                  <w:bCs/>
                                </w:rPr>
                                <w:t>директор</w:t>
                              </w:r>
                            </w:p>
                          </w:txbxContent>
                        </wps:txbx>
                        <wps:bodyPr rot="0" vert="horz" wrap="square" lIns="91440" tIns="45720" rIns="91440" bIns="45720" anchor="t" anchorCtr="0" upright="1">
                          <a:noAutofit/>
                        </wps:bodyPr>
                      </wps:wsp>
                      <wps:wsp>
                        <wps:cNvPr id="29" name="AutoShape 5"/>
                        <wps:cNvSpPr>
                          <a:spLocks noChangeArrowheads="1"/>
                        </wps:cNvSpPr>
                        <wps:spPr bwMode="auto">
                          <a:xfrm>
                            <a:off x="114415" y="1143000"/>
                            <a:ext cx="3085853" cy="800100"/>
                          </a:xfrm>
                          <a:prstGeom prst="chevron">
                            <a:avLst>
                              <a:gd name="adj" fmla="val 97037"/>
                            </a:avLst>
                          </a:prstGeom>
                          <a:solidFill>
                            <a:srgbClr val="00FF00"/>
                          </a:solidFill>
                          <a:ln w="9525">
                            <a:solidFill>
                              <a:srgbClr val="000000"/>
                            </a:solidFill>
                            <a:miter lim="800000"/>
                            <a:headEnd/>
                            <a:tailEnd/>
                          </a:ln>
                        </wps:spPr>
                        <wps:txbx>
                          <w:txbxContent>
                            <w:p w:rsidR="00CB345C" w:rsidRDefault="00CB345C" w:rsidP="00CB345C">
                              <w:pPr>
                                <w:jc w:val="center"/>
                                <w:rPr>
                                  <w:rFonts w:ascii="Times New Roman" w:hAnsi="Times New Roman"/>
                                  <w:b/>
                                  <w:bCs/>
                                </w:rPr>
                              </w:pPr>
                              <w:r>
                                <w:rPr>
                                  <w:rFonts w:ascii="Times New Roman" w:hAnsi="Times New Roman"/>
                                  <w:b/>
                                  <w:bCs/>
                                </w:rPr>
                                <w:t>з</w:t>
                              </w:r>
                              <w:r w:rsidRPr="00D26431">
                                <w:rPr>
                                  <w:rFonts w:ascii="Times New Roman" w:hAnsi="Times New Roman"/>
                                  <w:b/>
                                  <w:bCs/>
                                </w:rPr>
                                <w:t>аступник</w:t>
                              </w:r>
                              <w:r>
                                <w:rPr>
                                  <w:rFonts w:ascii="Times New Roman" w:hAnsi="Times New Roman"/>
                                  <w:b/>
                                  <w:bCs/>
                                </w:rPr>
                                <w:t xml:space="preserve"> </w:t>
                              </w:r>
                              <w:r w:rsidRPr="00D26431">
                                <w:rPr>
                                  <w:rFonts w:ascii="Times New Roman" w:hAnsi="Times New Roman"/>
                                  <w:b/>
                                  <w:bCs/>
                                </w:rPr>
                                <w:t xml:space="preserve">директора з </w:t>
                              </w:r>
                            </w:p>
                            <w:p w:rsidR="00CB345C" w:rsidRPr="00D26431" w:rsidRDefault="00CB345C" w:rsidP="00CB345C">
                              <w:pPr>
                                <w:jc w:val="center"/>
                                <w:rPr>
                                  <w:rFonts w:ascii="Times New Roman" w:hAnsi="Times New Roman"/>
                                  <w:b/>
                                  <w:bCs/>
                                </w:rPr>
                              </w:pPr>
                              <w:r w:rsidRPr="00D26431">
                                <w:rPr>
                                  <w:rFonts w:ascii="Times New Roman" w:hAnsi="Times New Roman"/>
                                  <w:b/>
                                  <w:bCs/>
                                </w:rPr>
                                <w:t xml:space="preserve">навчально-виховної </w:t>
                              </w:r>
                            </w:p>
                            <w:p w:rsidR="00CB345C" w:rsidRPr="00D26431" w:rsidRDefault="00CB345C" w:rsidP="00CB345C">
                              <w:pPr>
                                <w:jc w:val="center"/>
                                <w:rPr>
                                  <w:rFonts w:ascii="Times New Roman" w:hAnsi="Times New Roman"/>
                                  <w:b/>
                                  <w:bCs/>
                                </w:rPr>
                              </w:pPr>
                              <w:r w:rsidRPr="00D26431">
                                <w:rPr>
                                  <w:rFonts w:ascii="Times New Roman" w:hAnsi="Times New Roman"/>
                                  <w:b/>
                                  <w:bCs/>
                                </w:rPr>
                                <w:t>роботи</w:t>
                              </w:r>
                            </w:p>
                          </w:txbxContent>
                        </wps:txbx>
                        <wps:bodyPr rot="0" vert="horz" wrap="square" lIns="91440" tIns="45720" rIns="91440" bIns="45720" anchor="t" anchorCtr="0" upright="1">
                          <a:noAutofit/>
                        </wps:bodyPr>
                      </wps:wsp>
                      <wps:wsp>
                        <wps:cNvPr id="30" name="AutoShape 6"/>
                        <wps:cNvSpPr>
                          <a:spLocks noChangeArrowheads="1"/>
                        </wps:cNvSpPr>
                        <wps:spPr bwMode="auto">
                          <a:xfrm>
                            <a:off x="114415" y="2057400"/>
                            <a:ext cx="3085853" cy="800100"/>
                          </a:xfrm>
                          <a:prstGeom prst="chevron">
                            <a:avLst>
                              <a:gd name="adj" fmla="val 97037"/>
                            </a:avLst>
                          </a:prstGeom>
                          <a:solidFill>
                            <a:srgbClr val="CC99FF"/>
                          </a:solidFill>
                          <a:ln w="9525">
                            <a:solidFill>
                              <a:srgbClr val="000000"/>
                            </a:solidFill>
                            <a:miter lim="800000"/>
                            <a:headEnd/>
                            <a:tailEnd/>
                          </a:ln>
                        </wps:spPr>
                        <wps:txbx>
                          <w:txbxContent>
                            <w:p w:rsidR="00CB345C" w:rsidRDefault="00CB345C" w:rsidP="00CB345C">
                              <w:pPr>
                                <w:jc w:val="center"/>
                                <w:rPr>
                                  <w:rFonts w:ascii="Times New Roman" w:hAnsi="Times New Roman"/>
                                  <w:b/>
                                  <w:bCs/>
                                </w:rPr>
                              </w:pPr>
                              <w:r>
                                <w:rPr>
                                  <w:rFonts w:ascii="Times New Roman" w:hAnsi="Times New Roman"/>
                                  <w:b/>
                                  <w:bCs/>
                                </w:rPr>
                                <w:t>з</w:t>
                              </w:r>
                              <w:r w:rsidRPr="00D26431">
                                <w:rPr>
                                  <w:rFonts w:ascii="Times New Roman" w:hAnsi="Times New Roman"/>
                                  <w:b/>
                                  <w:bCs/>
                                </w:rPr>
                                <w:t>аступник</w:t>
                              </w:r>
                              <w:r>
                                <w:rPr>
                                  <w:rFonts w:ascii="Times New Roman" w:hAnsi="Times New Roman"/>
                                  <w:b/>
                                  <w:bCs/>
                                </w:rPr>
                                <w:t xml:space="preserve"> </w:t>
                              </w:r>
                              <w:r w:rsidRPr="00D26431">
                                <w:rPr>
                                  <w:rFonts w:ascii="Times New Roman" w:hAnsi="Times New Roman"/>
                                  <w:b/>
                                  <w:bCs/>
                                </w:rPr>
                                <w:t xml:space="preserve">директора з </w:t>
                              </w:r>
                            </w:p>
                            <w:p w:rsidR="00CB345C" w:rsidRPr="00D26431" w:rsidRDefault="00CB345C" w:rsidP="00CB345C">
                              <w:pPr>
                                <w:jc w:val="center"/>
                                <w:rPr>
                                  <w:rFonts w:ascii="Times New Roman" w:hAnsi="Times New Roman"/>
                                  <w:b/>
                                  <w:bCs/>
                                </w:rPr>
                              </w:pPr>
                              <w:r w:rsidRPr="00D26431">
                                <w:rPr>
                                  <w:rFonts w:ascii="Times New Roman" w:hAnsi="Times New Roman"/>
                                  <w:b/>
                                  <w:bCs/>
                                </w:rPr>
                                <w:t xml:space="preserve">виховної </w:t>
                              </w:r>
                            </w:p>
                            <w:p w:rsidR="00CB345C" w:rsidRPr="00D26431" w:rsidRDefault="00CB345C" w:rsidP="00CB345C">
                              <w:pPr>
                                <w:jc w:val="center"/>
                                <w:rPr>
                                  <w:rFonts w:ascii="Times New Roman" w:hAnsi="Times New Roman"/>
                                  <w:b/>
                                  <w:bCs/>
                                </w:rPr>
                              </w:pPr>
                              <w:r w:rsidRPr="00D26431">
                                <w:rPr>
                                  <w:rFonts w:ascii="Times New Roman" w:hAnsi="Times New Roman"/>
                                  <w:b/>
                                  <w:bCs/>
                                </w:rPr>
                                <w:t>роботи</w:t>
                              </w:r>
                            </w:p>
                            <w:p w:rsidR="00CB345C" w:rsidRPr="00D26431" w:rsidRDefault="00CB345C" w:rsidP="00CB345C"/>
                          </w:txbxContent>
                        </wps:txbx>
                        <wps:bodyPr rot="0" vert="horz" wrap="square" lIns="91440" tIns="45720" rIns="91440" bIns="45720" anchor="t" anchorCtr="0" upright="1">
                          <a:noAutofit/>
                        </wps:bodyPr>
                      </wps:wsp>
                      <wps:wsp>
                        <wps:cNvPr id="31" name="AutoShape 7"/>
                        <wps:cNvSpPr>
                          <a:spLocks noChangeArrowheads="1"/>
                        </wps:cNvSpPr>
                        <wps:spPr bwMode="auto">
                          <a:xfrm>
                            <a:off x="3314684" y="342900"/>
                            <a:ext cx="2171370" cy="685800"/>
                          </a:xfrm>
                          <a:prstGeom prst="chevron">
                            <a:avLst>
                              <a:gd name="adj" fmla="val 79660"/>
                            </a:avLst>
                          </a:prstGeom>
                          <a:solidFill>
                            <a:srgbClr val="CCFFFF"/>
                          </a:solidFill>
                          <a:ln w="9525">
                            <a:solidFill>
                              <a:srgbClr val="000000"/>
                            </a:solidFill>
                            <a:miter lim="800000"/>
                            <a:headEnd/>
                            <a:tailEnd/>
                          </a:ln>
                        </wps:spPr>
                        <wps:txbx>
                          <w:txbxContent>
                            <w:p w:rsidR="00CB345C" w:rsidRDefault="00CB345C" w:rsidP="00CB345C">
                              <w:pPr>
                                <w:jc w:val="center"/>
                                <w:rPr>
                                  <w:rFonts w:ascii="Times New Roman" w:hAnsi="Times New Roman"/>
                                  <w:b/>
                                  <w:bCs/>
                                </w:rPr>
                              </w:pPr>
                            </w:p>
                            <w:p w:rsidR="00CB345C" w:rsidRPr="00D26431" w:rsidRDefault="00CB345C" w:rsidP="00CB345C">
                              <w:pPr>
                                <w:ind w:left="708" w:firstLine="72"/>
                                <w:jc w:val="center"/>
                                <w:rPr>
                                  <w:rFonts w:ascii="Times New Roman" w:hAnsi="Times New Roman"/>
                                  <w:b/>
                                  <w:bCs/>
                                </w:rPr>
                              </w:pPr>
                              <w:r w:rsidRPr="00D26431">
                                <w:rPr>
                                  <w:rFonts w:ascii="Times New Roman" w:hAnsi="Times New Roman"/>
                                  <w:b/>
                                  <w:bCs/>
                                </w:rPr>
                                <w:t xml:space="preserve">Яценко Катерина </w:t>
                              </w:r>
                              <w:r>
                                <w:rPr>
                                  <w:rFonts w:ascii="Times New Roman" w:hAnsi="Times New Roman"/>
                                  <w:b/>
                                  <w:bCs/>
                                </w:rPr>
                                <w:t xml:space="preserve">          </w:t>
                              </w:r>
                              <w:r w:rsidRPr="00D26431">
                                <w:rPr>
                                  <w:rFonts w:ascii="Times New Roman" w:hAnsi="Times New Roman"/>
                                  <w:b/>
                                  <w:bCs/>
                                </w:rPr>
                                <w:t>Миколаївна</w:t>
                              </w:r>
                            </w:p>
                          </w:txbxContent>
                        </wps:txbx>
                        <wps:bodyPr rot="0" vert="horz" wrap="square" lIns="91440" tIns="45720" rIns="91440" bIns="45720" anchor="t" anchorCtr="0" upright="1">
                          <a:noAutofit/>
                        </wps:bodyPr>
                      </wps:wsp>
                      <wps:wsp>
                        <wps:cNvPr id="32" name="AutoShape 8"/>
                        <wps:cNvSpPr>
                          <a:spLocks noChangeArrowheads="1"/>
                        </wps:cNvSpPr>
                        <wps:spPr bwMode="auto">
                          <a:xfrm>
                            <a:off x="3314684" y="1257300"/>
                            <a:ext cx="2285786" cy="685800"/>
                          </a:xfrm>
                          <a:prstGeom prst="chevron">
                            <a:avLst>
                              <a:gd name="adj" fmla="val 83858"/>
                            </a:avLst>
                          </a:prstGeom>
                          <a:solidFill>
                            <a:srgbClr val="CCFFCC"/>
                          </a:solidFill>
                          <a:ln w="9525">
                            <a:solidFill>
                              <a:srgbClr val="000000"/>
                            </a:solidFill>
                            <a:miter lim="800000"/>
                            <a:headEnd/>
                            <a:tailEnd/>
                          </a:ln>
                        </wps:spPr>
                        <wps:txbx>
                          <w:txbxContent>
                            <w:p w:rsidR="00CB345C" w:rsidRDefault="00CB345C" w:rsidP="00CB345C">
                              <w:pPr>
                                <w:jc w:val="center"/>
                                <w:rPr>
                                  <w:rFonts w:ascii="Times New Roman" w:hAnsi="Times New Roman"/>
                                  <w:b/>
                                  <w:bCs/>
                                </w:rPr>
                              </w:pPr>
                            </w:p>
                            <w:p w:rsidR="00CB345C" w:rsidRPr="008B786A" w:rsidRDefault="00CB345C" w:rsidP="00CB345C">
                              <w:pPr>
                                <w:ind w:left="708" w:firstLine="132"/>
                                <w:jc w:val="center"/>
                                <w:rPr>
                                  <w:rFonts w:ascii="Times New Roman" w:hAnsi="Times New Roman"/>
                                  <w:b/>
                                  <w:bCs/>
                                </w:rPr>
                              </w:pPr>
                              <w:r w:rsidRPr="008B786A">
                                <w:rPr>
                                  <w:rFonts w:ascii="Times New Roman" w:hAnsi="Times New Roman"/>
                                  <w:b/>
                                  <w:bCs/>
                                </w:rPr>
                                <w:t xml:space="preserve">Сидоренко Тетяна </w:t>
                              </w:r>
                              <w:r>
                                <w:rPr>
                                  <w:rFonts w:ascii="Times New Roman" w:hAnsi="Times New Roman"/>
                                  <w:b/>
                                  <w:bCs/>
                                </w:rPr>
                                <w:t xml:space="preserve"> </w:t>
                              </w:r>
                              <w:r w:rsidRPr="008B786A">
                                <w:rPr>
                                  <w:rFonts w:ascii="Times New Roman" w:hAnsi="Times New Roman"/>
                                  <w:b/>
                                  <w:bCs/>
                                </w:rPr>
                                <w:t>Миколаївна</w:t>
                              </w:r>
                            </w:p>
                          </w:txbxContent>
                        </wps:txbx>
                        <wps:bodyPr rot="0" vert="horz" wrap="square" lIns="91440" tIns="45720" rIns="91440" bIns="45720" anchor="t" anchorCtr="0" upright="1">
                          <a:noAutofit/>
                        </wps:bodyPr>
                      </wps:wsp>
                      <wps:wsp>
                        <wps:cNvPr id="33" name="AutoShape 9"/>
                        <wps:cNvSpPr>
                          <a:spLocks noChangeArrowheads="1"/>
                        </wps:cNvSpPr>
                        <wps:spPr bwMode="auto">
                          <a:xfrm>
                            <a:off x="3314684" y="2057400"/>
                            <a:ext cx="2285786" cy="685800"/>
                          </a:xfrm>
                          <a:prstGeom prst="chevron">
                            <a:avLst>
                              <a:gd name="adj" fmla="val 83858"/>
                            </a:avLst>
                          </a:prstGeom>
                          <a:solidFill>
                            <a:srgbClr val="FFCC99"/>
                          </a:solidFill>
                          <a:ln w="9525">
                            <a:solidFill>
                              <a:srgbClr val="000000"/>
                            </a:solidFill>
                            <a:miter lim="800000"/>
                            <a:headEnd/>
                            <a:tailEnd/>
                          </a:ln>
                        </wps:spPr>
                        <wps:txbx>
                          <w:txbxContent>
                            <w:p w:rsidR="00CB345C" w:rsidRDefault="00CB345C" w:rsidP="00CB345C">
                              <w:pPr>
                                <w:jc w:val="center"/>
                                <w:rPr>
                                  <w:rFonts w:ascii="Times New Roman" w:hAnsi="Times New Roman"/>
                                  <w:b/>
                                  <w:bCs/>
                                </w:rPr>
                              </w:pPr>
                            </w:p>
                            <w:p w:rsidR="00CB345C" w:rsidRPr="00E663FF" w:rsidRDefault="00CB345C" w:rsidP="00CB345C">
                              <w:pPr>
                                <w:ind w:left="708" w:firstLine="12"/>
                                <w:jc w:val="center"/>
                                <w:rPr>
                                  <w:rFonts w:ascii="Times New Roman" w:hAnsi="Times New Roman"/>
                                  <w:b/>
                                  <w:bCs/>
                                </w:rPr>
                              </w:pPr>
                              <w:r w:rsidRPr="00E663FF">
                                <w:rPr>
                                  <w:rFonts w:ascii="Times New Roman" w:hAnsi="Times New Roman"/>
                                  <w:b/>
                                  <w:bCs/>
                                </w:rPr>
                                <w:t>Гресь Валентина Михайлівна</w:t>
                              </w:r>
                            </w:p>
                          </w:txbxContent>
                        </wps:txbx>
                        <wps:bodyPr rot="0" vert="horz" wrap="square" lIns="91440" tIns="45720" rIns="91440" bIns="45720" anchor="t" anchorCtr="0" upright="1">
                          <a:noAutofit/>
                        </wps:bodyPr>
                      </wps:wsp>
                    </wpc:wpc>
                  </a:graphicData>
                </a:graphic>
              </wp:inline>
            </w:drawing>
          </mc:Choice>
          <mc:Fallback>
            <w:pict>
              <v:group id="Полотно 34" o:spid="_x0000_s1026" editas="canvas" style="width:459pt;height:225pt;mso-position-horizontal-relative:char;mso-position-vertical-relative:line" coordsize="58293,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8575;visibility:visible;mso-wrap-style:square">
                  <v:fill o:detectmouseclick="t"/>
                  <v:path o:connecttype="none"/>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4" o:spid="_x0000_s1028" type="#_x0000_t55" style="position:absolute;left:1144;top:2286;width:30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" adj="16165" fillcolor="aqua" strokecolor="#0cf">
                  <v:textbox>
                    <w:txbxContent>
                      <w:p w:rsidR="00CB345C" w:rsidRDefault="00CB345C" w:rsidP="00CB345C">
                        <w:pPr>
                          <w:jc w:val="center"/>
                          <w:rPr>
                            <w:rFonts w:ascii="Times New Roman" w:hAnsi="Times New Roman"/>
                            <w:b/>
                            <w:bCs/>
                          </w:rPr>
                        </w:pPr>
                      </w:p>
                      <w:p w:rsidR="00CB345C" w:rsidRPr="00D26431" w:rsidRDefault="00CB345C" w:rsidP="00CB345C">
                        <w:pPr>
                          <w:jc w:val="center"/>
                          <w:rPr>
                            <w:rFonts w:ascii="Times New Roman" w:hAnsi="Times New Roman"/>
                            <w:b/>
                            <w:bCs/>
                          </w:rPr>
                        </w:pPr>
                        <w:r>
                          <w:rPr>
                            <w:rFonts w:ascii="Times New Roman" w:hAnsi="Times New Roman"/>
                            <w:b/>
                            <w:bCs/>
                          </w:rPr>
                          <w:t xml:space="preserve">     </w:t>
                        </w:r>
                        <w:r w:rsidRPr="00D26431">
                          <w:rPr>
                            <w:rFonts w:ascii="Times New Roman" w:hAnsi="Times New Roman"/>
                            <w:b/>
                            <w:bCs/>
                          </w:rPr>
                          <w:t>директор</w:t>
                        </w:r>
                      </w:p>
                    </w:txbxContent>
                  </v:textbox>
                </v:shape>
                <v:shape id="AutoShape 5" o:spid="_x0000_s1029" type="#_x0000_t55" style="position:absolute;left:1144;top:11430;width:30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" adj="16165" fillcolor="lime">
                  <v:textbox>
                    <w:txbxContent>
                      <w:p w:rsidR="00CB345C" w:rsidRDefault="00CB345C" w:rsidP="00CB345C">
                        <w:pPr>
                          <w:jc w:val="center"/>
                          <w:rPr>
                            <w:rFonts w:ascii="Times New Roman" w:hAnsi="Times New Roman"/>
                            <w:b/>
                            <w:bCs/>
                          </w:rPr>
                        </w:pPr>
                        <w:r>
                          <w:rPr>
                            <w:rFonts w:ascii="Times New Roman" w:hAnsi="Times New Roman"/>
                            <w:b/>
                            <w:bCs/>
                          </w:rPr>
                          <w:t>з</w:t>
                        </w:r>
                        <w:r w:rsidRPr="00D26431">
                          <w:rPr>
                            <w:rFonts w:ascii="Times New Roman" w:hAnsi="Times New Roman"/>
                            <w:b/>
                            <w:bCs/>
                          </w:rPr>
                          <w:t>аступник</w:t>
                        </w:r>
                        <w:r>
                          <w:rPr>
                            <w:rFonts w:ascii="Times New Roman" w:hAnsi="Times New Roman"/>
                            <w:b/>
                            <w:bCs/>
                          </w:rPr>
                          <w:t xml:space="preserve"> </w:t>
                        </w:r>
                        <w:r w:rsidRPr="00D26431">
                          <w:rPr>
                            <w:rFonts w:ascii="Times New Roman" w:hAnsi="Times New Roman"/>
                            <w:b/>
                            <w:bCs/>
                          </w:rPr>
                          <w:t xml:space="preserve">директора з </w:t>
                        </w:r>
                      </w:p>
                      <w:p w:rsidR="00CB345C" w:rsidRPr="00D26431" w:rsidRDefault="00CB345C" w:rsidP="00CB345C">
                        <w:pPr>
                          <w:jc w:val="center"/>
                          <w:rPr>
                            <w:rFonts w:ascii="Times New Roman" w:hAnsi="Times New Roman"/>
                            <w:b/>
                            <w:bCs/>
                          </w:rPr>
                        </w:pPr>
                        <w:r w:rsidRPr="00D26431">
                          <w:rPr>
                            <w:rFonts w:ascii="Times New Roman" w:hAnsi="Times New Roman"/>
                            <w:b/>
                            <w:bCs/>
                          </w:rPr>
                          <w:t xml:space="preserve">навчально-виховної </w:t>
                        </w:r>
                      </w:p>
                      <w:p w:rsidR="00CB345C" w:rsidRPr="00D26431" w:rsidRDefault="00CB345C" w:rsidP="00CB345C">
                        <w:pPr>
                          <w:jc w:val="center"/>
                          <w:rPr>
                            <w:rFonts w:ascii="Times New Roman" w:hAnsi="Times New Roman"/>
                            <w:b/>
                            <w:bCs/>
                          </w:rPr>
                        </w:pPr>
                        <w:r w:rsidRPr="00D26431">
                          <w:rPr>
                            <w:rFonts w:ascii="Times New Roman" w:hAnsi="Times New Roman"/>
                            <w:b/>
                            <w:bCs/>
                          </w:rPr>
                          <w:t>роботи</w:t>
                        </w:r>
                      </w:p>
                    </w:txbxContent>
                  </v:textbox>
                </v:shape>
                <v:shape id="AutoShape 6" o:spid="_x0000_s1030" type="#_x0000_t55" style="position:absolute;left:1144;top:20574;width:30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" adj="16165" fillcolor="#c9f">
                  <v:textbox>
                    <w:txbxContent>
                      <w:p w:rsidR="00CB345C" w:rsidRDefault="00CB345C" w:rsidP="00CB345C">
                        <w:pPr>
                          <w:jc w:val="center"/>
                          <w:rPr>
                            <w:rFonts w:ascii="Times New Roman" w:hAnsi="Times New Roman"/>
                            <w:b/>
                            <w:bCs/>
                          </w:rPr>
                        </w:pPr>
                        <w:r>
                          <w:rPr>
                            <w:rFonts w:ascii="Times New Roman" w:hAnsi="Times New Roman"/>
                            <w:b/>
                            <w:bCs/>
                          </w:rPr>
                          <w:t>з</w:t>
                        </w:r>
                        <w:r w:rsidRPr="00D26431">
                          <w:rPr>
                            <w:rFonts w:ascii="Times New Roman" w:hAnsi="Times New Roman"/>
                            <w:b/>
                            <w:bCs/>
                          </w:rPr>
                          <w:t>аступник</w:t>
                        </w:r>
                        <w:r>
                          <w:rPr>
                            <w:rFonts w:ascii="Times New Roman" w:hAnsi="Times New Roman"/>
                            <w:b/>
                            <w:bCs/>
                          </w:rPr>
                          <w:t xml:space="preserve"> </w:t>
                        </w:r>
                        <w:r w:rsidRPr="00D26431">
                          <w:rPr>
                            <w:rFonts w:ascii="Times New Roman" w:hAnsi="Times New Roman"/>
                            <w:b/>
                            <w:bCs/>
                          </w:rPr>
                          <w:t xml:space="preserve">директора з </w:t>
                        </w:r>
                      </w:p>
                      <w:p w:rsidR="00CB345C" w:rsidRPr="00D26431" w:rsidRDefault="00CB345C" w:rsidP="00CB345C">
                        <w:pPr>
                          <w:jc w:val="center"/>
                          <w:rPr>
                            <w:rFonts w:ascii="Times New Roman" w:hAnsi="Times New Roman"/>
                            <w:b/>
                            <w:bCs/>
                          </w:rPr>
                        </w:pPr>
                        <w:r w:rsidRPr="00D26431">
                          <w:rPr>
                            <w:rFonts w:ascii="Times New Roman" w:hAnsi="Times New Roman"/>
                            <w:b/>
                            <w:bCs/>
                          </w:rPr>
                          <w:t xml:space="preserve">виховної </w:t>
                        </w:r>
                      </w:p>
                      <w:p w:rsidR="00CB345C" w:rsidRPr="00D26431" w:rsidRDefault="00CB345C" w:rsidP="00CB345C">
                        <w:pPr>
                          <w:jc w:val="center"/>
                          <w:rPr>
                            <w:rFonts w:ascii="Times New Roman" w:hAnsi="Times New Roman"/>
                            <w:b/>
                            <w:bCs/>
                          </w:rPr>
                        </w:pPr>
                        <w:r w:rsidRPr="00D26431">
                          <w:rPr>
                            <w:rFonts w:ascii="Times New Roman" w:hAnsi="Times New Roman"/>
                            <w:b/>
                            <w:bCs/>
                          </w:rPr>
                          <w:t>роботи</w:t>
                        </w:r>
                      </w:p>
                      <w:p w:rsidR="00CB345C" w:rsidRPr="00D26431" w:rsidRDefault="00CB345C" w:rsidP="00CB345C"/>
                    </w:txbxContent>
                  </v:textbox>
                </v:shape>
                <v:shape id="AutoShape 7" o:spid="_x0000_s1031" type="#_x0000_t55" style="position:absolute;left:33146;top:3429;width:2171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" adj="16166" fillcolor="#cff">
                  <v:textbox>
                    <w:txbxContent>
                      <w:p w:rsidR="00CB345C" w:rsidRDefault="00CB345C" w:rsidP="00CB345C">
                        <w:pPr>
                          <w:jc w:val="center"/>
                          <w:rPr>
                            <w:rFonts w:ascii="Times New Roman" w:hAnsi="Times New Roman"/>
                            <w:b/>
                            <w:bCs/>
                          </w:rPr>
                        </w:pPr>
                      </w:p>
                      <w:p w:rsidR="00CB345C" w:rsidRPr="00D26431" w:rsidRDefault="00CB345C" w:rsidP="00CB345C">
                        <w:pPr>
                          <w:ind w:left="708" w:firstLine="72"/>
                          <w:jc w:val="center"/>
                          <w:rPr>
                            <w:rFonts w:ascii="Times New Roman" w:hAnsi="Times New Roman"/>
                            <w:b/>
                            <w:bCs/>
                          </w:rPr>
                        </w:pPr>
                        <w:r w:rsidRPr="00D26431">
                          <w:rPr>
                            <w:rFonts w:ascii="Times New Roman" w:hAnsi="Times New Roman"/>
                            <w:b/>
                            <w:bCs/>
                          </w:rPr>
                          <w:t xml:space="preserve">Яценко Катерина </w:t>
                        </w:r>
                        <w:r>
                          <w:rPr>
                            <w:rFonts w:ascii="Times New Roman" w:hAnsi="Times New Roman"/>
                            <w:b/>
                            <w:bCs/>
                          </w:rPr>
                          <w:t xml:space="preserve">          </w:t>
                        </w:r>
                        <w:r w:rsidRPr="00D26431">
                          <w:rPr>
                            <w:rFonts w:ascii="Times New Roman" w:hAnsi="Times New Roman"/>
                            <w:b/>
                            <w:bCs/>
                          </w:rPr>
                          <w:t>Миколаївна</w:t>
                        </w:r>
                      </w:p>
                    </w:txbxContent>
                  </v:textbox>
                </v:shape>
                <v:shape id="AutoShape 8" o:spid="_x0000_s1032" type="#_x0000_t55" style="position:absolute;left:33146;top:12573;width:22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" adj="16165" fillcolor="#cfc">
                  <v:textbox>
                    <w:txbxContent>
                      <w:p w:rsidR="00CB345C" w:rsidRDefault="00CB345C" w:rsidP="00CB345C">
                        <w:pPr>
                          <w:jc w:val="center"/>
                          <w:rPr>
                            <w:rFonts w:ascii="Times New Roman" w:hAnsi="Times New Roman"/>
                            <w:b/>
                            <w:bCs/>
                          </w:rPr>
                        </w:pPr>
                      </w:p>
                      <w:p w:rsidR="00CB345C" w:rsidRPr="008B786A" w:rsidRDefault="00CB345C" w:rsidP="00CB345C">
                        <w:pPr>
                          <w:ind w:left="708" w:firstLine="132"/>
                          <w:jc w:val="center"/>
                          <w:rPr>
                            <w:rFonts w:ascii="Times New Roman" w:hAnsi="Times New Roman"/>
                            <w:b/>
                            <w:bCs/>
                          </w:rPr>
                        </w:pPr>
                        <w:r w:rsidRPr="008B786A">
                          <w:rPr>
                            <w:rFonts w:ascii="Times New Roman" w:hAnsi="Times New Roman"/>
                            <w:b/>
                            <w:bCs/>
                          </w:rPr>
                          <w:t xml:space="preserve">Сидоренко Тетяна </w:t>
                        </w:r>
                        <w:r>
                          <w:rPr>
                            <w:rFonts w:ascii="Times New Roman" w:hAnsi="Times New Roman"/>
                            <w:b/>
                            <w:bCs/>
                          </w:rPr>
                          <w:t xml:space="preserve"> </w:t>
                        </w:r>
                        <w:r w:rsidRPr="008B786A">
                          <w:rPr>
                            <w:rFonts w:ascii="Times New Roman" w:hAnsi="Times New Roman"/>
                            <w:b/>
                            <w:bCs/>
                          </w:rPr>
                          <w:t>Миколаївна</w:t>
                        </w:r>
                      </w:p>
                    </w:txbxContent>
                  </v:textbox>
                </v:shape>
                <v:shape id="AutoShape 9" o:spid="_x0000_s1033" type="#_x0000_t55" style="position:absolute;left:33146;top:20574;width:22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" adj="16165" fillcolor="#fc9">
                  <v:textbox>
                    <w:txbxContent>
                      <w:p w:rsidR="00CB345C" w:rsidRDefault="00CB345C" w:rsidP="00CB345C">
                        <w:pPr>
                          <w:jc w:val="center"/>
                          <w:rPr>
                            <w:rFonts w:ascii="Times New Roman" w:hAnsi="Times New Roman"/>
                            <w:b/>
                            <w:bCs/>
                          </w:rPr>
                        </w:pPr>
                      </w:p>
                      <w:p w:rsidR="00CB345C" w:rsidRPr="00E663FF" w:rsidRDefault="00CB345C" w:rsidP="00CB345C">
                        <w:pPr>
                          <w:ind w:left="708" w:firstLine="12"/>
                          <w:jc w:val="center"/>
                          <w:rPr>
                            <w:rFonts w:ascii="Times New Roman" w:hAnsi="Times New Roman"/>
                            <w:b/>
                            <w:bCs/>
                          </w:rPr>
                        </w:pPr>
                        <w:r w:rsidRPr="00E663FF">
                          <w:rPr>
                            <w:rFonts w:ascii="Times New Roman" w:hAnsi="Times New Roman"/>
                            <w:b/>
                            <w:bCs/>
                          </w:rPr>
                          <w:t>Гресь Валентина Михайлівна</w:t>
                        </w:r>
                      </w:p>
                    </w:txbxContent>
                  </v:textbox>
                </v:shape>
                <w10:anchorlock/>
              </v:group>
            </w:pict>
          </mc:Fallback>
        </mc:AlternateContent>
      </w:r>
    </w:p>
    <w:p w:rsidR="00CB345C" w:rsidRPr="003B7559" w:rsidRDefault="00CB345C" w:rsidP="00CB345C">
      <w:pPr>
        <w:tabs>
          <w:tab w:val="left" w:pos="1134"/>
          <w:tab w:val="left" w:pos="1276"/>
        </w:tabs>
        <w:spacing w:line="240" w:lineRule="auto"/>
        <w:contextualSpacing/>
        <w:jc w:val="center"/>
        <w:rPr>
          <w:rFonts w:ascii="Times New Roman" w:hAnsi="Times New Roman"/>
          <w:b/>
          <w:bCs/>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404"/>
        <w:gridCol w:w="1747"/>
        <w:gridCol w:w="1308"/>
        <w:gridCol w:w="1559"/>
        <w:gridCol w:w="1485"/>
      </w:tblGrid>
      <w:tr w:rsidR="00CB345C" w:rsidRPr="00C427A7" w:rsidTr="00811F39">
        <w:tc>
          <w:tcPr>
            <w:tcW w:w="1843" w:type="dxa"/>
          </w:tcPr>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Загальні збори (конференція)</w:t>
            </w:r>
          </w:p>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p>
          <w:p w:rsidR="00CB345C"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 xml:space="preserve">(голова </w:t>
            </w:r>
          </w:p>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Яценко К.М.)</w:t>
            </w:r>
          </w:p>
        </w:tc>
        <w:tc>
          <w:tcPr>
            <w:tcW w:w="1701" w:type="dxa"/>
          </w:tcPr>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Педагогічна рада</w:t>
            </w:r>
          </w:p>
          <w:p w:rsidR="00CB345C" w:rsidRDefault="00CB345C" w:rsidP="00CB345C">
            <w:pPr>
              <w:tabs>
                <w:tab w:val="left" w:pos="1134"/>
                <w:tab w:val="left" w:pos="1276"/>
              </w:tabs>
              <w:spacing w:line="240" w:lineRule="auto"/>
              <w:contextualSpacing/>
              <w:jc w:val="center"/>
              <w:rPr>
                <w:rFonts w:ascii="Times New Roman" w:hAnsi="Times New Roman"/>
                <w:b/>
                <w:bCs/>
                <w:color w:val="800080"/>
              </w:rPr>
            </w:pPr>
          </w:p>
          <w:p w:rsidR="00CB345C" w:rsidRDefault="00CB345C" w:rsidP="00CB345C">
            <w:pPr>
              <w:tabs>
                <w:tab w:val="left" w:pos="1134"/>
                <w:tab w:val="left" w:pos="1276"/>
              </w:tabs>
              <w:spacing w:line="240" w:lineRule="auto"/>
              <w:contextualSpacing/>
              <w:jc w:val="center"/>
              <w:rPr>
                <w:rFonts w:ascii="Times New Roman" w:hAnsi="Times New Roman"/>
                <w:b/>
                <w:bCs/>
                <w:color w:val="800080"/>
              </w:rPr>
            </w:pPr>
            <w:r>
              <w:rPr>
                <w:rFonts w:ascii="Times New Roman" w:hAnsi="Times New Roman"/>
                <w:b/>
                <w:bCs/>
                <w:color w:val="800080"/>
              </w:rPr>
              <w:t xml:space="preserve">(голова  </w:t>
            </w:r>
          </w:p>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Яценко К.М.)</w:t>
            </w:r>
          </w:p>
        </w:tc>
        <w:tc>
          <w:tcPr>
            <w:tcW w:w="1985" w:type="dxa"/>
          </w:tcPr>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Профспілковий комітет</w:t>
            </w:r>
          </w:p>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p>
          <w:p w:rsidR="00CB345C"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 xml:space="preserve">(голова </w:t>
            </w:r>
          </w:p>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Pr>
                <w:rFonts w:ascii="Times New Roman" w:hAnsi="Times New Roman"/>
                <w:b/>
                <w:bCs/>
                <w:color w:val="800080"/>
              </w:rPr>
              <w:t>Левченко С.А.</w:t>
            </w:r>
            <w:r w:rsidRPr="00C427A7">
              <w:rPr>
                <w:rFonts w:ascii="Times New Roman" w:hAnsi="Times New Roman"/>
                <w:b/>
                <w:bCs/>
                <w:color w:val="800080"/>
              </w:rPr>
              <w:t>)</w:t>
            </w:r>
          </w:p>
        </w:tc>
        <w:tc>
          <w:tcPr>
            <w:tcW w:w="1559" w:type="dxa"/>
          </w:tcPr>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Методична рада</w:t>
            </w:r>
          </w:p>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p>
          <w:p w:rsidR="00CB345C" w:rsidRDefault="00CB345C" w:rsidP="00CB345C">
            <w:pPr>
              <w:tabs>
                <w:tab w:val="left" w:pos="1134"/>
                <w:tab w:val="left" w:pos="1276"/>
              </w:tabs>
              <w:spacing w:line="240" w:lineRule="auto"/>
              <w:contextualSpacing/>
              <w:jc w:val="center"/>
              <w:rPr>
                <w:rFonts w:ascii="Times New Roman" w:hAnsi="Times New Roman"/>
                <w:b/>
                <w:bCs/>
                <w:color w:val="800080"/>
              </w:rPr>
            </w:pPr>
          </w:p>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 xml:space="preserve">(голова </w:t>
            </w:r>
            <w:r>
              <w:rPr>
                <w:rFonts w:ascii="Times New Roman" w:hAnsi="Times New Roman"/>
                <w:b/>
                <w:bCs/>
                <w:color w:val="800080"/>
              </w:rPr>
              <w:t>Сидоренко Т.М.</w:t>
            </w:r>
            <w:r w:rsidRPr="00C427A7">
              <w:rPr>
                <w:rFonts w:ascii="Times New Roman" w:hAnsi="Times New Roman"/>
                <w:b/>
                <w:bCs/>
                <w:color w:val="800080"/>
              </w:rPr>
              <w:t>)</w:t>
            </w:r>
          </w:p>
        </w:tc>
        <w:tc>
          <w:tcPr>
            <w:tcW w:w="1701" w:type="dxa"/>
          </w:tcPr>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Батьківський комітет</w:t>
            </w:r>
          </w:p>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p>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 xml:space="preserve">(голова </w:t>
            </w:r>
            <w:r>
              <w:rPr>
                <w:rFonts w:ascii="Times New Roman" w:hAnsi="Times New Roman"/>
                <w:b/>
                <w:bCs/>
                <w:color w:val="800080"/>
              </w:rPr>
              <w:t>Павлик Н.В.</w:t>
            </w:r>
            <w:r w:rsidRPr="00C427A7">
              <w:rPr>
                <w:rFonts w:ascii="Times New Roman" w:hAnsi="Times New Roman"/>
                <w:b/>
                <w:bCs/>
                <w:color w:val="800080"/>
              </w:rPr>
              <w:t>)</w:t>
            </w:r>
          </w:p>
        </w:tc>
        <w:tc>
          <w:tcPr>
            <w:tcW w:w="2091" w:type="dxa"/>
          </w:tcPr>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Учнівський парламент</w:t>
            </w:r>
          </w:p>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p>
          <w:p w:rsidR="00CB345C" w:rsidRPr="00C427A7" w:rsidRDefault="00CB345C" w:rsidP="00CB345C">
            <w:pPr>
              <w:tabs>
                <w:tab w:val="left" w:pos="1134"/>
                <w:tab w:val="left" w:pos="1276"/>
              </w:tabs>
              <w:spacing w:line="240" w:lineRule="auto"/>
              <w:contextualSpacing/>
              <w:jc w:val="center"/>
              <w:rPr>
                <w:rFonts w:ascii="Times New Roman" w:hAnsi="Times New Roman"/>
                <w:b/>
                <w:bCs/>
                <w:color w:val="800080"/>
              </w:rPr>
            </w:pPr>
            <w:r w:rsidRPr="00C427A7">
              <w:rPr>
                <w:rFonts w:ascii="Times New Roman" w:hAnsi="Times New Roman"/>
                <w:b/>
                <w:bCs/>
                <w:color w:val="800080"/>
              </w:rPr>
              <w:t xml:space="preserve">(президент </w:t>
            </w:r>
            <w:proofErr w:type="spellStart"/>
            <w:r>
              <w:rPr>
                <w:rFonts w:ascii="Times New Roman" w:hAnsi="Times New Roman"/>
                <w:b/>
                <w:bCs/>
                <w:color w:val="800080"/>
              </w:rPr>
              <w:t>Лук’янченко</w:t>
            </w:r>
            <w:proofErr w:type="spellEnd"/>
            <w:r>
              <w:rPr>
                <w:rFonts w:ascii="Times New Roman" w:hAnsi="Times New Roman"/>
                <w:b/>
                <w:bCs/>
                <w:color w:val="800080"/>
              </w:rPr>
              <w:t xml:space="preserve"> О.</w:t>
            </w:r>
            <w:r w:rsidRPr="00C427A7">
              <w:rPr>
                <w:rFonts w:ascii="Times New Roman" w:hAnsi="Times New Roman"/>
                <w:b/>
                <w:bCs/>
                <w:color w:val="800080"/>
              </w:rPr>
              <w:t>)</w:t>
            </w:r>
          </w:p>
        </w:tc>
      </w:tr>
    </w:tbl>
    <w:p w:rsidR="00CB345C" w:rsidRPr="003B7559" w:rsidRDefault="005E07C4" w:rsidP="00CB345C">
      <w:pPr>
        <w:spacing w:line="240" w:lineRule="auto"/>
        <w:ind w:firstLine="708"/>
        <w:jc w:val="center"/>
        <w:rPr>
          <w:rFonts w:ascii="Times New Roman" w:hAnsi="Times New Roman"/>
        </w:rPr>
      </w:pPr>
      <w:r>
        <w:rPr>
          <w:rFonts w:ascii="Times New Roman" w:hAnsi="Times New Roman"/>
          <w:b/>
          <w:bCs/>
          <w:noProof/>
          <w:lang w:eastAsia="uk-UA"/>
        </w:rPr>
        <mc:AlternateContent>
          <mc:Choice Requires="wpg">
            <w:drawing>
              <wp:anchor distT="0" distB="0" distL="114300" distR="114300" simplePos="0" relativeHeight="251659264" behindDoc="0" locked="0" layoutInCell="1" allowOverlap="1" wp14:anchorId="1D25968E" wp14:editId="460D8C52">
                <wp:simplePos x="0" y="0"/>
                <wp:positionH relativeFrom="column">
                  <wp:posOffset>179476</wp:posOffset>
                </wp:positionH>
                <wp:positionV relativeFrom="paragraph">
                  <wp:posOffset>185343</wp:posOffset>
                </wp:positionV>
                <wp:extent cx="5368290" cy="5313349"/>
                <wp:effectExtent l="0" t="0" r="41910" b="59055"/>
                <wp:wrapNone/>
                <wp:docPr id="2" name="Групувати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290" cy="5313349"/>
                          <a:chOff x="2370" y="3930"/>
                          <a:chExt cx="8595" cy="10580"/>
                        </a:xfrm>
                      </wpg:grpSpPr>
                      <wps:wsp>
                        <wps:cNvPr id="3" name="AutoShape 11"/>
                        <wps:cNvSpPr>
                          <a:spLocks noChangeArrowheads="1"/>
                        </wps:cNvSpPr>
                        <wps:spPr bwMode="auto">
                          <a:xfrm>
                            <a:off x="2370" y="3930"/>
                            <a:ext cx="1695" cy="198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jc w:val="center"/>
                                <w:rPr>
                                  <w:rFonts w:ascii="Times New Roman" w:hAnsi="Times New Roman"/>
                                </w:rPr>
                              </w:pPr>
                            </w:p>
                            <w:p w:rsidR="00CB345C" w:rsidRDefault="00CB345C" w:rsidP="00CB345C">
                              <w:pPr>
                                <w:ind w:right="-173"/>
                                <w:jc w:val="center"/>
                                <w:rPr>
                                  <w:rFonts w:ascii="Times New Roman" w:hAnsi="Times New Roman"/>
                                </w:rPr>
                              </w:pPr>
                            </w:p>
                            <w:p w:rsidR="00CB345C" w:rsidRPr="009529EE" w:rsidRDefault="00CB345C" w:rsidP="00CB345C">
                              <w:pPr>
                                <w:ind w:right="-173"/>
                                <w:jc w:val="center"/>
                                <w:rPr>
                                  <w:rFonts w:ascii="Times New Roman" w:hAnsi="Times New Roman"/>
                                </w:rPr>
                              </w:pPr>
                              <w:r>
                                <w:rPr>
                                  <w:rFonts w:ascii="Times New Roman" w:hAnsi="Times New Roman"/>
                                </w:rPr>
                                <w:t>Батьки</w:t>
                              </w:r>
                            </w:p>
                          </w:txbxContent>
                        </wps:txbx>
                        <wps:bodyPr rot="0" vert="horz" wrap="square" lIns="91440" tIns="45720" rIns="91440" bIns="45720" anchor="t" anchorCtr="0" upright="1">
                          <a:noAutofit/>
                        </wps:bodyPr>
                      </wps:wsp>
                      <wps:wsp>
                        <wps:cNvPr id="4" name="AutoShape 12"/>
                        <wps:cNvSpPr>
                          <a:spLocks noChangeArrowheads="1"/>
                        </wps:cNvSpPr>
                        <wps:spPr bwMode="auto">
                          <a:xfrm>
                            <a:off x="2370" y="6315"/>
                            <a:ext cx="1770" cy="202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Адміністрація</w:t>
                              </w:r>
                            </w:p>
                          </w:txbxContent>
                        </wps:txbx>
                        <wps:bodyPr rot="0" vert="horz" wrap="square" lIns="91440" tIns="45720" rIns="91440" bIns="45720" anchor="t" anchorCtr="0" upright="1">
                          <a:noAutofit/>
                        </wps:bodyPr>
                      </wps:wsp>
                      <wps:wsp>
                        <wps:cNvPr id="5" name="AutoShape 13"/>
                        <wps:cNvSpPr>
                          <a:spLocks noChangeArrowheads="1"/>
                        </wps:cNvSpPr>
                        <wps:spPr bwMode="auto">
                          <a:xfrm>
                            <a:off x="4350" y="3930"/>
                            <a:ext cx="1875" cy="198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Громада села</w:t>
                              </w:r>
                            </w:p>
                          </w:txbxContent>
                        </wps:txbx>
                        <wps:bodyPr rot="0" vert="horz" wrap="square" lIns="91440" tIns="45720" rIns="91440" bIns="45720" anchor="t" anchorCtr="0" upright="1">
                          <a:noAutofit/>
                        </wps:bodyPr>
                      </wps:wsp>
                      <wps:wsp>
                        <wps:cNvPr id="6" name="AutoShape 14"/>
                        <wps:cNvSpPr>
                          <a:spLocks noChangeArrowheads="1"/>
                        </wps:cNvSpPr>
                        <wps:spPr bwMode="auto">
                          <a:xfrm>
                            <a:off x="6480" y="3930"/>
                            <a:ext cx="1800" cy="205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9529EE" w:rsidRDefault="00CB345C" w:rsidP="00CB345C">
                              <w:pPr>
                                <w:jc w:val="center"/>
                                <w:rPr>
                                  <w:rFonts w:ascii="Times New Roman" w:hAnsi="Times New Roman"/>
                                </w:rPr>
                              </w:pPr>
                              <w:r>
                                <w:rPr>
                                  <w:rFonts w:ascii="Times New Roman" w:hAnsi="Times New Roman"/>
                                </w:rPr>
                                <w:t>Учні</w:t>
                              </w:r>
                            </w:p>
                          </w:txbxContent>
                        </wps:txbx>
                        <wps:bodyPr rot="0" vert="horz" wrap="square" lIns="91440" tIns="45720" rIns="91440" bIns="45720" anchor="t" anchorCtr="0" upright="1">
                          <a:noAutofit/>
                        </wps:bodyPr>
                      </wps:wsp>
                      <wps:wsp>
                        <wps:cNvPr id="7" name="AutoShape 15"/>
                        <wps:cNvSpPr>
                          <a:spLocks noChangeArrowheads="1"/>
                        </wps:cNvSpPr>
                        <wps:spPr bwMode="auto">
                          <a:xfrm flipV="1">
                            <a:off x="9105" y="12303"/>
                            <a:ext cx="1860" cy="2081"/>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F51FE6" w:rsidRDefault="00CB345C" w:rsidP="00CB345C">
                              <w:pPr>
                                <w:jc w:val="center"/>
                                <w:rPr>
                                  <w:rFonts w:ascii="Times New Roman" w:hAnsi="Times New Roman"/>
                                </w:rPr>
                              </w:pPr>
                              <w:r>
                                <w:rPr>
                                  <w:rFonts w:ascii="Times New Roman" w:hAnsi="Times New Roman"/>
                                </w:rPr>
                                <w:t>Педагог-організатор</w:t>
                              </w:r>
                            </w:p>
                          </w:txbxContent>
                        </wps:txbx>
                        <wps:bodyPr rot="0" vert="horz" wrap="square" lIns="91440" tIns="45720" rIns="91440" bIns="45720" anchor="t" anchorCtr="0" upright="1">
                          <a:noAutofit/>
                        </wps:bodyPr>
                      </wps:wsp>
                      <wps:wsp>
                        <wps:cNvPr id="8" name="AutoShape 16"/>
                        <wps:cNvSpPr>
                          <a:spLocks noChangeArrowheads="1"/>
                        </wps:cNvSpPr>
                        <wps:spPr bwMode="auto">
                          <a:xfrm>
                            <a:off x="7185" y="12303"/>
                            <a:ext cx="1785" cy="2081"/>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Соціальний педагог</w:t>
                              </w:r>
                            </w:p>
                          </w:txbxContent>
                        </wps:txbx>
                        <wps:bodyPr rot="0" vert="horz" wrap="square" lIns="91440" tIns="45720" rIns="91440" bIns="45720" anchor="t" anchorCtr="0" upright="1">
                          <a:noAutofit/>
                        </wps:bodyPr>
                      </wps:wsp>
                      <wps:wsp>
                        <wps:cNvPr id="9" name="AutoShape 17"/>
                        <wps:cNvSpPr>
                          <a:spLocks noChangeArrowheads="1"/>
                        </wps:cNvSpPr>
                        <wps:spPr bwMode="auto">
                          <a:xfrm>
                            <a:off x="3405" y="12429"/>
                            <a:ext cx="1770" cy="2081"/>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F51FE6" w:rsidRDefault="00CB345C" w:rsidP="00CB345C">
                              <w:pPr>
                                <w:jc w:val="center"/>
                                <w:rPr>
                                  <w:rFonts w:ascii="Times New Roman" w:hAnsi="Times New Roman"/>
                                </w:rPr>
                              </w:pPr>
                              <w:r>
                                <w:rPr>
                                  <w:rFonts w:ascii="Times New Roman" w:hAnsi="Times New Roman"/>
                                </w:rPr>
                                <w:t>Допоміжний персонал</w:t>
                              </w:r>
                            </w:p>
                          </w:txbxContent>
                        </wps:txbx>
                        <wps:bodyPr rot="0" vert="horz" wrap="square" lIns="91440" tIns="45720" rIns="91440" bIns="45720" anchor="t" anchorCtr="0" upright="1">
                          <a:noAutofit/>
                        </wps:bodyPr>
                      </wps:wsp>
                      <wps:wsp>
                        <wps:cNvPr id="10" name="AutoShape 18"/>
                        <wps:cNvSpPr>
                          <a:spLocks noChangeArrowheads="1"/>
                        </wps:cNvSpPr>
                        <wps:spPr bwMode="auto">
                          <a:xfrm>
                            <a:off x="8505" y="3930"/>
                            <a:ext cx="1860" cy="205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r>
                                <w:rPr>
                                  <w:rFonts w:ascii="Times New Roman" w:hAnsi="Times New Roman"/>
                                </w:rPr>
                                <w:t>Вчителі</w:t>
                              </w:r>
                            </w:p>
                          </w:txbxContent>
                        </wps:txbx>
                        <wps:bodyPr rot="0" vert="horz" wrap="square" lIns="91440" tIns="45720" rIns="91440" bIns="45720" anchor="t" anchorCtr="0" upright="1">
                          <a:noAutofit/>
                        </wps:bodyPr>
                      </wps:wsp>
                      <wps:wsp>
                        <wps:cNvPr id="11" name="Oval 19"/>
                        <wps:cNvSpPr>
                          <a:spLocks noChangeArrowheads="1"/>
                        </wps:cNvSpPr>
                        <wps:spPr bwMode="auto">
                          <a:xfrm>
                            <a:off x="4530" y="6873"/>
                            <a:ext cx="4155" cy="4200"/>
                          </a:xfrm>
                          <a:prstGeom prst="ellipse">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rsidR="00CB345C" w:rsidRDefault="00CB345C" w:rsidP="00CB345C">
                              <w:pPr>
                                <w:jc w:val="center"/>
                                <w:rPr>
                                  <w:rFonts w:ascii="Times New Roman" w:hAnsi="Times New Roman"/>
                                  <w:b/>
                                  <w:sz w:val="44"/>
                                  <w:szCs w:val="44"/>
                                </w:rPr>
                              </w:pPr>
                            </w:p>
                            <w:p w:rsidR="00CB345C" w:rsidRPr="00613CB7" w:rsidRDefault="00CB345C" w:rsidP="00CB345C">
                              <w:pPr>
                                <w:jc w:val="center"/>
                                <w:rPr>
                                  <w:rFonts w:ascii="Times New Roman" w:hAnsi="Times New Roman"/>
                                  <w:b/>
                                  <w:sz w:val="44"/>
                                  <w:szCs w:val="44"/>
                                </w:rPr>
                              </w:pPr>
                              <w:r>
                                <w:rPr>
                                  <w:rFonts w:ascii="Times New Roman" w:hAnsi="Times New Roman"/>
                                  <w:b/>
                                  <w:sz w:val="32"/>
                                  <w:szCs w:val="32"/>
                                </w:rPr>
                                <w:t>Учасники освітнього процесу</w:t>
                              </w:r>
                            </w:p>
                          </w:txbxContent>
                        </wps:txbx>
                        <wps:bodyPr rot="0" vert="horz" wrap="square" lIns="91440" tIns="45720" rIns="91440" bIns="45720" anchor="t" anchorCtr="0" upright="1">
                          <a:noAutofit/>
                        </wps:bodyPr>
                      </wps:wsp>
                      <wps:wsp>
                        <wps:cNvPr id="12" name="AutoShape 20"/>
                        <wps:cNvSpPr>
                          <a:spLocks noChangeArrowheads="1"/>
                        </wps:cNvSpPr>
                        <wps:spPr bwMode="auto">
                          <a:xfrm>
                            <a:off x="9180" y="9993"/>
                            <a:ext cx="1785" cy="2102"/>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rPr>
                                  <w:rFonts w:ascii="Times New Roman" w:hAnsi="Times New Roman"/>
                                </w:rPr>
                              </w:pPr>
                            </w:p>
                            <w:p w:rsidR="00CB345C" w:rsidRDefault="00CB345C" w:rsidP="00CB345C">
                              <w:pPr>
                                <w:jc w:val="cente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Практичний психолог</w:t>
                              </w:r>
                            </w:p>
                          </w:txbxContent>
                        </wps:txbx>
                        <wps:bodyPr rot="0" vert="horz" wrap="square" lIns="91440" tIns="45720" rIns="91440" bIns="45720" anchor="t" anchorCtr="0" upright="1">
                          <a:noAutofit/>
                        </wps:bodyPr>
                      </wps:wsp>
                      <wps:wsp>
                        <wps:cNvPr id="13" name="AutoShape 21"/>
                        <wps:cNvSpPr>
                          <a:spLocks noChangeArrowheads="1"/>
                        </wps:cNvSpPr>
                        <wps:spPr bwMode="auto">
                          <a:xfrm>
                            <a:off x="5295" y="12423"/>
                            <a:ext cx="1785" cy="2087"/>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Матеріальна база</w:t>
                              </w:r>
                            </w:p>
                          </w:txbxContent>
                        </wps:txbx>
                        <wps:bodyPr rot="0" vert="horz" wrap="square" lIns="91440" tIns="45720" rIns="91440" bIns="45720" anchor="t" anchorCtr="0" upright="1">
                          <a:noAutofit/>
                        </wps:bodyPr>
                      </wps:wsp>
                      <wps:wsp>
                        <wps:cNvPr id="14" name="AutoShape 22"/>
                        <wps:cNvCnPr>
                          <a:cxnSpLocks noChangeShapeType="1"/>
                        </wps:cNvCnPr>
                        <wps:spPr bwMode="auto">
                          <a:xfrm>
                            <a:off x="8370" y="10098"/>
                            <a:ext cx="810" cy="4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3"/>
                        <wps:cNvCnPr>
                          <a:cxnSpLocks noChangeShapeType="1"/>
                        </wps:cNvCnPr>
                        <wps:spPr bwMode="auto">
                          <a:xfrm>
                            <a:off x="8010" y="10545"/>
                            <a:ext cx="1170" cy="17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4"/>
                        <wps:cNvCnPr>
                          <a:cxnSpLocks noChangeShapeType="1"/>
                        </wps:cNvCnPr>
                        <wps:spPr bwMode="auto">
                          <a:xfrm>
                            <a:off x="7335" y="10938"/>
                            <a:ext cx="285" cy="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5"/>
                        <wps:cNvCnPr>
                          <a:cxnSpLocks noChangeShapeType="1"/>
                        </wps:cNvCnPr>
                        <wps:spPr bwMode="auto">
                          <a:xfrm flipH="1">
                            <a:off x="5760" y="11073"/>
                            <a:ext cx="390" cy="1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6"/>
                        <wps:cNvCnPr>
                          <a:cxnSpLocks noChangeShapeType="1"/>
                        </wps:cNvCnPr>
                        <wps:spPr bwMode="auto">
                          <a:xfrm flipH="1">
                            <a:off x="4260" y="10671"/>
                            <a:ext cx="1035" cy="17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7"/>
                        <wps:cNvCnPr>
                          <a:cxnSpLocks noChangeShapeType="1"/>
                        </wps:cNvCnPr>
                        <wps:spPr bwMode="auto">
                          <a:xfrm flipV="1">
                            <a:off x="8280" y="5985"/>
                            <a:ext cx="900" cy="16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flipV="1">
                            <a:off x="7080" y="5985"/>
                            <a:ext cx="255" cy="8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9"/>
                        <wps:cNvCnPr>
                          <a:cxnSpLocks noChangeShapeType="1"/>
                        </wps:cNvCnPr>
                        <wps:spPr bwMode="auto">
                          <a:xfrm flipH="1" flipV="1">
                            <a:off x="5355" y="5910"/>
                            <a:ext cx="480" cy="10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30"/>
                        <wps:cNvCnPr>
                          <a:cxnSpLocks noChangeShapeType="1"/>
                        </wps:cNvCnPr>
                        <wps:spPr bwMode="auto">
                          <a:xfrm flipH="1" flipV="1">
                            <a:off x="3945" y="5910"/>
                            <a:ext cx="1230" cy="1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1"/>
                        <wps:cNvCnPr>
                          <a:cxnSpLocks noChangeShapeType="1"/>
                        </wps:cNvCnPr>
                        <wps:spPr bwMode="auto">
                          <a:xfrm flipH="1" flipV="1">
                            <a:off x="4140" y="7695"/>
                            <a:ext cx="57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32"/>
                        <wps:cNvCnPr>
                          <a:cxnSpLocks noChangeShapeType="1"/>
                        </wps:cNvCnPr>
                        <wps:spPr bwMode="auto">
                          <a:xfrm flipH="1">
                            <a:off x="4140" y="9555"/>
                            <a:ext cx="465"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33"/>
                        <wps:cNvSpPr>
                          <a:spLocks noChangeArrowheads="1"/>
                        </wps:cNvSpPr>
                        <wps:spPr bwMode="auto">
                          <a:xfrm>
                            <a:off x="2370" y="8913"/>
                            <a:ext cx="1770" cy="202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Керівники гуртків</w:t>
                              </w:r>
                            </w:p>
                          </w:txbxContent>
                        </wps:txbx>
                        <wps:bodyPr rot="0" vert="horz" wrap="square" lIns="91440" tIns="45720" rIns="91440" bIns="45720" anchor="t" anchorCtr="0" upright="1">
                          <a:noAutofit/>
                        </wps:bodyPr>
                      </wps:wsp>
                      <wps:wsp>
                        <wps:cNvPr id="26" name="AutoShape 34"/>
                        <wps:cNvCnPr>
                          <a:cxnSpLocks noChangeShapeType="1"/>
                        </wps:cNvCnPr>
                        <wps:spPr bwMode="auto">
                          <a:xfrm flipV="1">
                            <a:off x="8685" y="8715"/>
                            <a:ext cx="420" cy="1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5"/>
                        <wps:cNvSpPr>
                          <a:spLocks noChangeArrowheads="1"/>
                        </wps:cNvSpPr>
                        <wps:spPr bwMode="auto">
                          <a:xfrm>
                            <a:off x="9105" y="7425"/>
                            <a:ext cx="1770" cy="202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CB345C" w:rsidRDefault="00CB345C" w:rsidP="00CB345C">
                              <w:pPr>
                                <w:rPr>
                                  <w:rFonts w:ascii="Times New Roman" w:hAnsi="Times New Roman"/>
                                </w:rPr>
                              </w:pPr>
                            </w:p>
                            <w:p w:rsidR="00CB345C" w:rsidRDefault="00CB345C" w:rsidP="00CB345C">
                              <w:pPr>
                                <w:jc w:val="center"/>
                                <w:rPr>
                                  <w:rFonts w:ascii="Times New Roman" w:hAnsi="Times New Roman"/>
                                </w:rPr>
                              </w:pPr>
                            </w:p>
                            <w:p w:rsidR="00CB345C" w:rsidRPr="00F51FE6" w:rsidRDefault="00CB345C" w:rsidP="00CB345C">
                              <w:pPr>
                                <w:jc w:val="center"/>
                                <w:rPr>
                                  <w:rFonts w:ascii="Times New Roman" w:hAnsi="Times New Roman"/>
                                </w:rPr>
                              </w:pPr>
                              <w:r>
                                <w:rPr>
                                  <w:rFonts w:ascii="Times New Roman" w:hAnsi="Times New Roman"/>
                                </w:rPr>
                                <w:t>Вихователь ГПД</w:t>
                              </w:r>
                            </w:p>
                            <w:p w:rsidR="00CB345C" w:rsidRDefault="00CB345C" w:rsidP="00CB345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5968E" id="Групувати 2" o:spid="_x0000_s1034" style="position:absolute;left:0;text-align:left;margin-left:14.15pt;margin-top:14.6pt;width:422.7pt;height:418.35pt;z-index:251659264;mso-position-horizontal-relative:text;mso-position-vertical-relative:text" coordorigin="2370,3930" coordsize="8595,1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">
                <v:roundrect id="AutoShape 11" o:spid="_x0000_s1035" style="position:absolute;left:2370;top:3930;width:1695;height:19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" fillcolor="#fabf8f" strokecolor="#fabf8f" strokeweight="1pt">
                  <v:fill color2="#fde9d9" angle="135" focus="50%" type="gradient"/>
                  <v:shadow on="t" color="#974706" opacity=".5" offset="1pt"/>
                  <v:textbox>
                    <w:txbxContent>
                      <w:p w:rsidR="00CB345C" w:rsidRDefault="00CB345C" w:rsidP="00CB345C">
                        <w:pPr>
                          <w:jc w:val="center"/>
                          <w:rPr>
                            <w:rFonts w:ascii="Times New Roman" w:hAnsi="Times New Roman"/>
                          </w:rPr>
                        </w:pPr>
                      </w:p>
                      <w:p w:rsidR="00CB345C" w:rsidRDefault="00CB345C" w:rsidP="00CB345C">
                        <w:pPr>
                          <w:ind w:right="-173"/>
                          <w:jc w:val="center"/>
                          <w:rPr>
                            <w:rFonts w:ascii="Times New Roman" w:hAnsi="Times New Roman"/>
                          </w:rPr>
                        </w:pPr>
                      </w:p>
                      <w:p w:rsidR="00CB345C" w:rsidRPr="009529EE" w:rsidRDefault="00CB345C" w:rsidP="00CB345C">
                        <w:pPr>
                          <w:ind w:right="-173"/>
                          <w:jc w:val="center"/>
                          <w:rPr>
                            <w:rFonts w:ascii="Times New Roman" w:hAnsi="Times New Roman"/>
                          </w:rPr>
                        </w:pPr>
                        <w:r>
                          <w:rPr>
                            <w:rFonts w:ascii="Times New Roman" w:hAnsi="Times New Roman"/>
                          </w:rPr>
                          <w:t>Батьки</w:t>
                        </w:r>
                      </w:p>
                    </w:txbxContent>
                  </v:textbox>
                </v:roundrect>
                <v:roundrect id="AutoShape 12" o:spid="_x0000_s1036" style="position:absolute;left:2370;top:6315;width:1770;height:20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" fillcolor="#fabf8f" strokecolor="#fabf8f" strokeweight="1pt">
                  <v:fill color2="#fde9d9" angle="135" focus="50%" type="gradient"/>
                  <v:shadow on="t" color="#974706" opacity=".5" offset="1pt"/>
                  <v:textbo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Адміністрація</w:t>
                        </w:r>
                      </w:p>
                    </w:txbxContent>
                  </v:textbox>
                </v:roundrect>
                <v:roundrect id="AutoShape 13" o:spid="_x0000_s1037" style="position:absolute;left:4350;top:3930;width:1875;height:19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" fillcolor="#fabf8f" strokecolor="#fabf8f" strokeweight="1pt">
                  <v:fill color2="#fde9d9" angle="135" focus="50%" type="gradient"/>
                  <v:shadow on="t" color="#974706" opacity=".5" offset="1pt"/>
                  <v:textbo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Громада села</w:t>
                        </w:r>
                      </w:p>
                    </w:txbxContent>
                  </v:textbox>
                </v:roundrect>
                <v:roundrect id="AutoShape 14" o:spid="_x0000_s1038" style="position:absolute;left:6480;top:3930;width:1800;height:20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" fillcolor="#fabf8f" strokecolor="#fabf8f" strokeweight="1pt">
                  <v:fill color2="#fde9d9" angle="135" focus="50%" type="gradient"/>
                  <v:shadow on="t" color="#974706" opacity=".5" offset="1pt"/>
                  <v:textbo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9529EE" w:rsidRDefault="00CB345C" w:rsidP="00CB345C">
                        <w:pPr>
                          <w:jc w:val="center"/>
                          <w:rPr>
                            <w:rFonts w:ascii="Times New Roman" w:hAnsi="Times New Roman"/>
                          </w:rPr>
                        </w:pPr>
                        <w:r>
                          <w:rPr>
                            <w:rFonts w:ascii="Times New Roman" w:hAnsi="Times New Roman"/>
                          </w:rPr>
                          <w:t>Учні</w:t>
                        </w:r>
                      </w:p>
                    </w:txbxContent>
                  </v:textbox>
                </v:roundrect>
                <v:roundrect id="AutoShape 15" o:spid="_x0000_s1039" style="position:absolute;left:9105;top:12303;width:1860;height:2081;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" fillcolor="#fabf8f" strokecolor="#fabf8f" strokeweight="1pt">
                  <v:fill color2="#fde9d9" angle="135" focus="50%" type="gradient"/>
                  <v:shadow on="t" color="#974706" opacity=".5" offset="1pt"/>
                  <v:textbo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F51FE6" w:rsidRDefault="00CB345C" w:rsidP="00CB345C">
                        <w:pPr>
                          <w:jc w:val="center"/>
                          <w:rPr>
                            <w:rFonts w:ascii="Times New Roman" w:hAnsi="Times New Roman"/>
                          </w:rPr>
                        </w:pPr>
                        <w:r>
                          <w:rPr>
                            <w:rFonts w:ascii="Times New Roman" w:hAnsi="Times New Roman"/>
                          </w:rPr>
                          <w:t>Педагог-організатор</w:t>
                        </w:r>
                      </w:p>
                    </w:txbxContent>
                  </v:textbox>
                </v:roundrect>
                <v:roundrect id="AutoShape 16" o:spid="_x0000_s1040" style="position:absolute;left:7185;top:12303;width:1785;height:20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" fillcolor="#fabf8f" strokecolor="#fabf8f" strokeweight="1pt">
                  <v:fill color2="#fde9d9" angle="135" focus="50%" type="gradient"/>
                  <v:shadow on="t" color="#974706" opacity=".5" offset="1pt"/>
                  <v:textbo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Соціальний педагог</w:t>
                        </w:r>
                      </w:p>
                    </w:txbxContent>
                  </v:textbox>
                </v:roundrect>
                <v:roundrect id="AutoShape 17" o:spid="_x0000_s1041" style="position:absolute;left:3405;top:12429;width:1770;height:20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" fillcolor="#fabf8f" strokecolor="#fabf8f" strokeweight="1pt">
                  <v:fill color2="#fde9d9" angle="135" focus="50%" type="gradient"/>
                  <v:shadow on="t" color="#974706" opacity=".5" offset="1pt"/>
                  <v:textbo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F51FE6" w:rsidRDefault="00CB345C" w:rsidP="00CB345C">
                        <w:pPr>
                          <w:jc w:val="center"/>
                          <w:rPr>
                            <w:rFonts w:ascii="Times New Roman" w:hAnsi="Times New Roman"/>
                          </w:rPr>
                        </w:pPr>
                        <w:r>
                          <w:rPr>
                            <w:rFonts w:ascii="Times New Roman" w:hAnsi="Times New Roman"/>
                          </w:rPr>
                          <w:t>Допоміжний персонал</w:t>
                        </w:r>
                      </w:p>
                    </w:txbxContent>
                  </v:textbox>
                </v:roundrect>
                <v:roundrect id="AutoShape 18" o:spid="_x0000_s1042" style="position:absolute;left:8505;top:3930;width:1860;height:20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" fillcolor="#fabf8f" strokecolor="#fabf8f" strokeweight="1pt">
                  <v:fill color2="#fde9d9" angle="135" focus="50%" type="gradient"/>
                  <v:shadow on="t" color="#974706" opacity=".5" offset="1pt"/>
                  <v:textbo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r>
                          <w:rPr>
                            <w:rFonts w:ascii="Times New Roman" w:hAnsi="Times New Roman"/>
                          </w:rPr>
                          <w:t>Вчителі</w:t>
                        </w:r>
                      </w:p>
                    </w:txbxContent>
                  </v:textbox>
                </v:roundrect>
                <v:oval id="Oval 19" o:spid="_x0000_s1043" style="position:absolute;left:4530;top:6873;width:4155;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" fillcolor="#d99594" strokecolor="#d99594" strokeweight="1pt">
                  <v:fill color2="#f2dbdb" angle="135" focus="50%" type="gradient"/>
                  <v:shadow on="t" color="#622423" opacity=".5" offset="1pt"/>
                  <v:textbox>
                    <w:txbxContent>
                      <w:p w:rsidR="00CB345C" w:rsidRDefault="00CB345C" w:rsidP="00CB345C">
                        <w:pPr>
                          <w:jc w:val="center"/>
                          <w:rPr>
                            <w:rFonts w:ascii="Times New Roman" w:hAnsi="Times New Roman"/>
                            <w:b/>
                            <w:sz w:val="44"/>
                            <w:szCs w:val="44"/>
                          </w:rPr>
                        </w:pPr>
                      </w:p>
                      <w:p w:rsidR="00CB345C" w:rsidRPr="00613CB7" w:rsidRDefault="00CB345C" w:rsidP="00CB345C">
                        <w:pPr>
                          <w:jc w:val="center"/>
                          <w:rPr>
                            <w:rFonts w:ascii="Times New Roman" w:hAnsi="Times New Roman"/>
                            <w:b/>
                            <w:sz w:val="44"/>
                            <w:szCs w:val="44"/>
                          </w:rPr>
                        </w:pPr>
                        <w:r>
                          <w:rPr>
                            <w:rFonts w:ascii="Times New Roman" w:hAnsi="Times New Roman"/>
                            <w:b/>
                            <w:sz w:val="32"/>
                            <w:szCs w:val="32"/>
                          </w:rPr>
                          <w:t>Учасники освітнього процесу</w:t>
                        </w:r>
                      </w:p>
                    </w:txbxContent>
                  </v:textbox>
                </v:oval>
                <v:roundrect id="AutoShape 20" o:spid="_x0000_s1044" style="position:absolute;left:9180;top:9993;width:1785;height:21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" fillcolor="#fabf8f" strokecolor="#fabf8f" strokeweight="1pt">
                  <v:fill color2="#fde9d9" angle="135" focus="50%" type="gradient"/>
                  <v:shadow on="t" color="#974706" opacity=".5" offset="1pt"/>
                  <v:textbox>
                    <w:txbxContent>
                      <w:p w:rsidR="00CB345C" w:rsidRDefault="00CB345C" w:rsidP="00CB345C">
                        <w:pPr>
                          <w:rPr>
                            <w:rFonts w:ascii="Times New Roman" w:hAnsi="Times New Roman"/>
                          </w:rPr>
                        </w:pPr>
                      </w:p>
                      <w:p w:rsidR="00CB345C" w:rsidRDefault="00CB345C" w:rsidP="00CB345C">
                        <w:pPr>
                          <w:jc w:val="cente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Практичний психолог</w:t>
                        </w:r>
                      </w:p>
                    </w:txbxContent>
                  </v:textbox>
                </v:roundrect>
                <v:roundrect id="AutoShape 21" o:spid="_x0000_s1045" style="position:absolute;left:5295;top:12423;width:1785;height:20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" fillcolor="#fabf8f" strokecolor="#fabf8f" strokeweight="1pt">
                  <v:fill color2="#fde9d9" angle="135" focus="50%" type="gradient"/>
                  <v:shadow on="t" color="#974706" opacity=".5" offset="1pt"/>
                  <v:textbox>
                    <w:txbxContent>
                      <w:p w:rsidR="00CB345C" w:rsidRDefault="00CB345C" w:rsidP="00CB345C">
                        <w:pPr>
                          <w:jc w:val="center"/>
                          <w:rPr>
                            <w:rFonts w:ascii="Times New Roman" w:hAnsi="Times New Roman"/>
                          </w:rPr>
                        </w:pPr>
                      </w:p>
                      <w:p w:rsidR="00CB345C" w:rsidRDefault="00CB345C" w:rsidP="00CB345C">
                        <w:pPr>
                          <w:jc w:val="cente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Матеріальна база</w:t>
                        </w:r>
                      </w:p>
                    </w:txbxContent>
                  </v:textbox>
                </v:roundrect>
                <v:shapetype id="_x0000_t32" coordsize="21600,21600" o:spt="32" o:oned="t" path="m,l21600,21600e" filled="f">
                  <v:path arrowok="t" fillok="f" o:connecttype="none"/>
                  <o:lock v:ext="edit" shapetype="t"/>
                </v:shapetype>
                <v:shape id="AutoShape 22" o:spid="_x0000_s1046" type="#_x0000_t32" style="position:absolute;left:8370;top:10098;width:810;height: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3" o:spid="_x0000_s1047" type="#_x0000_t32" style="position:absolute;left:8010;top:10545;width:1170;height:1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24" o:spid="_x0000_s1048" type="#_x0000_t32" style="position:absolute;left:7335;top:10938;width:285;height:1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5" o:spid="_x0000_s1049" type="#_x0000_t32" style="position:absolute;left:5760;top:11073;width:390;height:13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26" o:spid="_x0000_s1050" type="#_x0000_t32" style="position:absolute;left:4260;top:10671;width:1035;height:17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27" o:spid="_x0000_s1051" type="#_x0000_t32" style="position:absolute;left:8280;top:5985;width:900;height:1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28" o:spid="_x0000_s1052" type="#_x0000_t32" style="position:absolute;left:7080;top:5985;width:255;height:8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29" o:spid="_x0000_s1053" type="#_x0000_t32" style="position:absolute;left:5355;top:5910;width:480;height:10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">
                  <v:stroke endarrow="block"/>
                </v:shape>
                <v:shape id="AutoShape 30" o:spid="_x0000_s1054" type="#_x0000_t32" style="position:absolute;left:3945;top:5910;width:1230;height:15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">
                  <v:stroke endarrow="block"/>
                </v:shape>
                <v:shape id="AutoShape 31" o:spid="_x0000_s1055" type="#_x0000_t32" style="position:absolute;left:4140;top:7695;width:570;height:2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">
                  <v:stroke endarrow="block"/>
                </v:shape>
                <v:shape id="AutoShape 32" o:spid="_x0000_s1056" type="#_x0000_t32" style="position:absolute;left:4140;top:9555;width:465;height: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roundrect id="AutoShape 33" o:spid="_x0000_s1057" style="position:absolute;left:2370;top:8913;width:1770;height:20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" fillcolor="#fabf8f" strokecolor="#fabf8f" strokeweight="1pt">
                  <v:fill color2="#fde9d9" angle="135" focus="50%" type="gradient"/>
                  <v:shadow on="t" color="#974706" opacity=".5" offset="1pt"/>
                  <v:textbox>
                    <w:txbxContent>
                      <w:p w:rsidR="00CB345C" w:rsidRDefault="00CB345C" w:rsidP="00CB345C">
                        <w:pPr>
                          <w:rPr>
                            <w:rFonts w:ascii="Times New Roman" w:hAnsi="Times New Roman"/>
                          </w:rPr>
                        </w:pPr>
                      </w:p>
                      <w:p w:rsidR="00CB345C" w:rsidRPr="0028733C" w:rsidRDefault="00CB345C" w:rsidP="00CB345C">
                        <w:pPr>
                          <w:jc w:val="center"/>
                          <w:rPr>
                            <w:rFonts w:ascii="Times New Roman" w:hAnsi="Times New Roman"/>
                          </w:rPr>
                        </w:pPr>
                        <w:r>
                          <w:rPr>
                            <w:rFonts w:ascii="Times New Roman" w:hAnsi="Times New Roman"/>
                          </w:rPr>
                          <w:t>Керівники гуртків</w:t>
                        </w:r>
                      </w:p>
                    </w:txbxContent>
                  </v:textbox>
                </v:roundrect>
                <v:shape id="AutoShape 34" o:spid="_x0000_s1058" type="#_x0000_t32" style="position:absolute;left:8685;top:8715;width:420;height: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roundrect id="AutoShape 35" o:spid="_x0000_s1059" style="position:absolute;left:9105;top:7425;width:1770;height:20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" fillcolor="#fabf8f" strokecolor="#fabf8f" strokeweight="1pt">
                  <v:fill color2="#fde9d9" angle="135" focus="50%" type="gradient"/>
                  <v:shadow on="t" color="#974706" opacity=".5" offset="1pt"/>
                  <v:textbox>
                    <w:txbxContent>
                      <w:p w:rsidR="00CB345C" w:rsidRDefault="00CB345C" w:rsidP="00CB345C">
                        <w:pPr>
                          <w:rPr>
                            <w:rFonts w:ascii="Times New Roman" w:hAnsi="Times New Roman"/>
                          </w:rPr>
                        </w:pPr>
                      </w:p>
                      <w:p w:rsidR="00CB345C" w:rsidRDefault="00CB345C" w:rsidP="00CB345C">
                        <w:pPr>
                          <w:jc w:val="center"/>
                          <w:rPr>
                            <w:rFonts w:ascii="Times New Roman" w:hAnsi="Times New Roman"/>
                          </w:rPr>
                        </w:pPr>
                      </w:p>
                      <w:p w:rsidR="00CB345C" w:rsidRPr="00F51FE6" w:rsidRDefault="00CB345C" w:rsidP="00CB345C">
                        <w:pPr>
                          <w:jc w:val="center"/>
                          <w:rPr>
                            <w:rFonts w:ascii="Times New Roman" w:hAnsi="Times New Roman"/>
                          </w:rPr>
                        </w:pPr>
                        <w:r>
                          <w:rPr>
                            <w:rFonts w:ascii="Times New Roman" w:hAnsi="Times New Roman"/>
                          </w:rPr>
                          <w:t>Вихователь ГПД</w:t>
                        </w:r>
                      </w:p>
                      <w:p w:rsidR="00CB345C" w:rsidRDefault="00CB345C" w:rsidP="00CB345C"/>
                    </w:txbxContent>
                  </v:textbox>
                </v:roundrect>
              </v:group>
            </w:pict>
          </mc:Fallback>
        </mc:AlternateContent>
      </w: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center"/>
        <w:rPr>
          <w:rFonts w:ascii="Times New Roman" w:hAnsi="Times New Roman"/>
        </w:rPr>
      </w:pPr>
    </w:p>
    <w:p w:rsidR="00CB345C" w:rsidRPr="003B7559" w:rsidRDefault="00CB345C" w:rsidP="00CB345C">
      <w:pPr>
        <w:spacing w:line="240" w:lineRule="auto"/>
        <w:ind w:firstLine="708"/>
        <w:jc w:val="both"/>
        <w:rPr>
          <w:rFonts w:ascii="Times New Roman" w:hAnsi="Times New Roman"/>
        </w:rPr>
      </w:pPr>
    </w:p>
    <w:p w:rsidR="00CB345C" w:rsidRPr="003B7559" w:rsidRDefault="00CB345C" w:rsidP="00CB345C">
      <w:pPr>
        <w:spacing w:line="240" w:lineRule="auto"/>
        <w:jc w:val="both"/>
        <w:rPr>
          <w:rFonts w:ascii="Times New Roman" w:hAnsi="Times New Roman"/>
        </w:rPr>
      </w:pPr>
    </w:p>
    <w:p w:rsidR="00CB345C" w:rsidRPr="005E07C4" w:rsidRDefault="00CB345C" w:rsidP="005E07C4">
      <w:pPr>
        <w:tabs>
          <w:tab w:val="left" w:pos="1134"/>
          <w:tab w:val="left" w:pos="1276"/>
        </w:tabs>
        <w:spacing w:after="0" w:line="240" w:lineRule="auto"/>
        <w:contextualSpacing/>
        <w:jc w:val="center"/>
        <w:rPr>
          <w:rFonts w:ascii="Times New Roman" w:hAnsi="Times New Roman"/>
          <w:b/>
          <w:bCs/>
          <w:sz w:val="24"/>
          <w:szCs w:val="24"/>
        </w:rPr>
      </w:pPr>
      <w:r w:rsidRPr="005E07C4">
        <w:rPr>
          <w:rFonts w:ascii="Times New Roman" w:hAnsi="Times New Roman"/>
          <w:b/>
          <w:bCs/>
          <w:sz w:val="24"/>
          <w:szCs w:val="24"/>
        </w:rPr>
        <w:lastRenderedPageBreak/>
        <w:t>РОБОТА ГРУПИ ПОДОВЖЕНОГО ДНЯ</w:t>
      </w:r>
    </w:p>
    <w:p w:rsidR="00CB345C" w:rsidRPr="005E07C4" w:rsidRDefault="00CB345C" w:rsidP="005E07C4">
      <w:pPr>
        <w:spacing w:after="0" w:line="240" w:lineRule="auto"/>
        <w:ind w:firstLine="318"/>
        <w:jc w:val="both"/>
        <w:rPr>
          <w:rFonts w:ascii="Times New Roman" w:hAnsi="Times New Roman"/>
          <w:sz w:val="24"/>
          <w:szCs w:val="24"/>
        </w:rPr>
      </w:pPr>
      <w:r w:rsidRPr="005E07C4">
        <w:rPr>
          <w:rFonts w:ascii="Times New Roman" w:hAnsi="Times New Roman"/>
          <w:sz w:val="24"/>
          <w:szCs w:val="24"/>
        </w:rPr>
        <w:t>У  минулому  році працювала група подовженого дня, яку відвідувало 30 учнів 1-го класу. Група працювали за рахунок  бюджету Степанківської сільської ради. Для роботи ГПД було надано навчальний кабінет, обладнано ігрові куточки, спальню. ГПД була укомплектована кваліфікованими педагогічними кадрами. Усі діти, які  відвідували  ГПД, були  охоплені  гарячим  харчуванням, дотримувалися  режиму  роботи.</w:t>
      </w:r>
    </w:p>
    <w:p w:rsidR="00CB345C" w:rsidRPr="005E07C4" w:rsidRDefault="00CB345C" w:rsidP="005E07C4">
      <w:pPr>
        <w:spacing w:after="0" w:line="240" w:lineRule="auto"/>
        <w:ind w:firstLine="318"/>
        <w:jc w:val="center"/>
        <w:rPr>
          <w:rFonts w:ascii="Times New Roman" w:hAnsi="Times New Roman"/>
          <w:b/>
          <w:sz w:val="24"/>
          <w:szCs w:val="24"/>
        </w:rPr>
      </w:pPr>
      <w:r w:rsidRPr="005E07C4">
        <w:rPr>
          <w:rFonts w:ascii="Times New Roman" w:hAnsi="Times New Roman"/>
          <w:b/>
          <w:sz w:val="24"/>
          <w:szCs w:val="24"/>
        </w:rPr>
        <w:t>ІНДИВІДУАЛЬНА ФОРМА НАВЧАННЯ</w:t>
      </w:r>
    </w:p>
    <w:p w:rsidR="00CB345C" w:rsidRPr="005E07C4" w:rsidRDefault="00CB345C" w:rsidP="005E07C4">
      <w:pPr>
        <w:spacing w:after="0" w:line="240" w:lineRule="auto"/>
        <w:ind w:firstLine="318"/>
        <w:jc w:val="both"/>
        <w:rPr>
          <w:rFonts w:ascii="Times New Roman" w:hAnsi="Times New Roman"/>
          <w:sz w:val="24"/>
          <w:szCs w:val="24"/>
        </w:rPr>
      </w:pPr>
      <w:r w:rsidRPr="005E07C4">
        <w:rPr>
          <w:rFonts w:ascii="Times New Roman" w:hAnsi="Times New Roman"/>
          <w:sz w:val="24"/>
          <w:szCs w:val="24"/>
        </w:rPr>
        <w:t xml:space="preserve">Право громадян на доступну освіту реалізувалося шляхом запровадження різних форм навчання, однією з яких є навчання за індивідуальною формою. Індивідуальним навчанням охоплено учнів, які за станом здоров’я не могли відвідувати освітній заклад. </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 xml:space="preserve">У 2020-2021 навчальному році у закладі за індивідуальною формою навчалося 2 учні, що складало  0,91 % від загальної кількості учнів школи. </w:t>
      </w:r>
    </w:p>
    <w:tbl>
      <w:tblPr>
        <w:tblpPr w:leftFromText="180" w:rightFromText="180" w:vertAnchor="text" w:horzAnchor="margin" w:tblpXSpec="center" w:tblpY="16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1276"/>
        <w:gridCol w:w="2977"/>
      </w:tblGrid>
      <w:tr w:rsidR="00CB345C" w:rsidRPr="005E07C4" w:rsidTr="00811F39">
        <w:tc>
          <w:tcPr>
            <w:tcW w:w="675" w:type="dxa"/>
          </w:tcPr>
          <w:p w:rsidR="00CB345C" w:rsidRPr="005E07C4" w:rsidRDefault="00CB345C" w:rsidP="005E07C4">
            <w:pPr>
              <w:spacing w:after="0" w:line="240" w:lineRule="auto"/>
              <w:jc w:val="both"/>
              <w:rPr>
                <w:rFonts w:ascii="Times New Roman" w:hAnsi="Times New Roman"/>
                <w:b/>
                <w:sz w:val="24"/>
                <w:szCs w:val="24"/>
              </w:rPr>
            </w:pPr>
            <w:r w:rsidRPr="005E07C4">
              <w:rPr>
                <w:rFonts w:ascii="Times New Roman" w:hAnsi="Times New Roman"/>
                <w:b/>
                <w:sz w:val="24"/>
                <w:szCs w:val="24"/>
              </w:rPr>
              <w:t>№</w:t>
            </w:r>
          </w:p>
          <w:p w:rsidR="00CB345C" w:rsidRPr="005E07C4" w:rsidRDefault="00CB345C" w:rsidP="005E07C4">
            <w:pPr>
              <w:spacing w:after="0" w:line="240" w:lineRule="auto"/>
              <w:jc w:val="both"/>
              <w:rPr>
                <w:rFonts w:ascii="Times New Roman" w:hAnsi="Times New Roman"/>
                <w:b/>
                <w:sz w:val="24"/>
                <w:szCs w:val="24"/>
              </w:rPr>
            </w:pPr>
            <w:r w:rsidRPr="005E07C4">
              <w:rPr>
                <w:rFonts w:ascii="Times New Roman" w:hAnsi="Times New Roman"/>
                <w:b/>
                <w:sz w:val="24"/>
                <w:szCs w:val="24"/>
              </w:rPr>
              <w:t>з/п</w:t>
            </w:r>
          </w:p>
        </w:tc>
        <w:tc>
          <w:tcPr>
            <w:tcW w:w="4678" w:type="dxa"/>
          </w:tcPr>
          <w:p w:rsidR="00CB345C" w:rsidRPr="005E07C4" w:rsidRDefault="00CB345C" w:rsidP="005E07C4">
            <w:pPr>
              <w:spacing w:after="0" w:line="240" w:lineRule="auto"/>
              <w:jc w:val="center"/>
              <w:rPr>
                <w:rFonts w:ascii="Times New Roman" w:hAnsi="Times New Roman"/>
                <w:b/>
                <w:sz w:val="24"/>
                <w:szCs w:val="24"/>
              </w:rPr>
            </w:pPr>
            <w:r w:rsidRPr="005E07C4">
              <w:rPr>
                <w:rFonts w:ascii="Times New Roman" w:hAnsi="Times New Roman"/>
                <w:b/>
                <w:sz w:val="24"/>
                <w:szCs w:val="24"/>
              </w:rPr>
              <w:t>Учень</w:t>
            </w:r>
          </w:p>
        </w:tc>
        <w:tc>
          <w:tcPr>
            <w:tcW w:w="1276" w:type="dxa"/>
          </w:tcPr>
          <w:p w:rsidR="00CB345C" w:rsidRPr="005E07C4" w:rsidRDefault="00CB345C" w:rsidP="005E07C4">
            <w:pPr>
              <w:spacing w:after="0" w:line="240" w:lineRule="auto"/>
              <w:jc w:val="center"/>
              <w:rPr>
                <w:rFonts w:ascii="Times New Roman" w:hAnsi="Times New Roman"/>
                <w:b/>
                <w:sz w:val="24"/>
                <w:szCs w:val="24"/>
              </w:rPr>
            </w:pPr>
            <w:r w:rsidRPr="005E07C4">
              <w:rPr>
                <w:rFonts w:ascii="Times New Roman" w:hAnsi="Times New Roman"/>
                <w:b/>
                <w:sz w:val="24"/>
                <w:szCs w:val="24"/>
              </w:rPr>
              <w:t>Клас</w:t>
            </w:r>
          </w:p>
        </w:tc>
        <w:tc>
          <w:tcPr>
            <w:tcW w:w="2977" w:type="dxa"/>
          </w:tcPr>
          <w:p w:rsidR="00CB345C" w:rsidRPr="005E07C4" w:rsidRDefault="00CB345C" w:rsidP="005E07C4">
            <w:pPr>
              <w:spacing w:after="0" w:line="240" w:lineRule="auto"/>
              <w:jc w:val="center"/>
              <w:rPr>
                <w:rFonts w:ascii="Times New Roman" w:hAnsi="Times New Roman"/>
                <w:b/>
                <w:sz w:val="24"/>
                <w:szCs w:val="24"/>
              </w:rPr>
            </w:pPr>
            <w:r w:rsidRPr="005E07C4">
              <w:rPr>
                <w:rFonts w:ascii="Times New Roman" w:hAnsi="Times New Roman"/>
                <w:b/>
                <w:sz w:val="24"/>
                <w:szCs w:val="24"/>
              </w:rPr>
              <w:t>Рівень навчальних досягнень</w:t>
            </w:r>
          </w:p>
        </w:tc>
      </w:tr>
      <w:tr w:rsidR="00CB345C" w:rsidRPr="005E07C4" w:rsidTr="00811F39">
        <w:tc>
          <w:tcPr>
            <w:tcW w:w="675" w:type="dxa"/>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1.</w:t>
            </w:r>
          </w:p>
        </w:tc>
        <w:tc>
          <w:tcPr>
            <w:tcW w:w="4678" w:type="dxa"/>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Бабич Олександр Віталійович</w:t>
            </w:r>
          </w:p>
        </w:tc>
        <w:tc>
          <w:tcPr>
            <w:tcW w:w="1276" w:type="dxa"/>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7-Б</w:t>
            </w:r>
          </w:p>
        </w:tc>
        <w:tc>
          <w:tcPr>
            <w:tcW w:w="2977" w:type="dxa"/>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початковий</w:t>
            </w:r>
          </w:p>
        </w:tc>
      </w:tr>
      <w:tr w:rsidR="00CB345C" w:rsidRPr="005E07C4" w:rsidTr="00811F39">
        <w:tc>
          <w:tcPr>
            <w:tcW w:w="675" w:type="dxa"/>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2.</w:t>
            </w:r>
          </w:p>
        </w:tc>
        <w:tc>
          <w:tcPr>
            <w:tcW w:w="4678" w:type="dxa"/>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Пустовіт Максим Костянтинович</w:t>
            </w:r>
          </w:p>
        </w:tc>
        <w:tc>
          <w:tcPr>
            <w:tcW w:w="1276" w:type="dxa"/>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1</w:t>
            </w:r>
          </w:p>
        </w:tc>
        <w:tc>
          <w:tcPr>
            <w:tcW w:w="2977" w:type="dxa"/>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середній</w:t>
            </w:r>
          </w:p>
        </w:tc>
      </w:tr>
    </w:tbl>
    <w:p w:rsidR="00CB345C" w:rsidRPr="005E07C4" w:rsidRDefault="00CB345C" w:rsidP="005E07C4">
      <w:pPr>
        <w:spacing w:after="0" w:line="240" w:lineRule="auto"/>
        <w:ind w:firstLine="318"/>
        <w:jc w:val="both"/>
        <w:rPr>
          <w:rFonts w:ascii="Times New Roman" w:hAnsi="Times New Roman"/>
          <w:sz w:val="24"/>
          <w:szCs w:val="24"/>
        </w:rPr>
      </w:pPr>
      <w:r w:rsidRPr="005E07C4">
        <w:rPr>
          <w:rFonts w:ascii="Times New Roman" w:hAnsi="Times New Roman"/>
          <w:sz w:val="24"/>
          <w:szCs w:val="24"/>
        </w:rPr>
        <w:t xml:space="preserve">Велика увага приділялась якісному складу вчителів, що працювали з учнями. </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Індивідуальні навчальні плани для учнів розроблялися згідно відповідних Програм з предметів та рекомендацій лікарсько-консультативної комісії. Оцінювання навчальних досягнень здійснювалось відповідно до діючих нормативних документів Міністерства освіти і науки України.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Слід зазначити, що організація освітнього процесу за індивідуальною формою забезпечувала не тільки певний освітній рівень дітей, відповідно до їх здібностей, можливостей, а й допомагала розвивати соціальну компетентність.</w:t>
      </w:r>
    </w:p>
    <w:p w:rsidR="00CB345C" w:rsidRPr="005E07C4" w:rsidRDefault="00CB345C" w:rsidP="005E07C4">
      <w:pPr>
        <w:spacing w:after="0" w:line="240" w:lineRule="auto"/>
        <w:ind w:firstLine="708"/>
        <w:jc w:val="both"/>
        <w:rPr>
          <w:rFonts w:ascii="Times New Roman" w:hAnsi="Times New Roman"/>
          <w:sz w:val="24"/>
          <w:szCs w:val="24"/>
        </w:rPr>
      </w:pPr>
    </w:p>
    <w:p w:rsidR="00CB345C" w:rsidRPr="005E07C4" w:rsidRDefault="00CB345C" w:rsidP="005E07C4">
      <w:pPr>
        <w:spacing w:after="0" w:line="240" w:lineRule="auto"/>
        <w:ind w:firstLine="318"/>
        <w:jc w:val="center"/>
        <w:rPr>
          <w:rFonts w:ascii="Times New Roman" w:hAnsi="Times New Roman"/>
          <w:b/>
          <w:sz w:val="24"/>
          <w:szCs w:val="24"/>
        </w:rPr>
      </w:pPr>
      <w:r w:rsidRPr="005E07C4">
        <w:rPr>
          <w:rFonts w:ascii="Times New Roman" w:hAnsi="Times New Roman"/>
          <w:b/>
          <w:sz w:val="24"/>
          <w:szCs w:val="24"/>
        </w:rPr>
        <w:t>ОРГАНІЗАЦІЯ ПРОФІЛЬНОГО НАВЧАННЯ</w:t>
      </w:r>
    </w:p>
    <w:p w:rsidR="00CB345C" w:rsidRPr="003B7559" w:rsidRDefault="00CB345C" w:rsidP="005E07C4">
      <w:pPr>
        <w:spacing w:after="0" w:line="240" w:lineRule="auto"/>
        <w:ind w:firstLine="318"/>
        <w:jc w:val="both"/>
        <w:rPr>
          <w:rFonts w:ascii="Times New Roman" w:hAnsi="Times New Roman"/>
        </w:rPr>
      </w:pPr>
      <w:r w:rsidRPr="005E07C4">
        <w:rPr>
          <w:rFonts w:ascii="Times New Roman" w:hAnsi="Times New Roman"/>
          <w:sz w:val="24"/>
          <w:szCs w:val="24"/>
        </w:rPr>
        <w:t>Упродовж кількох років одним із основних напрямків роботи педагогічного колективу школи є створення умов для виявлення та розвитку здібностей кожної дитини в умовах упровадження профільного навчання</w:t>
      </w:r>
      <w:r w:rsidRPr="005E07C4">
        <w:rPr>
          <w:rFonts w:ascii="Times New Roman" w:hAnsi="Times New Roman"/>
          <w:b/>
          <w:bCs/>
          <w:sz w:val="24"/>
          <w:szCs w:val="24"/>
        </w:rPr>
        <w:t xml:space="preserve">. </w:t>
      </w:r>
      <w:r w:rsidRPr="005E07C4">
        <w:rPr>
          <w:rFonts w:ascii="Times New Roman" w:hAnsi="Times New Roman"/>
          <w:sz w:val="24"/>
          <w:szCs w:val="24"/>
        </w:rPr>
        <w:t>Профілізація навчання передбачає розширення науково-освітнього простору для учнів та педагогів; здійснює цілеспрямовану довузівську підготовку із залученням висококваліфікованого кадрового потенціалу; підсилює мотивацію у</w:t>
      </w:r>
      <w:r w:rsidRPr="003B7559">
        <w:rPr>
          <w:rFonts w:ascii="Times New Roman" w:hAnsi="Times New Roman"/>
        </w:rPr>
        <w:t xml:space="preserve">чнів і підвищує інтерес до вивчення предметів тощо. </w:t>
      </w:r>
    </w:p>
    <w:p w:rsidR="00CB345C" w:rsidRPr="003B7559" w:rsidRDefault="00CB345C" w:rsidP="00CB345C">
      <w:pPr>
        <w:pStyle w:val="Default"/>
        <w:ind w:firstLine="317"/>
        <w:jc w:val="both"/>
        <w:rPr>
          <w:rFonts w:ascii="Times New Roman" w:hAnsi="Times New Roman" w:cs="Times New Roman"/>
          <w:color w:val="auto"/>
          <w:lang w:val="uk-UA"/>
        </w:rPr>
      </w:pPr>
      <w:r>
        <w:rPr>
          <w:rFonts w:ascii="Times New Roman" w:hAnsi="Times New Roman" w:cs="Times New Roman"/>
          <w:color w:val="auto"/>
          <w:lang w:val="uk-UA"/>
        </w:rPr>
        <w:t>У 2020-2021</w:t>
      </w:r>
      <w:r w:rsidRPr="003B7559">
        <w:rPr>
          <w:rFonts w:ascii="Times New Roman" w:hAnsi="Times New Roman" w:cs="Times New Roman"/>
          <w:color w:val="auto"/>
          <w:lang w:val="uk-UA"/>
        </w:rPr>
        <w:t xml:space="preserve"> навчал</w:t>
      </w:r>
      <w:r>
        <w:rPr>
          <w:rFonts w:ascii="Times New Roman" w:hAnsi="Times New Roman" w:cs="Times New Roman"/>
          <w:color w:val="auto"/>
          <w:lang w:val="uk-UA"/>
        </w:rPr>
        <w:t>ьному році в школі функціонував</w:t>
      </w:r>
      <w:r w:rsidRPr="003B7559">
        <w:rPr>
          <w:rFonts w:ascii="Times New Roman" w:hAnsi="Times New Roman" w:cs="Times New Roman"/>
          <w:color w:val="auto"/>
          <w:lang w:val="uk-UA"/>
        </w:rPr>
        <w:t xml:space="preserve"> </w:t>
      </w:r>
      <w:r>
        <w:rPr>
          <w:rFonts w:ascii="Times New Roman" w:hAnsi="Times New Roman" w:cs="Times New Roman"/>
          <w:color w:val="auto"/>
          <w:lang w:val="uk-UA"/>
        </w:rPr>
        <w:t>2 класи універсального профілю.</w:t>
      </w:r>
    </w:p>
    <w:p w:rsidR="00CB345C" w:rsidRPr="003B7559" w:rsidRDefault="00CB345C" w:rsidP="00CB345C">
      <w:pPr>
        <w:pStyle w:val="Default"/>
        <w:ind w:firstLine="317"/>
        <w:jc w:val="both"/>
        <w:rPr>
          <w:rFonts w:ascii="Times New Roman" w:hAnsi="Times New Roman" w:cs="Times New Roman"/>
          <w:color w:val="auto"/>
          <w:lang w:val="uk-UA"/>
        </w:rPr>
      </w:pPr>
      <w:r w:rsidRPr="003B7559">
        <w:rPr>
          <w:rFonts w:ascii="Times New Roman" w:hAnsi="Times New Roman" w:cs="Times New Roman"/>
          <w:color w:val="auto"/>
          <w:lang w:val="uk-UA"/>
        </w:rPr>
        <w:t>В умовах профілізації навчання співпраця з вищими навчальними закладами</w:t>
      </w:r>
      <w:r>
        <w:rPr>
          <w:rFonts w:ascii="Times New Roman" w:hAnsi="Times New Roman" w:cs="Times New Roman"/>
          <w:color w:val="auto"/>
          <w:lang w:val="uk-UA"/>
        </w:rPr>
        <w:t xml:space="preserve"> </w:t>
      </w:r>
      <w:r w:rsidRPr="003B7559">
        <w:rPr>
          <w:rFonts w:ascii="Times New Roman" w:hAnsi="Times New Roman" w:cs="Times New Roman"/>
          <w:color w:val="auto"/>
          <w:lang w:val="uk-UA"/>
        </w:rPr>
        <w:t>була одним із</w:t>
      </w:r>
      <w:r>
        <w:rPr>
          <w:rFonts w:ascii="Times New Roman" w:hAnsi="Times New Roman" w:cs="Times New Roman"/>
          <w:color w:val="auto"/>
          <w:lang w:val="uk-UA"/>
        </w:rPr>
        <w:t xml:space="preserve"> напрямків роботи закладу. У 2020-2021</w:t>
      </w:r>
      <w:r w:rsidRPr="003B7559">
        <w:rPr>
          <w:rFonts w:ascii="Times New Roman" w:hAnsi="Times New Roman" w:cs="Times New Roman"/>
          <w:color w:val="auto"/>
          <w:lang w:val="uk-UA"/>
        </w:rPr>
        <w:t xml:space="preserve"> навчальному році </w:t>
      </w:r>
      <w:r>
        <w:rPr>
          <w:rFonts w:ascii="Times New Roman" w:hAnsi="Times New Roman" w:cs="Times New Roman"/>
          <w:color w:val="auto"/>
          <w:lang w:val="uk-UA"/>
        </w:rPr>
        <w:t>заклад найбільш активно співпрацював</w:t>
      </w:r>
      <w:r w:rsidRPr="003B7559">
        <w:rPr>
          <w:rFonts w:ascii="Times New Roman" w:hAnsi="Times New Roman" w:cs="Times New Roman"/>
          <w:color w:val="auto"/>
          <w:lang w:val="uk-UA"/>
        </w:rPr>
        <w:t xml:space="preserve"> з </w:t>
      </w:r>
      <w:r>
        <w:rPr>
          <w:rFonts w:ascii="Times New Roman" w:hAnsi="Times New Roman" w:cs="Times New Roman"/>
          <w:color w:val="auto"/>
          <w:lang w:val="uk-UA"/>
        </w:rPr>
        <w:t xml:space="preserve">Черкаським національним університетом ім. </w:t>
      </w:r>
      <w:proofErr w:type="spellStart"/>
      <w:r>
        <w:rPr>
          <w:rFonts w:ascii="Times New Roman" w:hAnsi="Times New Roman" w:cs="Times New Roman"/>
          <w:color w:val="auto"/>
          <w:lang w:val="uk-UA"/>
        </w:rPr>
        <w:t>Б.Хмельницького</w:t>
      </w:r>
      <w:proofErr w:type="spellEnd"/>
      <w:r>
        <w:rPr>
          <w:rFonts w:ascii="Times New Roman" w:hAnsi="Times New Roman" w:cs="Times New Roman"/>
          <w:color w:val="auto"/>
          <w:lang w:val="uk-UA"/>
        </w:rPr>
        <w:t xml:space="preserve">, Черкаським державним технологічним університетом. </w:t>
      </w:r>
      <w:r w:rsidRPr="003B7559">
        <w:rPr>
          <w:rFonts w:ascii="Times New Roman" w:hAnsi="Times New Roman" w:cs="Times New Roman"/>
          <w:color w:val="auto"/>
          <w:lang w:val="uk-UA"/>
        </w:rPr>
        <w:t>Це пов‘язано з тим, що вищезазначені ВНЗ мають багато різноманітних факультетів та готують спеціалістів широкого спектру професій. С</w:t>
      </w:r>
      <w:r>
        <w:rPr>
          <w:rFonts w:ascii="Times New Roman" w:hAnsi="Times New Roman" w:cs="Times New Roman"/>
          <w:color w:val="auto"/>
          <w:lang w:val="uk-UA"/>
        </w:rPr>
        <w:t xml:space="preserve">пільна робота охоплювала </w:t>
      </w:r>
      <w:r w:rsidRPr="003B7559">
        <w:rPr>
          <w:rFonts w:ascii="Times New Roman" w:hAnsi="Times New Roman" w:cs="Times New Roman"/>
          <w:color w:val="auto"/>
          <w:lang w:val="uk-UA"/>
        </w:rPr>
        <w:t xml:space="preserve">освітній процес, роботу з обдарованими учнями, методичну допомогу вчителю. </w:t>
      </w:r>
    </w:p>
    <w:p w:rsidR="00CB345C" w:rsidRPr="003B7559" w:rsidRDefault="00CB345C" w:rsidP="00CB345C">
      <w:pPr>
        <w:pStyle w:val="Default"/>
        <w:ind w:firstLine="317"/>
        <w:jc w:val="both"/>
        <w:rPr>
          <w:rFonts w:ascii="Times New Roman" w:hAnsi="Times New Roman" w:cs="Times New Roman"/>
          <w:color w:val="auto"/>
          <w:lang w:val="uk-UA"/>
        </w:rPr>
      </w:pPr>
      <w:r w:rsidRPr="003B7559">
        <w:rPr>
          <w:rFonts w:ascii="Times New Roman" w:hAnsi="Times New Roman" w:cs="Times New Roman"/>
          <w:color w:val="auto"/>
          <w:lang w:val="uk-UA"/>
        </w:rPr>
        <w:t xml:space="preserve">Співпраця з ВНЗ велася за такими напрямками: </w:t>
      </w:r>
    </w:p>
    <w:p w:rsidR="00CB345C" w:rsidRDefault="00CB345C" w:rsidP="00CB345C">
      <w:pPr>
        <w:pStyle w:val="Default"/>
        <w:numPr>
          <w:ilvl w:val="0"/>
          <w:numId w:val="20"/>
        </w:numPr>
        <w:jc w:val="both"/>
        <w:rPr>
          <w:rFonts w:ascii="Times New Roman" w:hAnsi="Times New Roman" w:cs="Times New Roman"/>
          <w:color w:val="auto"/>
          <w:lang w:val="uk-UA"/>
        </w:rPr>
      </w:pPr>
      <w:r w:rsidRPr="003B7559">
        <w:rPr>
          <w:rFonts w:ascii="Times New Roman" w:hAnsi="Times New Roman" w:cs="Times New Roman"/>
          <w:color w:val="auto"/>
          <w:lang w:val="uk-UA"/>
        </w:rPr>
        <w:t xml:space="preserve">профорієнтаційна робота (Дні відкритих дверей, екскурсії у ВНЗ, виступи представників ВНЗ на батьківських зборах та у класах); </w:t>
      </w:r>
    </w:p>
    <w:p w:rsidR="00CB345C" w:rsidRDefault="00CB345C" w:rsidP="00CB345C">
      <w:pPr>
        <w:pStyle w:val="Default"/>
        <w:numPr>
          <w:ilvl w:val="0"/>
          <w:numId w:val="20"/>
        </w:numPr>
        <w:jc w:val="both"/>
        <w:rPr>
          <w:rFonts w:ascii="Times New Roman" w:hAnsi="Times New Roman" w:cs="Times New Roman"/>
          <w:color w:val="auto"/>
          <w:lang w:val="uk-UA"/>
        </w:rPr>
      </w:pPr>
      <w:r w:rsidRPr="003B7559">
        <w:rPr>
          <w:rFonts w:ascii="Times New Roman" w:hAnsi="Times New Roman" w:cs="Times New Roman"/>
          <w:color w:val="auto"/>
          <w:lang w:val="uk-UA"/>
        </w:rPr>
        <w:t xml:space="preserve">відвідування лекцій та практичних занять на базі ВНЗ; </w:t>
      </w:r>
    </w:p>
    <w:p w:rsidR="00CB345C" w:rsidRDefault="00CB345C" w:rsidP="00CB345C">
      <w:pPr>
        <w:pStyle w:val="Default"/>
        <w:numPr>
          <w:ilvl w:val="0"/>
          <w:numId w:val="20"/>
        </w:numPr>
        <w:jc w:val="both"/>
        <w:rPr>
          <w:rFonts w:ascii="Times New Roman" w:hAnsi="Times New Roman" w:cs="Times New Roman"/>
          <w:color w:val="auto"/>
          <w:lang w:val="uk-UA"/>
        </w:rPr>
      </w:pPr>
      <w:r w:rsidRPr="003B7559">
        <w:rPr>
          <w:rFonts w:ascii="Times New Roman" w:hAnsi="Times New Roman" w:cs="Times New Roman"/>
          <w:color w:val="auto"/>
          <w:lang w:val="uk-UA"/>
        </w:rPr>
        <w:t xml:space="preserve">проведення </w:t>
      </w:r>
      <w:r>
        <w:rPr>
          <w:rFonts w:ascii="Times New Roman" w:hAnsi="Times New Roman" w:cs="Times New Roman"/>
          <w:color w:val="auto"/>
          <w:lang w:val="uk-UA"/>
        </w:rPr>
        <w:t xml:space="preserve">в режимі онлайн </w:t>
      </w:r>
      <w:r w:rsidRPr="003B7559">
        <w:rPr>
          <w:rFonts w:ascii="Times New Roman" w:hAnsi="Times New Roman" w:cs="Times New Roman"/>
          <w:color w:val="auto"/>
          <w:lang w:val="uk-UA"/>
        </w:rPr>
        <w:t xml:space="preserve">лекцій, уроків викладачами ВНЗ на базі школи; </w:t>
      </w:r>
    </w:p>
    <w:p w:rsidR="00CB345C" w:rsidRDefault="00CB345C" w:rsidP="00CB345C">
      <w:pPr>
        <w:pStyle w:val="Default"/>
        <w:numPr>
          <w:ilvl w:val="0"/>
          <w:numId w:val="20"/>
        </w:numPr>
        <w:jc w:val="both"/>
        <w:rPr>
          <w:rFonts w:ascii="Times New Roman" w:hAnsi="Times New Roman" w:cs="Times New Roman"/>
          <w:color w:val="auto"/>
          <w:lang w:val="uk-UA"/>
        </w:rPr>
      </w:pPr>
      <w:r w:rsidRPr="003B7559">
        <w:rPr>
          <w:rFonts w:ascii="Times New Roman" w:hAnsi="Times New Roman" w:cs="Times New Roman"/>
          <w:color w:val="auto"/>
          <w:lang w:val="uk-UA"/>
        </w:rPr>
        <w:t xml:space="preserve">допомога викладачів ВНЗ у підготовці учнів до олімпіад, конкурсів, турнірів, до захисту науково-дослідницьких робіт МАН; </w:t>
      </w:r>
    </w:p>
    <w:p w:rsidR="00CB345C" w:rsidRPr="003B7559" w:rsidRDefault="00CB345C" w:rsidP="00CB345C">
      <w:pPr>
        <w:pStyle w:val="Default"/>
        <w:numPr>
          <w:ilvl w:val="0"/>
          <w:numId w:val="20"/>
        </w:numPr>
        <w:jc w:val="both"/>
        <w:rPr>
          <w:rFonts w:ascii="Times New Roman" w:hAnsi="Times New Roman" w:cs="Times New Roman"/>
          <w:color w:val="auto"/>
          <w:lang w:val="uk-UA"/>
        </w:rPr>
      </w:pPr>
      <w:r w:rsidRPr="003B7559">
        <w:rPr>
          <w:rFonts w:ascii="Times New Roman" w:hAnsi="Times New Roman" w:cs="Times New Roman"/>
          <w:color w:val="auto"/>
          <w:lang w:val="uk-UA"/>
        </w:rPr>
        <w:t xml:space="preserve">педагогічна практика </w:t>
      </w:r>
      <w:r>
        <w:rPr>
          <w:rFonts w:ascii="Times New Roman" w:hAnsi="Times New Roman" w:cs="Times New Roman"/>
          <w:color w:val="auto"/>
          <w:lang w:val="uk-UA"/>
        </w:rPr>
        <w:t>студентів ВНЗ на базі</w:t>
      </w:r>
      <w:r w:rsidRPr="003B7559">
        <w:rPr>
          <w:rFonts w:ascii="Times New Roman" w:hAnsi="Times New Roman" w:cs="Times New Roman"/>
          <w:color w:val="auto"/>
          <w:lang w:val="uk-UA"/>
        </w:rPr>
        <w:t xml:space="preserve"> закладу</w:t>
      </w:r>
      <w:r>
        <w:rPr>
          <w:rFonts w:ascii="Times New Roman" w:hAnsi="Times New Roman" w:cs="Times New Roman"/>
          <w:color w:val="auto"/>
          <w:lang w:val="uk-UA"/>
        </w:rPr>
        <w:t xml:space="preserve"> освіти</w:t>
      </w:r>
      <w:r w:rsidRPr="003B7559">
        <w:rPr>
          <w:rFonts w:ascii="Times New Roman" w:hAnsi="Times New Roman" w:cs="Times New Roman"/>
          <w:color w:val="auto"/>
          <w:lang w:val="uk-UA"/>
        </w:rPr>
        <w:t xml:space="preserve">. </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Учні школи брали участь у різноманітних заходах на базі ВНЗ:</w:t>
      </w:r>
    </w:p>
    <w:p w:rsidR="00CB345C" w:rsidRPr="005E07C4" w:rsidRDefault="00CB345C" w:rsidP="005E07C4">
      <w:pPr>
        <w:numPr>
          <w:ilvl w:val="0"/>
          <w:numId w:val="18"/>
        </w:numPr>
        <w:spacing w:after="0" w:line="240" w:lineRule="auto"/>
        <w:ind w:left="317" w:hanging="283"/>
        <w:jc w:val="both"/>
        <w:rPr>
          <w:rFonts w:ascii="Times New Roman" w:hAnsi="Times New Roman"/>
          <w:sz w:val="24"/>
          <w:szCs w:val="24"/>
        </w:rPr>
      </w:pPr>
      <w:r w:rsidRPr="005E07C4">
        <w:rPr>
          <w:rFonts w:ascii="Times New Roman" w:hAnsi="Times New Roman"/>
          <w:sz w:val="24"/>
          <w:szCs w:val="24"/>
        </w:rPr>
        <w:t>науково-практичні конференції;</w:t>
      </w:r>
    </w:p>
    <w:p w:rsidR="00CB345C" w:rsidRPr="005E07C4" w:rsidRDefault="00CB345C" w:rsidP="005E07C4">
      <w:pPr>
        <w:numPr>
          <w:ilvl w:val="0"/>
          <w:numId w:val="18"/>
        </w:numPr>
        <w:spacing w:after="0" w:line="240" w:lineRule="auto"/>
        <w:ind w:left="317" w:hanging="283"/>
        <w:jc w:val="both"/>
        <w:rPr>
          <w:rFonts w:ascii="Times New Roman" w:hAnsi="Times New Roman"/>
          <w:sz w:val="24"/>
          <w:szCs w:val="24"/>
        </w:rPr>
      </w:pPr>
      <w:r w:rsidRPr="005E07C4">
        <w:rPr>
          <w:rFonts w:ascii="Times New Roman" w:hAnsi="Times New Roman"/>
          <w:sz w:val="24"/>
          <w:szCs w:val="24"/>
        </w:rPr>
        <w:t>Всеукраїнські історико-краєзнавчі конференції учнівської та студентської молоді з міжнародною участю;</w:t>
      </w:r>
    </w:p>
    <w:p w:rsidR="00CB345C" w:rsidRPr="005E07C4" w:rsidRDefault="00CB345C" w:rsidP="005E07C4">
      <w:pPr>
        <w:pStyle w:val="21"/>
        <w:numPr>
          <w:ilvl w:val="0"/>
          <w:numId w:val="17"/>
        </w:numPr>
        <w:ind w:left="317" w:hanging="283"/>
        <w:jc w:val="both"/>
        <w:rPr>
          <w:lang w:val="uk-UA"/>
        </w:rPr>
      </w:pPr>
      <w:r w:rsidRPr="005E07C4">
        <w:rPr>
          <w:lang w:val="uk-UA"/>
        </w:rPr>
        <w:t>обласні науково-практичні конференції;</w:t>
      </w:r>
    </w:p>
    <w:p w:rsidR="00CB345C" w:rsidRPr="005E07C4" w:rsidRDefault="00CB345C" w:rsidP="005E07C4">
      <w:pPr>
        <w:pStyle w:val="21"/>
        <w:numPr>
          <w:ilvl w:val="0"/>
          <w:numId w:val="17"/>
        </w:numPr>
        <w:ind w:left="317" w:hanging="283"/>
        <w:jc w:val="both"/>
        <w:rPr>
          <w:lang w:val="uk-UA"/>
        </w:rPr>
      </w:pPr>
      <w:r w:rsidRPr="005E07C4">
        <w:rPr>
          <w:lang w:val="uk-UA"/>
        </w:rPr>
        <w:lastRenderedPageBreak/>
        <w:t xml:space="preserve"> ділові ігри;</w:t>
      </w:r>
    </w:p>
    <w:p w:rsidR="00CB345C" w:rsidRPr="005E07C4" w:rsidRDefault="00CB345C" w:rsidP="005E07C4">
      <w:pPr>
        <w:pStyle w:val="21"/>
        <w:numPr>
          <w:ilvl w:val="0"/>
          <w:numId w:val="17"/>
        </w:numPr>
        <w:ind w:left="317" w:hanging="283"/>
        <w:jc w:val="both"/>
        <w:rPr>
          <w:lang w:val="uk-UA"/>
        </w:rPr>
      </w:pPr>
      <w:r w:rsidRPr="005E07C4">
        <w:rPr>
          <w:rStyle w:val="xfm02959389"/>
          <w:lang w:val="uk-UA"/>
        </w:rPr>
        <w:t>економічні ігри.</w:t>
      </w:r>
    </w:p>
    <w:p w:rsidR="00CB345C" w:rsidRPr="005E07C4" w:rsidRDefault="00CB345C" w:rsidP="005E07C4">
      <w:pPr>
        <w:spacing w:after="0" w:line="240" w:lineRule="auto"/>
        <w:ind w:firstLine="318"/>
        <w:jc w:val="both"/>
        <w:rPr>
          <w:rFonts w:ascii="Times New Roman" w:hAnsi="Times New Roman"/>
          <w:sz w:val="24"/>
          <w:szCs w:val="24"/>
        </w:rPr>
      </w:pPr>
      <w:r w:rsidRPr="005E07C4">
        <w:rPr>
          <w:rFonts w:ascii="Times New Roman" w:hAnsi="Times New Roman"/>
          <w:sz w:val="24"/>
          <w:szCs w:val="24"/>
        </w:rPr>
        <w:t>Але хотілося б відзначити, що співпраця з ВНЗ проводилася не досить активно, не використовувалися всі можливості та ресурси ВНЗ. Тому у 2021-2022  навчальному році шкільним методичним спільнотам педагогічних працівників необхідно спланувати та розпочати активну роботу з ВНЗ із питань науково-дослідницької роботи учнів, профільного навчання, профорієнтаційної роботи та роботи університетських кафедр.</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Інноваційна за змістом і характером динаміка світових тенденцій розвитку освітніх процесів вимагає від України вибору випереджальної моделі подальшого поступу та мобілізації освітніх ресурсів. Масштабність і новизна історичних викликів ХХІ століття обумовлюють необхідність прогнозування інноваційного розвитку середньої освіти, забезпечення кардинальних змін у змістових, технологічних, управлінських домінантах, спрямованих на виховання </w:t>
      </w:r>
      <w:proofErr w:type="spellStart"/>
      <w:r w:rsidRPr="005E07C4">
        <w:rPr>
          <w:rFonts w:ascii="Times New Roman" w:hAnsi="Times New Roman"/>
          <w:sz w:val="24"/>
          <w:szCs w:val="24"/>
        </w:rPr>
        <w:t>конкурентноспроможної</w:t>
      </w:r>
      <w:proofErr w:type="spellEnd"/>
      <w:r w:rsidRPr="005E07C4">
        <w:rPr>
          <w:rFonts w:ascii="Times New Roman" w:hAnsi="Times New Roman"/>
          <w:sz w:val="24"/>
          <w:szCs w:val="24"/>
        </w:rPr>
        <w:t>, соціально мобільної особистості. Важливо перейти від закладу освіти, який дає дітям знання, котрі дуже швидко застарівають, до закладу освіти, який вчить використовувати знання. Нова українська школа — це школа для життя у XXI столітті.</w:t>
      </w:r>
    </w:p>
    <w:p w:rsidR="00CB345C" w:rsidRPr="005E07C4" w:rsidRDefault="00CB345C" w:rsidP="005E07C4">
      <w:pPr>
        <w:tabs>
          <w:tab w:val="left" w:pos="1134"/>
          <w:tab w:val="left" w:pos="1276"/>
        </w:tabs>
        <w:spacing w:after="0" w:line="240" w:lineRule="auto"/>
        <w:ind w:firstLine="720"/>
        <w:contextualSpacing/>
        <w:jc w:val="both"/>
        <w:rPr>
          <w:rFonts w:ascii="Times New Roman" w:hAnsi="Times New Roman"/>
          <w:sz w:val="24"/>
          <w:szCs w:val="24"/>
        </w:rPr>
      </w:pPr>
      <w:r w:rsidRPr="005E07C4">
        <w:rPr>
          <w:rFonts w:ascii="Times New Roman" w:hAnsi="Times New Roman"/>
          <w:sz w:val="24"/>
          <w:szCs w:val="24"/>
        </w:rPr>
        <w:t>Робота закладу загальної середньої освіти (далі – ЗЗСО)  у 2020-2021 навчальному році проводилася відповідно до Законів України «Про освіту»,  «Про загальну середню освіту», Національної доктрини розвитку освіти України в ХХІ столітті, Національної стратегії розвитку освіти в Україні на період до 2021 року, Концепції громадянського виховання особистості в умовах розвитку української державності, Концепції нової української школи, Стратегії розвитку закладу освіти, планів роботи, наказу по ЗЗСО від 10.09.2020 № 74 «Про організацію методичної роботи у 2020-2021 навчальному році».</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Заклад здійснював свою діяльність відповідно до Статуту. </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На початок 2020 – 2021 навчального року в закладі було відкрито 14 класів. Розпочали навчання 288 учнів, а на кінець року було 283 учня. Працювала  група подовженого дня.</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У закладі освіти діяли Правила внутрішнього розпорядку, де чітко окреслено режим роботи закладу, обов'язки адміністрації, учителів. Заняття проводились в одну зміну, у другу зміну працювала група подовженого дня, гуртки, спортивні секції. Для забезпечення потреб учнів у закладі функціонує спортивна зала, стадіон, гандбольне поле, міні-футбольне поле, баскетбольна площадка, спортивні майданчики, тренажери, смуга перешкод, їдальня, шкільна бібліотека. Усього в закладі 21 класна кімната. Предметне навантаження протягом навчального тижня відповідало гігієнічним вимогам. Тривалість перерв між </w:t>
      </w:r>
      <w:proofErr w:type="spellStart"/>
      <w:r w:rsidRPr="005E07C4">
        <w:rPr>
          <w:rFonts w:ascii="Times New Roman" w:hAnsi="Times New Roman"/>
          <w:sz w:val="24"/>
          <w:szCs w:val="24"/>
        </w:rPr>
        <w:t>уроками</w:t>
      </w:r>
      <w:proofErr w:type="spellEnd"/>
      <w:r w:rsidRPr="005E07C4">
        <w:rPr>
          <w:rFonts w:ascii="Times New Roman" w:hAnsi="Times New Roman"/>
          <w:sz w:val="24"/>
          <w:szCs w:val="24"/>
        </w:rPr>
        <w:t xml:space="preserve"> – 10 хвилин, дві перерви по 20 хвилин. Тижневе навантаження було затверджено наказом по закладу освіти  та передбачало рівномірний розподіл годин між вчителями протягом тижня та протягом навчального року.</w:t>
      </w:r>
    </w:p>
    <w:p w:rsidR="00CB345C" w:rsidRPr="005E07C4" w:rsidRDefault="00CB345C" w:rsidP="005E07C4">
      <w:pPr>
        <w:tabs>
          <w:tab w:val="left" w:pos="1134"/>
          <w:tab w:val="left" w:pos="1276"/>
        </w:tabs>
        <w:spacing w:after="0" w:line="240" w:lineRule="auto"/>
        <w:ind w:firstLine="720"/>
        <w:contextualSpacing/>
        <w:jc w:val="both"/>
        <w:rPr>
          <w:rFonts w:ascii="Times New Roman" w:hAnsi="Times New Roman"/>
          <w:sz w:val="24"/>
          <w:szCs w:val="24"/>
        </w:rPr>
      </w:pPr>
      <w:r w:rsidRPr="005E07C4">
        <w:rPr>
          <w:rFonts w:ascii="Times New Roman" w:hAnsi="Times New Roman"/>
          <w:sz w:val="24"/>
          <w:szCs w:val="24"/>
        </w:rPr>
        <w:t>Шкільний методичний кабінет, забезпечуючи наукове та методичне керівництво підвищенням професійної майстерності педагогічних кадрів, спрямував свою діяльність на реалізацію І (підготовчого) етапу науково-методичної проблеми «Формування інформаційної компетентності педагогів. Розвиток системи національно-патріотичного виховання здобувачів освіти в умовах ОТГ».</w:t>
      </w:r>
    </w:p>
    <w:p w:rsidR="00CB345C" w:rsidRPr="005E07C4" w:rsidRDefault="00CB345C" w:rsidP="005E07C4">
      <w:pPr>
        <w:spacing w:after="0" w:line="240" w:lineRule="auto"/>
        <w:ind w:firstLine="720"/>
        <w:jc w:val="both"/>
        <w:rPr>
          <w:rFonts w:ascii="Times New Roman" w:hAnsi="Times New Roman"/>
          <w:sz w:val="24"/>
          <w:szCs w:val="24"/>
        </w:rPr>
      </w:pPr>
      <w:r w:rsidRPr="005E07C4">
        <w:rPr>
          <w:rFonts w:ascii="Times New Roman" w:hAnsi="Times New Roman"/>
          <w:sz w:val="24"/>
          <w:szCs w:val="24"/>
        </w:rPr>
        <w:t>Робота над єдиною проблемою надавала цілеспрямованості практичним заходам із різними категоріями вчителів, сприяла вибору активних форм методичної роботи, орієнтувала кожного вчителя на більш високий рівень теоретичної підготовки, професійної майстерності. Протягом навчального року здійснювалася робота щодо удосконалення змісту науково-методичної роботи, забезпечуючи її національну спрямованість відповідно до економічних, політичних, соціокультурних умов розбудови й оновлення української школи; створення максимально сприятливих умов для розвитку творчості педагогів, формування у них сучасних підходів до системного бачення педагогічної реальності, розвитку професійних компетенцій та вирішення таких пріоритетних завдань:</w:t>
      </w:r>
    </w:p>
    <w:p w:rsidR="00CB345C" w:rsidRPr="005E07C4" w:rsidRDefault="00CB345C" w:rsidP="005E07C4">
      <w:pPr>
        <w:pStyle w:val="msonormalcxspmiddle"/>
        <w:tabs>
          <w:tab w:val="left" w:pos="0"/>
        </w:tabs>
        <w:spacing w:before="0" w:beforeAutospacing="0" w:after="0" w:afterAutospacing="0"/>
        <w:ind w:firstLine="720"/>
        <w:contextualSpacing/>
        <w:jc w:val="both"/>
        <w:rPr>
          <w:lang w:val="uk-UA"/>
        </w:rPr>
      </w:pPr>
      <w:r w:rsidRPr="005E07C4">
        <w:rPr>
          <w:lang w:val="uk-UA"/>
        </w:rPr>
        <w:lastRenderedPageBreak/>
        <w:t>- забезпечення організаційно-методичного супроводу впровадження Державних стандартів, Концепції нової української школи, інноваційних форм управління системою освіти;</w:t>
      </w:r>
    </w:p>
    <w:p w:rsidR="00CB345C" w:rsidRPr="005E07C4" w:rsidRDefault="00CB345C" w:rsidP="005E07C4">
      <w:pPr>
        <w:pStyle w:val="msonormalcxspmiddle"/>
        <w:tabs>
          <w:tab w:val="left" w:pos="0"/>
        </w:tabs>
        <w:spacing w:before="0" w:beforeAutospacing="0" w:after="0" w:afterAutospacing="0"/>
        <w:ind w:firstLine="720"/>
        <w:contextualSpacing/>
        <w:jc w:val="both"/>
        <w:rPr>
          <w:lang w:val="uk-UA"/>
        </w:rPr>
      </w:pPr>
      <w:r w:rsidRPr="005E07C4">
        <w:rPr>
          <w:lang w:val="uk-UA"/>
        </w:rPr>
        <w:t xml:space="preserve">- створення умов для безперервного зростання рівня педагогічної майстерності вчителів, їх самоосвітньої діяльності, участі в інноваційних </w:t>
      </w:r>
      <w:proofErr w:type="spellStart"/>
      <w:r w:rsidRPr="005E07C4">
        <w:rPr>
          <w:lang w:val="uk-UA"/>
        </w:rPr>
        <w:t>проєктах</w:t>
      </w:r>
      <w:proofErr w:type="spellEnd"/>
      <w:r w:rsidRPr="005E07C4">
        <w:rPr>
          <w:lang w:val="uk-UA"/>
        </w:rPr>
        <w:t xml:space="preserve"> та оволодіння методами комплексного самоаналізу професійної діяльності;</w:t>
      </w:r>
    </w:p>
    <w:p w:rsidR="00CB345C" w:rsidRPr="005E07C4" w:rsidRDefault="00CB345C" w:rsidP="005E07C4">
      <w:pPr>
        <w:tabs>
          <w:tab w:val="left" w:pos="0"/>
        </w:tabs>
        <w:spacing w:after="0" w:line="240" w:lineRule="auto"/>
        <w:ind w:firstLine="720"/>
        <w:jc w:val="both"/>
        <w:rPr>
          <w:rFonts w:ascii="Times New Roman" w:hAnsi="Times New Roman"/>
          <w:sz w:val="24"/>
          <w:szCs w:val="24"/>
        </w:rPr>
      </w:pPr>
      <w:r w:rsidRPr="005E07C4">
        <w:rPr>
          <w:rFonts w:ascii="Times New Roman" w:hAnsi="Times New Roman"/>
          <w:sz w:val="24"/>
          <w:szCs w:val="24"/>
        </w:rPr>
        <w:t>- упровадження сучасних інформаційно-комунікаційних технологій, створення оптимальної системи інформаційно-методичного забезпечення та організаційно-аналітичного супроводу освітнього  процесу; використання мережі Інтернет для відкритого спілкування, надання доступу учасникам освітнього процесу до вітчизняних і світових інформаційних ресурсів;</w:t>
      </w:r>
    </w:p>
    <w:p w:rsidR="00CB345C" w:rsidRPr="005E07C4" w:rsidRDefault="00CB345C" w:rsidP="005E07C4">
      <w:pPr>
        <w:pStyle w:val="msonormalcxspmiddle"/>
        <w:tabs>
          <w:tab w:val="left" w:pos="0"/>
        </w:tabs>
        <w:spacing w:before="0" w:beforeAutospacing="0" w:after="0" w:afterAutospacing="0"/>
        <w:ind w:firstLine="720"/>
        <w:contextualSpacing/>
        <w:jc w:val="both"/>
        <w:rPr>
          <w:lang w:val="uk-UA"/>
        </w:rPr>
      </w:pPr>
      <w:r w:rsidRPr="005E07C4">
        <w:rPr>
          <w:lang w:val="uk-UA"/>
        </w:rPr>
        <w:t>- формування методичної культури та професійної майстерності;</w:t>
      </w:r>
    </w:p>
    <w:p w:rsidR="00CB345C" w:rsidRPr="005E07C4" w:rsidRDefault="00CB345C" w:rsidP="005E07C4">
      <w:pPr>
        <w:tabs>
          <w:tab w:val="left" w:pos="0"/>
        </w:tabs>
        <w:spacing w:after="0" w:line="240" w:lineRule="auto"/>
        <w:ind w:firstLine="720"/>
        <w:jc w:val="both"/>
        <w:rPr>
          <w:rFonts w:ascii="Times New Roman" w:hAnsi="Times New Roman"/>
          <w:sz w:val="24"/>
          <w:szCs w:val="24"/>
        </w:rPr>
      </w:pPr>
      <w:r w:rsidRPr="005E07C4">
        <w:rPr>
          <w:rFonts w:ascii="Times New Roman" w:hAnsi="Times New Roman"/>
          <w:sz w:val="24"/>
          <w:szCs w:val="24"/>
        </w:rPr>
        <w:t>- вивчення, узагальнення, упровадження та пропаганда перспективного педагогічного досвіду, нових наукових розробок, педагогічних технологій, створення бази даних перспективного педагогічного досвіду;</w:t>
      </w:r>
    </w:p>
    <w:p w:rsidR="00CB345C" w:rsidRPr="005E07C4" w:rsidRDefault="00CB345C" w:rsidP="005E07C4">
      <w:pPr>
        <w:tabs>
          <w:tab w:val="left" w:pos="0"/>
        </w:tabs>
        <w:spacing w:after="0" w:line="240" w:lineRule="auto"/>
        <w:ind w:firstLine="720"/>
        <w:jc w:val="both"/>
        <w:rPr>
          <w:rFonts w:ascii="Times New Roman" w:hAnsi="Times New Roman"/>
          <w:sz w:val="24"/>
          <w:szCs w:val="24"/>
        </w:rPr>
      </w:pPr>
      <w:r w:rsidRPr="005E07C4">
        <w:rPr>
          <w:rFonts w:ascii="Times New Roman" w:hAnsi="Times New Roman"/>
          <w:sz w:val="24"/>
          <w:szCs w:val="24"/>
        </w:rPr>
        <w:t>- забезпечення психолого-педагогічної підтримки обдарованих здобувачів освіти;</w:t>
      </w:r>
    </w:p>
    <w:p w:rsidR="00CB345C" w:rsidRPr="005E07C4" w:rsidRDefault="00CB345C" w:rsidP="005E07C4">
      <w:pPr>
        <w:tabs>
          <w:tab w:val="left" w:pos="0"/>
        </w:tabs>
        <w:spacing w:after="0" w:line="240" w:lineRule="auto"/>
        <w:ind w:firstLine="720"/>
        <w:jc w:val="both"/>
        <w:rPr>
          <w:rFonts w:ascii="Times New Roman" w:hAnsi="Times New Roman"/>
          <w:sz w:val="24"/>
          <w:szCs w:val="24"/>
        </w:rPr>
      </w:pPr>
      <w:r w:rsidRPr="005E07C4">
        <w:rPr>
          <w:rFonts w:ascii="Times New Roman" w:hAnsi="Times New Roman"/>
          <w:sz w:val="24"/>
          <w:szCs w:val="24"/>
        </w:rPr>
        <w:t>- упровадження в освітній процес виховних технологій, які сприяють формуванню життєвих та здоров’язберігаючих компетентностей здобувачів освіти;</w:t>
      </w:r>
    </w:p>
    <w:p w:rsidR="00CB345C" w:rsidRPr="005E07C4" w:rsidRDefault="00CB345C" w:rsidP="005E07C4">
      <w:pPr>
        <w:pStyle w:val="msonormalcxspmiddle"/>
        <w:tabs>
          <w:tab w:val="left" w:pos="0"/>
        </w:tabs>
        <w:spacing w:before="0" w:beforeAutospacing="0" w:after="0" w:afterAutospacing="0"/>
        <w:ind w:firstLine="720"/>
        <w:contextualSpacing/>
        <w:jc w:val="both"/>
        <w:rPr>
          <w:lang w:val="uk-UA"/>
        </w:rPr>
      </w:pPr>
      <w:r w:rsidRPr="005E07C4">
        <w:t xml:space="preserve">- </w:t>
      </w:r>
      <w:proofErr w:type="spellStart"/>
      <w:r w:rsidRPr="005E07C4">
        <w:t>спрямування</w:t>
      </w:r>
      <w:proofErr w:type="spellEnd"/>
      <w:r w:rsidRPr="005E07C4">
        <w:t xml:space="preserve"> </w:t>
      </w:r>
      <w:proofErr w:type="spellStart"/>
      <w:r w:rsidRPr="005E07C4">
        <w:t>педагогічних</w:t>
      </w:r>
      <w:proofErr w:type="spellEnd"/>
      <w:r w:rsidRPr="005E07C4">
        <w:t xml:space="preserve"> </w:t>
      </w:r>
      <w:proofErr w:type="spellStart"/>
      <w:r w:rsidRPr="005E07C4">
        <w:t>працівників</w:t>
      </w:r>
      <w:proofErr w:type="spellEnd"/>
      <w:r w:rsidRPr="005E07C4">
        <w:t xml:space="preserve"> на </w:t>
      </w:r>
      <w:proofErr w:type="spellStart"/>
      <w:r w:rsidRPr="005E07C4">
        <w:t>соціально-моральний</w:t>
      </w:r>
      <w:proofErr w:type="spellEnd"/>
      <w:r w:rsidRPr="005E07C4">
        <w:t xml:space="preserve">, </w:t>
      </w:r>
      <w:proofErr w:type="spellStart"/>
      <w:r w:rsidRPr="005E07C4">
        <w:t>професійний</w:t>
      </w:r>
      <w:proofErr w:type="spellEnd"/>
      <w:r w:rsidRPr="005E07C4">
        <w:t xml:space="preserve">, </w:t>
      </w:r>
      <w:proofErr w:type="spellStart"/>
      <w:r w:rsidRPr="005E07C4">
        <w:t>загальнокультурний</w:t>
      </w:r>
      <w:proofErr w:type="spellEnd"/>
      <w:r w:rsidRPr="005E07C4">
        <w:t xml:space="preserve"> </w:t>
      </w:r>
      <w:proofErr w:type="spellStart"/>
      <w:r w:rsidRPr="005E07C4">
        <w:t>розвиток</w:t>
      </w:r>
      <w:proofErr w:type="spellEnd"/>
      <w:r w:rsidRPr="005E07C4">
        <w:t xml:space="preserve"> </w:t>
      </w:r>
      <w:r w:rsidRPr="005E07C4">
        <w:rPr>
          <w:lang w:val="uk-UA"/>
        </w:rPr>
        <w:t>особистості;</w:t>
      </w:r>
    </w:p>
    <w:p w:rsidR="00CB345C" w:rsidRPr="005E07C4" w:rsidRDefault="00CB345C" w:rsidP="005E07C4">
      <w:pPr>
        <w:pStyle w:val="msonormalcxspmiddle"/>
        <w:tabs>
          <w:tab w:val="left" w:pos="0"/>
        </w:tabs>
        <w:spacing w:before="0" w:beforeAutospacing="0" w:after="0" w:afterAutospacing="0"/>
        <w:ind w:firstLine="720"/>
        <w:contextualSpacing/>
        <w:jc w:val="both"/>
        <w:rPr>
          <w:lang w:val="uk-UA"/>
        </w:rPr>
      </w:pPr>
      <w:r w:rsidRPr="005E07C4">
        <w:rPr>
          <w:lang w:val="uk-UA"/>
        </w:rPr>
        <w:t>- поглиблення змісту загальноосвітньої підготовки здобувачів освіти з окремих предметів шляхом створення профільних класів, організації роботи гуртків, факультативів, курсів за вибором;</w:t>
      </w:r>
    </w:p>
    <w:p w:rsidR="00CB345C" w:rsidRPr="005E07C4" w:rsidRDefault="00CB345C" w:rsidP="005E07C4">
      <w:pPr>
        <w:numPr>
          <w:ilvl w:val="0"/>
          <w:numId w:val="15"/>
        </w:numPr>
        <w:tabs>
          <w:tab w:val="clear" w:pos="1548"/>
          <w:tab w:val="left" w:pos="993"/>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підвищення якості знань учнів із базових предметів навчального плану;</w:t>
      </w:r>
    </w:p>
    <w:p w:rsidR="00CB345C" w:rsidRPr="005E07C4" w:rsidRDefault="00CB345C" w:rsidP="005E07C4">
      <w:pPr>
        <w:numPr>
          <w:ilvl w:val="0"/>
          <w:numId w:val="15"/>
        </w:numPr>
        <w:tabs>
          <w:tab w:val="clear" w:pos="1548"/>
          <w:tab w:val="left" w:pos="993"/>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удосконалення професійної майстерності педагогічних працівників шляхом організації роботи шкільних методичних спільнот педагогічних працівників, проведення методичних та предметних тижнів;</w:t>
      </w:r>
    </w:p>
    <w:p w:rsidR="00CB345C" w:rsidRPr="005E07C4" w:rsidRDefault="00CB345C" w:rsidP="005E07C4">
      <w:pPr>
        <w:numPr>
          <w:ilvl w:val="0"/>
          <w:numId w:val="15"/>
        </w:numPr>
        <w:tabs>
          <w:tab w:val="clear" w:pos="1548"/>
          <w:tab w:val="left" w:pos="993"/>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підвищення рівня профілактично-консультативної роботи серед учнівського колективу, батьківської громади, створення умов для реалізації відповідних програм щодо розвитку особистості здобувача освіти, враховуючи соціальний запит та особисту зацікавленість школярів, батьків, педагогів;</w:t>
      </w:r>
    </w:p>
    <w:p w:rsidR="00CB345C" w:rsidRPr="005E07C4" w:rsidRDefault="00CB345C" w:rsidP="005E07C4">
      <w:pPr>
        <w:numPr>
          <w:ilvl w:val="0"/>
          <w:numId w:val="15"/>
        </w:numPr>
        <w:tabs>
          <w:tab w:val="clear" w:pos="1548"/>
          <w:tab w:val="num" w:pos="900"/>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розвиток учнівського самоврядування, широке залучення його до вирішення питань організації освітнього процесу, життєдіяльності закладу освіти;</w:t>
      </w:r>
    </w:p>
    <w:p w:rsidR="00CB345C" w:rsidRPr="005E07C4" w:rsidRDefault="00CB345C" w:rsidP="005E07C4">
      <w:pPr>
        <w:numPr>
          <w:ilvl w:val="0"/>
          <w:numId w:val="15"/>
        </w:numPr>
        <w:tabs>
          <w:tab w:val="clear" w:pos="1548"/>
          <w:tab w:val="num" w:pos="900"/>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підвищення рівня позакласної роботи з навчальних предметів;</w:t>
      </w:r>
    </w:p>
    <w:p w:rsidR="00CB345C" w:rsidRPr="005E07C4" w:rsidRDefault="00CB345C" w:rsidP="005E07C4">
      <w:pPr>
        <w:numPr>
          <w:ilvl w:val="0"/>
          <w:numId w:val="15"/>
        </w:numPr>
        <w:tabs>
          <w:tab w:val="clear" w:pos="1548"/>
          <w:tab w:val="num" w:pos="900"/>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продовження роботи щодо забезпечення охорони та зміцнення здоров’я школярів;</w:t>
      </w:r>
    </w:p>
    <w:p w:rsidR="00CB345C" w:rsidRPr="005E07C4" w:rsidRDefault="00CB345C" w:rsidP="005E07C4">
      <w:pPr>
        <w:numPr>
          <w:ilvl w:val="0"/>
          <w:numId w:val="15"/>
        </w:numPr>
        <w:tabs>
          <w:tab w:val="clear" w:pos="1548"/>
          <w:tab w:val="num" w:pos="900"/>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підвищення іміджу освітнього закладу;</w:t>
      </w:r>
    </w:p>
    <w:p w:rsidR="00CB345C" w:rsidRPr="005E07C4" w:rsidRDefault="00CB345C" w:rsidP="005E07C4">
      <w:pPr>
        <w:numPr>
          <w:ilvl w:val="0"/>
          <w:numId w:val="15"/>
        </w:numPr>
        <w:tabs>
          <w:tab w:val="clear" w:pos="1548"/>
          <w:tab w:val="num" w:pos="900"/>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подолання проявів формалізму в методичній роботі на всіх рівнях, упровадження інтерактивних форм організації методичної роботи, диференційованого підходу до роботи з кадрами тощо.</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Координацію методичної роботи здійснювала методична рада. На засіданнях обговорювалися та затверджувалися плани роботи методичних структур, результати роботи з обдарованими здобувачами освіти, масових методичних заходів, конкурсів, олімпіад, адаптації здобувачів освіти 1-го і 5-х класів, гурткова робота з предметів, питання самоосвіти вчителів ЗЗСО, стан виховного процесу, новинки методичної літератури, стан реалізації Концепції нової української школи. </w:t>
      </w:r>
    </w:p>
    <w:p w:rsidR="00CB345C" w:rsidRPr="005E07C4" w:rsidRDefault="00CB345C" w:rsidP="005E07C4">
      <w:pPr>
        <w:spacing w:after="0" w:line="240" w:lineRule="auto"/>
        <w:ind w:firstLine="708"/>
        <w:jc w:val="center"/>
        <w:rPr>
          <w:rFonts w:ascii="Times New Roman" w:hAnsi="Times New Roman"/>
          <w:b/>
          <w:sz w:val="24"/>
          <w:szCs w:val="24"/>
        </w:rPr>
      </w:pPr>
    </w:p>
    <w:p w:rsidR="00CB345C" w:rsidRPr="005E07C4" w:rsidRDefault="00CB345C" w:rsidP="005E07C4">
      <w:pPr>
        <w:spacing w:after="0" w:line="240" w:lineRule="auto"/>
        <w:ind w:firstLine="708"/>
        <w:jc w:val="center"/>
        <w:rPr>
          <w:rFonts w:ascii="Times New Roman" w:hAnsi="Times New Roman"/>
          <w:b/>
          <w:sz w:val="24"/>
          <w:szCs w:val="24"/>
        </w:rPr>
      </w:pPr>
      <w:r w:rsidRPr="005E07C4">
        <w:rPr>
          <w:rFonts w:ascii="Times New Roman" w:hAnsi="Times New Roman"/>
          <w:b/>
          <w:sz w:val="24"/>
          <w:szCs w:val="24"/>
        </w:rPr>
        <w:t>АТЕСТАЦІЯ ПЕДАГОГІЧНИХ ПРАЦІВНИКІВ</w:t>
      </w:r>
    </w:p>
    <w:p w:rsidR="00CB345C" w:rsidRPr="005E07C4" w:rsidRDefault="00CB345C" w:rsidP="005E07C4">
      <w:pPr>
        <w:spacing w:after="0" w:line="240" w:lineRule="auto"/>
        <w:ind w:firstLine="720"/>
        <w:jc w:val="both"/>
        <w:rPr>
          <w:rFonts w:ascii="Times New Roman" w:hAnsi="Times New Roman"/>
          <w:sz w:val="24"/>
          <w:szCs w:val="24"/>
          <w:lang w:eastAsia="ru-RU"/>
        </w:rPr>
      </w:pPr>
      <w:r w:rsidRPr="005E07C4">
        <w:rPr>
          <w:rFonts w:ascii="Times New Roman" w:hAnsi="Times New Roman"/>
          <w:sz w:val="24"/>
          <w:szCs w:val="24"/>
          <w:lang w:eastAsia="ru-RU"/>
        </w:rPr>
        <w:t>Відповідно до статті 50 Закону України «Про освіту», вимог Типового положення про атестацію педагогічних працівників, затвердженого наказом Міністерства освіти і науки України від 06.10.2010 № 930 (далі Типове положення), зі змінами, з метою вдосконалення роботи щодо проведення атестації педагогічних працівників, підвищення їх фахової майстерності та якісного складання і оформлення документів</w:t>
      </w:r>
      <w:r w:rsidRPr="005E07C4">
        <w:rPr>
          <w:rFonts w:ascii="Times New Roman" w:hAnsi="Times New Roman"/>
          <w:bCs/>
          <w:noProof/>
          <w:sz w:val="24"/>
          <w:szCs w:val="24"/>
          <w:lang w:eastAsia="ru-RU"/>
        </w:rPr>
        <w:t xml:space="preserve"> </w:t>
      </w:r>
      <w:r w:rsidRPr="005E07C4">
        <w:rPr>
          <w:rFonts w:ascii="Times New Roman" w:hAnsi="Times New Roman"/>
          <w:sz w:val="24"/>
          <w:szCs w:val="24"/>
          <w:lang w:eastAsia="ru-RU"/>
        </w:rPr>
        <w:t>у закладі освіти проводиться належна робота з атестації педагогічних працівників.</w:t>
      </w:r>
    </w:p>
    <w:p w:rsidR="00CB345C" w:rsidRPr="005E07C4" w:rsidRDefault="00CB345C" w:rsidP="005E07C4">
      <w:pPr>
        <w:spacing w:after="0" w:line="240" w:lineRule="auto"/>
        <w:ind w:firstLine="720"/>
        <w:jc w:val="both"/>
        <w:rPr>
          <w:rFonts w:ascii="Times New Roman" w:hAnsi="Times New Roman"/>
          <w:sz w:val="24"/>
          <w:szCs w:val="24"/>
          <w:lang w:eastAsia="ru-RU"/>
        </w:rPr>
      </w:pPr>
      <w:r w:rsidRPr="005E07C4">
        <w:rPr>
          <w:rFonts w:ascii="Times New Roman" w:hAnsi="Times New Roman"/>
          <w:sz w:val="24"/>
          <w:szCs w:val="24"/>
          <w:lang w:eastAsia="ru-RU"/>
        </w:rPr>
        <w:lastRenderedPageBreak/>
        <w:t xml:space="preserve">У освітньому закладі в наявності нормативно-правові акти та відповідні документи Міністерства освіти і науки України, управління освіти і науки Черкаської облдержадміністрації, розпорядження Степанківської сільської ради. У Стратегії закладу освіти та річному плані передбачено роботу щодо забезпечення закладу кадрами, підвищення професійної майстерності та атестації педагогічних працівників. Адміністрацією своєчасно створено атестаційну комісію, до складу якої залучено компетентних педагогів. Між членами атестаційної комісії чітко </w:t>
      </w:r>
      <w:proofErr w:type="spellStart"/>
      <w:r w:rsidRPr="005E07C4">
        <w:rPr>
          <w:rFonts w:ascii="Times New Roman" w:hAnsi="Times New Roman"/>
          <w:sz w:val="24"/>
          <w:szCs w:val="24"/>
          <w:lang w:eastAsia="ru-RU"/>
        </w:rPr>
        <w:t>розподілено</w:t>
      </w:r>
      <w:proofErr w:type="spellEnd"/>
      <w:r w:rsidRPr="005E07C4">
        <w:rPr>
          <w:rFonts w:ascii="Times New Roman" w:hAnsi="Times New Roman"/>
          <w:sz w:val="24"/>
          <w:szCs w:val="24"/>
          <w:lang w:eastAsia="ru-RU"/>
        </w:rPr>
        <w:t xml:space="preserve"> обов’язки. Роботу комісії сплановано. Видано відповідний наказ.</w:t>
      </w:r>
    </w:p>
    <w:p w:rsidR="00CB345C" w:rsidRPr="005E07C4" w:rsidRDefault="00CB345C" w:rsidP="005E07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E07C4">
        <w:rPr>
          <w:rFonts w:ascii="Times New Roman" w:hAnsi="Times New Roman"/>
          <w:sz w:val="24"/>
          <w:szCs w:val="24"/>
          <w:lang w:eastAsia="ru-RU"/>
        </w:rPr>
        <w:t>Педагогічний колектив ознайомлений зі списками працівників, які атестуються, і графіком проведення атестації. Для вивчення системи та узагальнення досвіду роботи педагогів визначено кількість уроків (занять, заходів), необхідних для відвідування.</w:t>
      </w:r>
    </w:p>
    <w:p w:rsidR="00CB345C" w:rsidRPr="005E07C4" w:rsidRDefault="00CB345C" w:rsidP="005E07C4">
      <w:pPr>
        <w:spacing w:after="0" w:line="240" w:lineRule="auto"/>
        <w:ind w:firstLine="720"/>
        <w:jc w:val="both"/>
        <w:rPr>
          <w:rFonts w:ascii="Times New Roman" w:hAnsi="Times New Roman"/>
          <w:sz w:val="24"/>
          <w:szCs w:val="24"/>
          <w:lang w:eastAsia="ru-RU"/>
        </w:rPr>
      </w:pPr>
      <w:r w:rsidRPr="005E07C4">
        <w:rPr>
          <w:rFonts w:ascii="Times New Roman" w:hAnsi="Times New Roman"/>
          <w:sz w:val="24"/>
          <w:szCs w:val="24"/>
          <w:lang w:eastAsia="ru-RU"/>
        </w:rPr>
        <w:t>Атестаційна комісія постійно удосконалює зміст своєї роботи, проявляє принциповість при оцінці діяльності педагогів, дотримується наступності у присвоєнні кваліфікаційних категорій та педагогічних звань, звертає увагу на результативність роботи педагогів, їх науково-методичну діяльність, участь у різноманітних конкурсах, результативність участі їх вихованців у Всеукраїнських предметних олімпіадах із базових дисциплін, конкурсах тощо.</w:t>
      </w:r>
    </w:p>
    <w:p w:rsidR="00CB345C" w:rsidRPr="005E07C4" w:rsidRDefault="00CB345C" w:rsidP="005E07C4">
      <w:pPr>
        <w:shd w:val="clear" w:color="auto" w:fill="FFFFFF"/>
        <w:spacing w:after="0" w:line="240" w:lineRule="auto"/>
        <w:ind w:firstLine="709"/>
        <w:jc w:val="both"/>
        <w:rPr>
          <w:rFonts w:ascii="Times New Roman" w:hAnsi="Times New Roman"/>
          <w:sz w:val="24"/>
          <w:szCs w:val="24"/>
          <w:lang w:eastAsia="ru-RU"/>
        </w:rPr>
      </w:pPr>
      <w:r w:rsidRPr="005E07C4">
        <w:rPr>
          <w:rFonts w:ascii="Times New Roman" w:hAnsi="Times New Roman"/>
          <w:sz w:val="24"/>
          <w:szCs w:val="24"/>
          <w:lang w:eastAsia="ru-RU"/>
        </w:rPr>
        <w:t xml:space="preserve">У системі методичної роботи в </w:t>
      </w:r>
      <w:proofErr w:type="spellStart"/>
      <w:r w:rsidRPr="005E07C4">
        <w:rPr>
          <w:rFonts w:ascii="Times New Roman" w:hAnsi="Times New Roman"/>
          <w:sz w:val="24"/>
          <w:szCs w:val="24"/>
          <w:lang w:eastAsia="ru-RU"/>
        </w:rPr>
        <w:t>міжатестаційний</w:t>
      </w:r>
      <w:proofErr w:type="spellEnd"/>
      <w:r w:rsidRPr="005E07C4">
        <w:rPr>
          <w:rFonts w:ascii="Times New Roman" w:hAnsi="Times New Roman"/>
          <w:sz w:val="24"/>
          <w:szCs w:val="24"/>
          <w:lang w:eastAsia="ru-RU"/>
        </w:rPr>
        <w:t xml:space="preserve"> період сплановано заходи, що сприяють підвищенню кваліфікації: майстер-класи, семінари-тренінги, участь в інтернет-семінарах, методичні фестивалі, творчі звіти, презентації досвіду тощо.</w:t>
      </w:r>
    </w:p>
    <w:p w:rsidR="00CB345C" w:rsidRPr="005E07C4" w:rsidRDefault="00CB345C" w:rsidP="005E07C4">
      <w:pPr>
        <w:shd w:val="clear" w:color="auto" w:fill="FFFFFF"/>
        <w:spacing w:after="0" w:line="240" w:lineRule="auto"/>
        <w:ind w:firstLine="709"/>
        <w:jc w:val="both"/>
        <w:rPr>
          <w:rFonts w:ascii="Times New Roman" w:hAnsi="Times New Roman"/>
          <w:sz w:val="24"/>
          <w:szCs w:val="24"/>
          <w:lang w:eastAsia="ru-RU"/>
        </w:rPr>
      </w:pPr>
      <w:r w:rsidRPr="005E07C4">
        <w:rPr>
          <w:rFonts w:ascii="Times New Roman" w:hAnsi="Times New Roman"/>
          <w:sz w:val="24"/>
          <w:szCs w:val="24"/>
          <w:lang w:eastAsia="ru-RU"/>
        </w:rPr>
        <w:t xml:space="preserve">Такі форми сприяли зростанню фахової майстерності педагогічних працівників. Це дало можливість </w:t>
      </w:r>
      <w:proofErr w:type="spellStart"/>
      <w:r w:rsidRPr="005E07C4">
        <w:rPr>
          <w:rFonts w:ascii="Times New Roman" w:hAnsi="Times New Roman"/>
          <w:sz w:val="24"/>
          <w:szCs w:val="24"/>
          <w:lang w:eastAsia="ru-RU"/>
        </w:rPr>
        <w:t>внести</w:t>
      </w:r>
      <w:proofErr w:type="spellEnd"/>
      <w:r w:rsidRPr="005E07C4">
        <w:rPr>
          <w:rFonts w:ascii="Times New Roman" w:hAnsi="Times New Roman"/>
          <w:sz w:val="24"/>
          <w:szCs w:val="24"/>
          <w:lang w:eastAsia="ru-RU"/>
        </w:rPr>
        <w:t xml:space="preserve"> позитивні зміни в атестаційний процес.</w:t>
      </w:r>
    </w:p>
    <w:p w:rsidR="00CB345C" w:rsidRPr="005E07C4" w:rsidRDefault="00CB345C" w:rsidP="005E07C4">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 xml:space="preserve">Адміністрація закладу приділяє значну увагу вивченню роботи педагогічних працівників, які атестуються (колективні перегляди, відвідування занять, методична допомога, діагностика, узагальнюючі матеріали). У </w:t>
      </w:r>
      <w:proofErr w:type="spellStart"/>
      <w:r w:rsidRPr="005E07C4">
        <w:rPr>
          <w:rFonts w:ascii="Times New Roman" w:hAnsi="Times New Roman"/>
          <w:sz w:val="24"/>
          <w:szCs w:val="24"/>
          <w:lang w:eastAsia="ru-RU"/>
        </w:rPr>
        <w:t>міжатестаційний</w:t>
      </w:r>
      <w:proofErr w:type="spellEnd"/>
      <w:r w:rsidRPr="005E07C4">
        <w:rPr>
          <w:rFonts w:ascii="Times New Roman" w:hAnsi="Times New Roman"/>
          <w:sz w:val="24"/>
          <w:szCs w:val="24"/>
          <w:lang w:eastAsia="ru-RU"/>
        </w:rPr>
        <w:t xml:space="preserve"> період вивчає систему роботи педагогів, використовуючи інтерактивні форми методичної роботи.                </w:t>
      </w:r>
    </w:p>
    <w:p w:rsidR="00CB345C" w:rsidRPr="005E07C4" w:rsidRDefault="00CB345C" w:rsidP="005E07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E07C4">
        <w:rPr>
          <w:rFonts w:ascii="Times New Roman" w:hAnsi="Times New Roman"/>
          <w:sz w:val="24"/>
          <w:szCs w:val="24"/>
          <w:lang w:eastAsia="ru-RU"/>
        </w:rPr>
        <w:t>Протоколи засідань атестаційної та лічильної комісій ведуться згідно з вимогами. Старанно оформлено підсумкову документацію та приведено в належний стан атестаційні матеріали. Безконфліктне проведення атестації забезпечується доброзичливими взаєминами між педагогічними працівниками, які атестуються, і членами атестаційної комісії, їхньою готовністю до конструктивної й результативної роботи, відкритістю планування й дотримання норм і правил проходження атестації.</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Відповідно до п.1.8 Типового положення умовою атестації педагогічних працівників є обов’язкове проходження не рідше одного разу на п’ять років курсів підвищення кваліфікації при КНЗ «Черкаський обласний інститут післядипломної освіти педагогічних працівників Черкаської обласної ради» та щорічне підвищення фахового рівня шляхом самоосвіти. Своєчасно сплановано проходження курсової підготовки педагогів, проаналізовано, складено та схвалено педагогічною радою орієнтовний графік підвищення кваліфікації педагогів на 2021 рік.</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 xml:space="preserve">За підсумками атестації підтверджено раніше присвоєну кваліфікаційну категорію «спеціаліст першої категорії» Шліхті О.І., вчителю англійської та німецької мови, – 3,57%, присвоєно кваліфікаційну категорію «спеціаліст другої категорії» </w:t>
      </w:r>
      <w:proofErr w:type="spellStart"/>
      <w:r w:rsidRPr="005E07C4">
        <w:rPr>
          <w:rFonts w:ascii="Times New Roman" w:hAnsi="Times New Roman"/>
          <w:sz w:val="24"/>
          <w:szCs w:val="24"/>
          <w:lang w:eastAsia="ru-RU"/>
        </w:rPr>
        <w:t>Корнюшиній</w:t>
      </w:r>
      <w:proofErr w:type="spellEnd"/>
      <w:r w:rsidRPr="005E07C4">
        <w:rPr>
          <w:rFonts w:ascii="Times New Roman" w:hAnsi="Times New Roman"/>
          <w:sz w:val="24"/>
          <w:szCs w:val="24"/>
          <w:lang w:eastAsia="ru-RU"/>
        </w:rPr>
        <w:t xml:space="preserve"> Г.Я., педагогу-організатору – 3,57%,  присвоєно кваліфікаційну категорію «спеціаліст вищої категорії» Гресь В.М., вчителю зарубіжної літератури, основ здоров’я, образотворчого мистецтва, Кроту С.Ю., вчителю предмета «Захист України», історії – 7,14%, атестовано на відповідність раніше присвоєній кваліфікаційній категорії «спеціаліст вищої категорії» та педагогічному званню «старший вчитель» </w:t>
      </w:r>
      <w:proofErr w:type="spellStart"/>
      <w:r w:rsidRPr="005E07C4">
        <w:rPr>
          <w:rFonts w:ascii="Times New Roman" w:hAnsi="Times New Roman"/>
          <w:sz w:val="24"/>
          <w:szCs w:val="24"/>
          <w:lang w:eastAsia="ru-RU"/>
        </w:rPr>
        <w:t>Корнюшину</w:t>
      </w:r>
      <w:proofErr w:type="spellEnd"/>
      <w:r w:rsidRPr="005E07C4">
        <w:rPr>
          <w:rFonts w:ascii="Times New Roman" w:hAnsi="Times New Roman"/>
          <w:sz w:val="24"/>
          <w:szCs w:val="24"/>
          <w:lang w:eastAsia="ru-RU"/>
        </w:rPr>
        <w:t xml:space="preserve"> Г.Я., вчителя образотворчого та музичного мистецтва – 3,57%, атестовано на відповідність займаній посаді Гресь В.М. заступника директора з виховної роботи – 3,57%, встановлено 12 тарифний розряд Біді В.П., керівнику гуртка - 3,57%.</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 xml:space="preserve">У закладі створений інформаційний стенд «Атестація педагогічних працівників». Матеріали стенда містять інформацію з нормативних документів щодо атестації; план проходження курсів підвищення кваліфікації та атестації педагогічних працівників; відповідні накази; відомості про склад атестаційної комісії; план роботи атестаційної </w:t>
      </w:r>
      <w:r w:rsidRPr="005E07C4">
        <w:rPr>
          <w:rFonts w:ascii="Times New Roman" w:hAnsi="Times New Roman"/>
          <w:sz w:val="24"/>
          <w:szCs w:val="24"/>
          <w:lang w:eastAsia="ru-RU"/>
        </w:rPr>
        <w:lastRenderedPageBreak/>
        <w:t>комісії; список педагогів, які атестуються у поточному навчальному році; графік проведення відкритих уроків і позакласних заходів; матеріали про хід вивчення системи роботи педпрацівників, які атестуються.</w:t>
      </w:r>
    </w:p>
    <w:p w:rsidR="00CB345C" w:rsidRPr="005E07C4" w:rsidRDefault="00CB345C" w:rsidP="005E07C4">
      <w:pPr>
        <w:spacing w:after="0" w:line="240" w:lineRule="auto"/>
        <w:ind w:firstLine="720"/>
        <w:jc w:val="both"/>
        <w:rPr>
          <w:rFonts w:ascii="Times New Roman" w:hAnsi="Times New Roman"/>
          <w:sz w:val="24"/>
          <w:szCs w:val="24"/>
          <w:lang w:eastAsia="ru-RU"/>
        </w:rPr>
      </w:pPr>
      <w:r w:rsidRPr="005E07C4">
        <w:rPr>
          <w:rFonts w:ascii="Times New Roman" w:hAnsi="Times New Roman"/>
          <w:sz w:val="24"/>
          <w:szCs w:val="24"/>
          <w:lang w:eastAsia="ru-RU"/>
        </w:rPr>
        <w:t>Проводяться моніторингові дослідження щодо забезпечення закладу педагогічними кадрами, кваліфікаційного росту педагогів, форм підвищення їх фахової майстерності та розвитку творчого потенціалу.</w:t>
      </w:r>
    </w:p>
    <w:p w:rsidR="00CB345C" w:rsidRPr="005E07C4" w:rsidRDefault="00CB345C" w:rsidP="005E07C4">
      <w:pPr>
        <w:spacing w:after="0" w:line="240" w:lineRule="auto"/>
        <w:ind w:firstLine="720"/>
        <w:jc w:val="both"/>
        <w:rPr>
          <w:rFonts w:ascii="Times New Roman" w:hAnsi="Times New Roman"/>
          <w:sz w:val="24"/>
          <w:szCs w:val="24"/>
          <w:lang w:eastAsia="ru-RU"/>
        </w:rPr>
      </w:pPr>
      <w:r w:rsidRPr="005E07C4">
        <w:rPr>
          <w:rFonts w:ascii="Times New Roman" w:hAnsi="Times New Roman"/>
          <w:spacing w:val="5"/>
          <w:sz w:val="24"/>
          <w:szCs w:val="24"/>
          <w:lang w:eastAsia="ru-RU"/>
        </w:rPr>
        <w:t xml:space="preserve">Здійснення </w:t>
      </w:r>
      <w:r w:rsidRPr="005E07C4">
        <w:rPr>
          <w:rFonts w:ascii="Times New Roman" w:hAnsi="Times New Roman"/>
          <w:spacing w:val="7"/>
          <w:sz w:val="24"/>
          <w:szCs w:val="24"/>
          <w:lang w:eastAsia="ru-RU"/>
        </w:rPr>
        <w:t xml:space="preserve">управлінських заходів та дієва система </w:t>
      </w:r>
      <w:r w:rsidRPr="005E07C4">
        <w:rPr>
          <w:rFonts w:ascii="Times New Roman" w:hAnsi="Times New Roman"/>
          <w:sz w:val="24"/>
          <w:szCs w:val="24"/>
          <w:lang w:eastAsia="ru-RU"/>
        </w:rPr>
        <w:t xml:space="preserve">оцінки рівня педагогічної діяльності вчителя дає можливість пройти </w:t>
      </w:r>
      <w:r w:rsidRPr="005E07C4">
        <w:rPr>
          <w:rFonts w:ascii="Times New Roman" w:hAnsi="Times New Roman"/>
          <w:spacing w:val="9"/>
          <w:sz w:val="24"/>
          <w:szCs w:val="24"/>
          <w:lang w:eastAsia="ru-RU"/>
        </w:rPr>
        <w:t xml:space="preserve">атестацію без зайвих психологічних перевантажень та стресових </w:t>
      </w:r>
      <w:r w:rsidRPr="005E07C4">
        <w:rPr>
          <w:rFonts w:ascii="Times New Roman" w:hAnsi="Times New Roman"/>
          <w:spacing w:val="-3"/>
          <w:sz w:val="24"/>
          <w:szCs w:val="24"/>
          <w:lang w:eastAsia="ru-RU"/>
        </w:rPr>
        <w:t>ситуацій.</w:t>
      </w:r>
    </w:p>
    <w:p w:rsidR="00CB345C" w:rsidRPr="005E07C4" w:rsidRDefault="00CB345C" w:rsidP="005E07C4">
      <w:pPr>
        <w:spacing w:after="0" w:line="240" w:lineRule="auto"/>
        <w:ind w:firstLine="708"/>
        <w:jc w:val="both"/>
        <w:rPr>
          <w:rFonts w:ascii="Times New Roman" w:hAnsi="Times New Roman"/>
          <w:sz w:val="24"/>
          <w:szCs w:val="24"/>
        </w:rPr>
      </w:pPr>
    </w:p>
    <w:p w:rsidR="00CB345C" w:rsidRPr="005E07C4" w:rsidRDefault="00CB345C" w:rsidP="005E07C4">
      <w:pPr>
        <w:spacing w:after="0" w:line="240" w:lineRule="auto"/>
        <w:ind w:firstLine="708"/>
        <w:jc w:val="center"/>
        <w:rPr>
          <w:rFonts w:ascii="Times New Roman" w:hAnsi="Times New Roman"/>
          <w:b/>
          <w:sz w:val="24"/>
          <w:szCs w:val="24"/>
        </w:rPr>
      </w:pPr>
      <w:r w:rsidRPr="005E07C4">
        <w:rPr>
          <w:rFonts w:ascii="Times New Roman" w:hAnsi="Times New Roman"/>
          <w:b/>
          <w:sz w:val="24"/>
          <w:szCs w:val="24"/>
        </w:rPr>
        <w:t>ПІДВИЩЕННЯ КВАЛІФІКАЦІЇ ПЕДАГОГІЧНИХ ПРАЦІВНИКІВ</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Однією з глобальних цілей сталого розвитку, затверджених у 2015 році на саміті ООН, є забезпечення всеохоплюючої можливості навчання впродовж усього життя для всіх. МОН України розробило та подало на затвердження Уряду України новий Порядок підвищення кваліфікації педагогічних працівників (далі – Порядок), що був затверджений постановою КМУ від 21.08.2019 № 800. 27.12.2019 постановою Уряду № 1133 були внесені зміни до цього Порядку.</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Відповідно до ч.2 ст.54 Закону України «Про повну загальну середню освіту» педагогічні працівники зобов’язані постійно підвищувати свій професійний і загальнокультурний рівні та педагогічну майстерність з правом вільного вибору програм, форм навчання, закладів освіти, установ і організацій, суб’єктів освітньої діяльності.</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Педагогічні працівники можуть підвищувати кваліфікацію у різних суб’єктів підвищення кваліфікації та вільно обирати будь-які програми підвищення кваліфікації чи їх складові.</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Відповідно до ст.59 Закону і п. 7 Порядку конкретні види, форми, напрями та суб’єктів підвищення кваліфікації педагогічний працівник обирає самостійно.</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Педагогічні працівники мають підвищувати свою кваліфікацію щорічно, а загальна кількість академічних годин для підвищення кваліфікації протягом 5 років не може бути меншою за 150 год., з яких не менше 10% загальної кількості годин обов’язково повинні бути спрямовані на вдосконалення знань, вмінь і практичних навичок у частині роботи з учнями з ООП.</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При цьому, законодавство не визначає кількість годин, які педагогічний працівник має присвятити своєму професійному розвитку впродовж одного року. Водночас підвищувати свою кваліфікацію щорічно є обов’язком і невід’ємною складовою педагогічної діяльності кожного педагогічного працівника.</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Згідно з ч.2 ст.59 Закону, результати підвищення кваліфікації у ЗО, що мають ліцензію на підвищення кваліфікації або проводять освітню діяльність за акредитованою освітньою програмою, не потребують окремого визнання і підтвердження. Результати підвищення кваліфікації педагогічного працівника у інших суб’єктів освітньої діяльності, фізичних та юридичних осіб  визнаються окремим рішенням педагогічної ради.</w:t>
      </w:r>
    </w:p>
    <w:p w:rsidR="00CB345C" w:rsidRPr="005E07C4" w:rsidRDefault="00CB345C" w:rsidP="005E07C4">
      <w:pPr>
        <w:spacing w:after="0" w:line="240" w:lineRule="auto"/>
        <w:ind w:firstLine="720"/>
        <w:jc w:val="both"/>
        <w:rPr>
          <w:rFonts w:ascii="Times New Roman" w:hAnsi="Times New Roman"/>
          <w:sz w:val="24"/>
          <w:szCs w:val="24"/>
        </w:rPr>
      </w:pPr>
    </w:p>
    <w:p w:rsidR="00CB345C" w:rsidRPr="005E07C4" w:rsidRDefault="00CB345C" w:rsidP="005E07C4">
      <w:pPr>
        <w:spacing w:after="0" w:line="240" w:lineRule="auto"/>
        <w:ind w:firstLine="720"/>
        <w:jc w:val="center"/>
        <w:rPr>
          <w:rFonts w:ascii="Times New Roman" w:hAnsi="Times New Roman"/>
          <w:b/>
          <w:sz w:val="24"/>
          <w:szCs w:val="24"/>
        </w:rPr>
      </w:pPr>
      <w:r w:rsidRPr="005E07C4">
        <w:rPr>
          <w:rFonts w:ascii="Times New Roman" w:hAnsi="Times New Roman"/>
          <w:b/>
          <w:sz w:val="24"/>
          <w:szCs w:val="24"/>
        </w:rPr>
        <w:t>МЕТОДИЧНА РОБОТА</w:t>
      </w:r>
    </w:p>
    <w:p w:rsidR="00CB345C" w:rsidRPr="005E07C4" w:rsidRDefault="00CB345C" w:rsidP="005E07C4">
      <w:pPr>
        <w:tabs>
          <w:tab w:val="left" w:pos="1134"/>
          <w:tab w:val="left" w:pos="1276"/>
        </w:tabs>
        <w:spacing w:after="0" w:line="240" w:lineRule="auto"/>
        <w:ind w:firstLine="720"/>
        <w:jc w:val="both"/>
        <w:rPr>
          <w:rFonts w:ascii="Times New Roman" w:hAnsi="Times New Roman"/>
          <w:sz w:val="24"/>
          <w:szCs w:val="24"/>
        </w:rPr>
      </w:pPr>
      <w:r w:rsidRPr="005E07C4">
        <w:rPr>
          <w:rFonts w:ascii="Times New Roman" w:hAnsi="Times New Roman"/>
          <w:sz w:val="24"/>
          <w:szCs w:val="24"/>
        </w:rPr>
        <w:tab/>
        <w:t>Науково-методична робота у 2020-2021 навчальному році проводилася відповідно до Закону України «Про освіту», «Про повну загальну середню освіту», Національної доктрини розвитку освіти України в ХХІ столітті, Національної стратегії розвитку освіти в Україні на період до 2021 року, Концепції нової української школи, Концепції громадянського виховання особистості в умовах розвитку української державності, Стратегії розвитку закладу загальної середньої освіти на 2021-2023 роки, планів роботи, наказу по закладу загальної середньої освіти (далі – ЗЗСО) 10.09.2020 № 74 «Про організацію методичної роботи у 2020-2021 навчальному році».</w:t>
      </w:r>
    </w:p>
    <w:p w:rsidR="00CB345C" w:rsidRPr="005E07C4" w:rsidRDefault="00CB345C" w:rsidP="005E07C4">
      <w:pPr>
        <w:tabs>
          <w:tab w:val="left" w:pos="1134"/>
          <w:tab w:val="left" w:pos="1276"/>
        </w:tabs>
        <w:spacing w:after="0" w:line="240" w:lineRule="auto"/>
        <w:ind w:firstLine="720"/>
        <w:jc w:val="both"/>
        <w:rPr>
          <w:rFonts w:ascii="Times New Roman" w:hAnsi="Times New Roman"/>
          <w:sz w:val="24"/>
          <w:szCs w:val="24"/>
        </w:rPr>
      </w:pPr>
      <w:r w:rsidRPr="005E07C4">
        <w:rPr>
          <w:rFonts w:ascii="Times New Roman" w:hAnsi="Times New Roman"/>
          <w:sz w:val="24"/>
          <w:szCs w:val="24"/>
        </w:rPr>
        <w:t xml:space="preserve">Шкільний методичний кабінет, забезпечуючи наукове та методичне керівництво підвищенням професійної майстерності педагогічних кадрів, спрямував свою діяльність на реалізацію І (підготовчого) етапу науково-методичної проблеми «Формування </w:t>
      </w:r>
      <w:r w:rsidRPr="005E07C4">
        <w:rPr>
          <w:rFonts w:ascii="Times New Roman" w:hAnsi="Times New Roman"/>
          <w:sz w:val="24"/>
          <w:szCs w:val="24"/>
        </w:rPr>
        <w:lastRenderedPageBreak/>
        <w:t>інформаційної компетентності педагогів. Розвиток системи національно-патріотичного виховання здобувачів освіти в умовах ОТГ».</w:t>
      </w:r>
    </w:p>
    <w:p w:rsidR="00CB345C" w:rsidRPr="005E07C4" w:rsidRDefault="00CB345C" w:rsidP="005E07C4">
      <w:pPr>
        <w:spacing w:after="0" w:line="240" w:lineRule="auto"/>
        <w:ind w:firstLine="720"/>
        <w:jc w:val="both"/>
        <w:rPr>
          <w:rFonts w:ascii="Times New Roman" w:hAnsi="Times New Roman"/>
          <w:sz w:val="24"/>
          <w:szCs w:val="24"/>
        </w:rPr>
      </w:pPr>
      <w:r w:rsidRPr="005E07C4">
        <w:rPr>
          <w:rFonts w:ascii="Times New Roman" w:hAnsi="Times New Roman"/>
          <w:sz w:val="24"/>
          <w:szCs w:val="24"/>
        </w:rPr>
        <w:t>Робота над єдиною проблемою надавала цілеспрямованості практичним заходам із різними категоріями вчителів, сприяла вибору активних форм методичної роботи, орієнтувала кожного вчителя на більш високий рівень теоретичної підготовки, професійної майстерності. Протягом навчального року здійснювалася робота щодо удосконалення змісту науково-методичної роботи, забезпечуючи її національну спрямованість відповідно до економічних, політичних, соціокультурних умов розбудови й оновлення ЗЗСО; створення максимально сприятливих умов для розвитку творчості педагогів, формування у них сучасних підходів до системного бачення педагогічної реальності, розвитку професійних компетенцій та вирішення таких пріоритетних завдань:</w:t>
      </w:r>
    </w:p>
    <w:p w:rsidR="00CB345C" w:rsidRPr="005E07C4" w:rsidRDefault="00CB345C" w:rsidP="005E07C4">
      <w:pPr>
        <w:pStyle w:val="msonormalcxspmiddle"/>
        <w:tabs>
          <w:tab w:val="left" w:pos="0"/>
        </w:tabs>
        <w:spacing w:before="0" w:beforeAutospacing="0" w:after="0" w:afterAutospacing="0"/>
        <w:ind w:firstLine="720"/>
        <w:contextualSpacing/>
        <w:jc w:val="both"/>
        <w:rPr>
          <w:lang w:val="uk-UA"/>
        </w:rPr>
      </w:pPr>
      <w:r w:rsidRPr="005E07C4">
        <w:rPr>
          <w:lang w:val="uk-UA"/>
        </w:rPr>
        <w:t>- забезпечення організаційно-методичного супроводу впровадження Державних стандартів, інноваційних форм управління системою освіти;</w:t>
      </w:r>
    </w:p>
    <w:p w:rsidR="00CB345C" w:rsidRPr="005E07C4" w:rsidRDefault="00CB345C" w:rsidP="005E07C4">
      <w:pPr>
        <w:pStyle w:val="msonormalcxspmiddle"/>
        <w:tabs>
          <w:tab w:val="left" w:pos="0"/>
        </w:tabs>
        <w:spacing w:before="0" w:beforeAutospacing="0" w:after="0" w:afterAutospacing="0"/>
        <w:ind w:firstLine="720"/>
        <w:contextualSpacing/>
        <w:jc w:val="both"/>
        <w:rPr>
          <w:lang w:val="uk-UA"/>
        </w:rPr>
      </w:pPr>
      <w:r w:rsidRPr="005E07C4">
        <w:rPr>
          <w:lang w:val="uk-UA"/>
        </w:rPr>
        <w:t>- створення умов для безперервного зростання рівня педагогічної майстерності вчителів, їх самоосвітньої діяльності, участі в інноваційних проектах та оволодіння методами комплексного самоаналізу професійної діяльності;</w:t>
      </w:r>
    </w:p>
    <w:p w:rsidR="00CB345C" w:rsidRPr="005E07C4" w:rsidRDefault="00CB345C" w:rsidP="005E07C4">
      <w:pPr>
        <w:tabs>
          <w:tab w:val="left" w:pos="0"/>
        </w:tabs>
        <w:spacing w:after="0" w:line="240" w:lineRule="auto"/>
        <w:ind w:firstLine="720"/>
        <w:jc w:val="both"/>
        <w:rPr>
          <w:rFonts w:ascii="Times New Roman" w:hAnsi="Times New Roman"/>
          <w:sz w:val="24"/>
          <w:szCs w:val="24"/>
        </w:rPr>
      </w:pPr>
      <w:r w:rsidRPr="005E07C4">
        <w:rPr>
          <w:rFonts w:ascii="Times New Roman" w:hAnsi="Times New Roman"/>
          <w:sz w:val="24"/>
          <w:szCs w:val="24"/>
        </w:rPr>
        <w:t>- упровадження сучасних інформаційно-комунікаційних технологій, створення оптимальної системи інформаційно-методичного забезпечення та організаційно-аналітичного супроводу освітнього процесу; використання мережі Інтернет для відкритого спілкування, надання доступу учасникам освітнього процесу до вітчизняних і світових інформаційних ресурсів;</w:t>
      </w:r>
    </w:p>
    <w:p w:rsidR="00CB345C" w:rsidRPr="005E07C4" w:rsidRDefault="00CB345C" w:rsidP="005E07C4">
      <w:pPr>
        <w:tabs>
          <w:tab w:val="left" w:pos="0"/>
        </w:tabs>
        <w:spacing w:after="0" w:line="240" w:lineRule="auto"/>
        <w:ind w:firstLine="720"/>
        <w:contextualSpacing/>
        <w:jc w:val="both"/>
        <w:rPr>
          <w:sz w:val="24"/>
          <w:szCs w:val="24"/>
        </w:rPr>
      </w:pPr>
      <w:r w:rsidRPr="005E07C4">
        <w:rPr>
          <w:sz w:val="24"/>
          <w:szCs w:val="24"/>
        </w:rPr>
        <w:t>- формування методичної культури та професійної майстерності;</w:t>
      </w:r>
    </w:p>
    <w:p w:rsidR="00CB345C" w:rsidRPr="005E07C4" w:rsidRDefault="00CB345C" w:rsidP="005E07C4">
      <w:pPr>
        <w:tabs>
          <w:tab w:val="left" w:pos="0"/>
        </w:tabs>
        <w:spacing w:after="0" w:line="240" w:lineRule="auto"/>
        <w:ind w:firstLine="720"/>
        <w:jc w:val="both"/>
        <w:rPr>
          <w:rFonts w:ascii="Times New Roman" w:hAnsi="Times New Roman"/>
          <w:sz w:val="24"/>
          <w:szCs w:val="24"/>
        </w:rPr>
      </w:pPr>
      <w:r w:rsidRPr="005E07C4">
        <w:rPr>
          <w:rFonts w:ascii="Times New Roman" w:hAnsi="Times New Roman"/>
          <w:sz w:val="24"/>
          <w:szCs w:val="24"/>
        </w:rPr>
        <w:t>- вивчення, узагальнення, впровадження та пропаганда перспективного педагогічного досвіду, нових наукових розробок, педагогічних технологій, створення бази даних перспективного педагогічного досвіду;</w:t>
      </w:r>
    </w:p>
    <w:p w:rsidR="00CB345C" w:rsidRPr="005E07C4" w:rsidRDefault="00CB345C" w:rsidP="005E07C4">
      <w:pPr>
        <w:tabs>
          <w:tab w:val="left" w:pos="0"/>
        </w:tabs>
        <w:spacing w:after="0" w:line="240" w:lineRule="auto"/>
        <w:ind w:firstLine="720"/>
        <w:jc w:val="both"/>
        <w:rPr>
          <w:rFonts w:ascii="Times New Roman" w:hAnsi="Times New Roman"/>
          <w:sz w:val="24"/>
          <w:szCs w:val="24"/>
        </w:rPr>
      </w:pPr>
      <w:r w:rsidRPr="005E07C4">
        <w:rPr>
          <w:rFonts w:ascii="Times New Roman" w:hAnsi="Times New Roman"/>
          <w:sz w:val="24"/>
          <w:szCs w:val="24"/>
        </w:rPr>
        <w:t>- забезпечення психолого-педагогічної підтримки обдарованих здобувачів освіти;</w:t>
      </w:r>
    </w:p>
    <w:p w:rsidR="00CB345C" w:rsidRPr="005E07C4" w:rsidRDefault="00CB345C" w:rsidP="005E07C4">
      <w:pPr>
        <w:tabs>
          <w:tab w:val="left" w:pos="0"/>
        </w:tabs>
        <w:spacing w:after="0" w:line="240" w:lineRule="auto"/>
        <w:ind w:firstLine="720"/>
        <w:jc w:val="both"/>
        <w:rPr>
          <w:rFonts w:ascii="Times New Roman" w:hAnsi="Times New Roman"/>
          <w:sz w:val="24"/>
          <w:szCs w:val="24"/>
        </w:rPr>
      </w:pPr>
      <w:r w:rsidRPr="005E07C4">
        <w:rPr>
          <w:rFonts w:ascii="Times New Roman" w:hAnsi="Times New Roman"/>
          <w:sz w:val="24"/>
          <w:szCs w:val="24"/>
        </w:rPr>
        <w:t>- упровадження в освітній процес виховних технологій, які сприяють формуванню життєвих та здоров’язберігаючих компетентностей здобувачів освіти;</w:t>
      </w:r>
    </w:p>
    <w:p w:rsidR="00CB345C" w:rsidRPr="005E07C4" w:rsidRDefault="00CB345C" w:rsidP="005E07C4">
      <w:pPr>
        <w:pStyle w:val="msonormalcxspmiddle"/>
        <w:tabs>
          <w:tab w:val="left" w:pos="0"/>
        </w:tabs>
        <w:spacing w:before="0" w:beforeAutospacing="0" w:after="0" w:afterAutospacing="0"/>
        <w:ind w:firstLine="720"/>
        <w:contextualSpacing/>
        <w:jc w:val="both"/>
        <w:rPr>
          <w:lang w:val="uk-UA"/>
        </w:rPr>
      </w:pPr>
      <w:r w:rsidRPr="005E07C4">
        <w:rPr>
          <w:lang w:val="uk-UA"/>
        </w:rPr>
        <w:t>- спрямування педагогічних працівників на соціально-моральний, професійний, загальнокультурний розвиток особистості;</w:t>
      </w:r>
    </w:p>
    <w:p w:rsidR="00CB345C" w:rsidRPr="005E07C4" w:rsidRDefault="00CB345C" w:rsidP="005E07C4">
      <w:pPr>
        <w:pStyle w:val="msonormalcxspmiddle"/>
        <w:tabs>
          <w:tab w:val="left" w:pos="0"/>
        </w:tabs>
        <w:spacing w:before="0" w:beforeAutospacing="0" w:after="0" w:afterAutospacing="0"/>
        <w:ind w:firstLine="720"/>
        <w:contextualSpacing/>
        <w:jc w:val="both"/>
        <w:rPr>
          <w:lang w:val="uk-UA"/>
        </w:rPr>
      </w:pPr>
      <w:r w:rsidRPr="005E07C4">
        <w:rPr>
          <w:lang w:val="uk-UA"/>
        </w:rPr>
        <w:t>- подолання проявів формалізму в методичній роботі, упровадження інтерактивних форм організації методичної роботи, диференційованого підходу до роботи з кадрами тощо.</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Координацію методичної роботи здійснювала методична рада. На засіданнях обговорювалися та затверджувалися плани роботи методичних структур, результати роботи з обдарованими здобувачами освіти, масових методичних заходів, конкурсів, олімпіад, адаптації здобувачів освіти 1-х і 5-х та 10-го класів, гурткова робота з предметів, питання підвищення кваліфікації вчителів ЗЗСО, стан виховного процесу, новинки методичної літератури. </w:t>
      </w:r>
    </w:p>
    <w:p w:rsidR="00CB345C" w:rsidRPr="005E07C4" w:rsidRDefault="00CB345C" w:rsidP="005E07C4">
      <w:pPr>
        <w:spacing w:after="0" w:line="240" w:lineRule="auto"/>
        <w:ind w:firstLine="720"/>
        <w:jc w:val="both"/>
        <w:rPr>
          <w:rFonts w:ascii="Times New Roman" w:hAnsi="Times New Roman"/>
          <w:sz w:val="24"/>
          <w:szCs w:val="24"/>
          <w:lang w:eastAsia="ru-RU"/>
        </w:rPr>
      </w:pPr>
      <w:r w:rsidRPr="005E07C4">
        <w:rPr>
          <w:rFonts w:ascii="Times New Roman" w:hAnsi="Times New Roman"/>
          <w:sz w:val="24"/>
          <w:szCs w:val="24"/>
          <w:lang w:eastAsia="ru-RU"/>
        </w:rPr>
        <w:t>Відповідно до статті 50 Закону України «Про освіту», вимог Типового положення про атестацію педагогічних працівників, затвердженого наказом Міністерства освіти і науки України від 06.10.2010 № 930 (далі Типове положення), зі змінами, з метою вдосконалення роботи щодо проведення атестації педагогічних працівників, підвищення їх фахової майстерності та якісного складання і оформлення документів</w:t>
      </w:r>
      <w:r w:rsidRPr="005E07C4">
        <w:rPr>
          <w:rFonts w:ascii="Times New Roman" w:hAnsi="Times New Roman"/>
          <w:bCs/>
          <w:noProof/>
          <w:sz w:val="24"/>
          <w:szCs w:val="24"/>
          <w:lang w:eastAsia="ru-RU"/>
        </w:rPr>
        <w:t xml:space="preserve"> </w:t>
      </w:r>
      <w:r w:rsidRPr="005E07C4">
        <w:rPr>
          <w:rFonts w:ascii="Times New Roman" w:hAnsi="Times New Roman"/>
          <w:sz w:val="24"/>
          <w:szCs w:val="24"/>
          <w:lang w:eastAsia="ru-RU"/>
        </w:rPr>
        <w:t>у закладі освіти проводиться належна робота з атестації педагогічних працівників.</w:t>
      </w:r>
    </w:p>
    <w:p w:rsidR="00CB345C" w:rsidRPr="005E07C4" w:rsidRDefault="00CB345C" w:rsidP="005E07C4">
      <w:pPr>
        <w:spacing w:after="0" w:line="240" w:lineRule="auto"/>
        <w:ind w:firstLine="720"/>
        <w:jc w:val="both"/>
        <w:rPr>
          <w:rFonts w:ascii="Times New Roman" w:hAnsi="Times New Roman"/>
          <w:sz w:val="24"/>
          <w:szCs w:val="24"/>
          <w:lang w:eastAsia="ru-RU"/>
        </w:rPr>
      </w:pPr>
      <w:r w:rsidRPr="005E07C4">
        <w:rPr>
          <w:rFonts w:ascii="Times New Roman" w:hAnsi="Times New Roman"/>
          <w:sz w:val="24"/>
          <w:szCs w:val="24"/>
          <w:lang w:eastAsia="ru-RU"/>
        </w:rPr>
        <w:t xml:space="preserve">У освітньому закладі в наявності нормативно-правові акти та відповідні документи Міністерства освіти і науки України, управління освіти і науки Черкаської облдержадміністрації, розпорядження Степанківської сільської ради. У Стратегії закладу освіти та річному плані передбачено роботу щодо забезпечення закладу кадрами, підвищення професійної майстерності та атестації педагогічних працівників. Адміністрацією своєчасно створено атестаційну комісію, до складу якої залучено компетентних педагогів. Між членами атестаційної комісії чітко </w:t>
      </w:r>
      <w:proofErr w:type="spellStart"/>
      <w:r w:rsidRPr="005E07C4">
        <w:rPr>
          <w:rFonts w:ascii="Times New Roman" w:hAnsi="Times New Roman"/>
          <w:sz w:val="24"/>
          <w:szCs w:val="24"/>
          <w:lang w:eastAsia="ru-RU"/>
        </w:rPr>
        <w:t>розподілено</w:t>
      </w:r>
      <w:proofErr w:type="spellEnd"/>
      <w:r w:rsidRPr="005E07C4">
        <w:rPr>
          <w:rFonts w:ascii="Times New Roman" w:hAnsi="Times New Roman"/>
          <w:sz w:val="24"/>
          <w:szCs w:val="24"/>
          <w:lang w:eastAsia="ru-RU"/>
        </w:rPr>
        <w:t xml:space="preserve"> обов’язки. Роботу комісії сплановано. Видано відповідний наказ.</w:t>
      </w:r>
    </w:p>
    <w:p w:rsidR="00CB345C" w:rsidRPr="005E07C4" w:rsidRDefault="00CB345C" w:rsidP="005E07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E07C4">
        <w:rPr>
          <w:rFonts w:ascii="Times New Roman" w:hAnsi="Times New Roman"/>
          <w:sz w:val="24"/>
          <w:szCs w:val="24"/>
          <w:lang w:eastAsia="ru-RU"/>
        </w:rPr>
        <w:t xml:space="preserve">Педагогічний колектив ознайомлений зі списками працівників, які атестуються, і </w:t>
      </w:r>
      <w:r w:rsidRPr="005E07C4">
        <w:rPr>
          <w:rFonts w:ascii="Times New Roman" w:hAnsi="Times New Roman"/>
          <w:sz w:val="24"/>
          <w:szCs w:val="24"/>
          <w:lang w:eastAsia="ru-RU"/>
        </w:rPr>
        <w:lastRenderedPageBreak/>
        <w:t>графіком проведення атестації. Для вивчення системи та узагальнення досвіду роботи педагогів визначено кількість уроків (занять, заходів), необхідних для відвідування.</w:t>
      </w:r>
    </w:p>
    <w:p w:rsidR="00CB345C" w:rsidRPr="005E07C4" w:rsidRDefault="00CB345C" w:rsidP="005E07C4">
      <w:pPr>
        <w:spacing w:after="0" w:line="240" w:lineRule="auto"/>
        <w:ind w:firstLine="720"/>
        <w:jc w:val="both"/>
        <w:rPr>
          <w:rFonts w:ascii="Times New Roman" w:hAnsi="Times New Roman"/>
          <w:sz w:val="24"/>
          <w:szCs w:val="24"/>
          <w:lang w:eastAsia="ru-RU"/>
        </w:rPr>
      </w:pPr>
      <w:r w:rsidRPr="005E07C4">
        <w:rPr>
          <w:rFonts w:ascii="Times New Roman" w:hAnsi="Times New Roman"/>
          <w:sz w:val="24"/>
          <w:szCs w:val="24"/>
          <w:lang w:eastAsia="ru-RU"/>
        </w:rPr>
        <w:t>Атестаційна комісія постійно удосконалює зміст своєї роботи, проявляє принциповість при оцінці діяльності педагогів, дотримується наступності у присвоєнні кваліфікаційних категорій та педагогічних звань, звертає увагу на результативність роботи педагогів, їх науково-методичну діяльність, участь у різноманітних конкурсах, результативність участі їх вихованців у Всеукраїнських предметних олімпіадах із базових дисциплін, конкурсах тощо.</w:t>
      </w:r>
    </w:p>
    <w:p w:rsidR="00CB345C" w:rsidRPr="005E07C4" w:rsidRDefault="00CB345C" w:rsidP="005E07C4">
      <w:pPr>
        <w:shd w:val="clear" w:color="auto" w:fill="FFFFFF"/>
        <w:spacing w:after="0" w:line="240" w:lineRule="auto"/>
        <w:ind w:firstLine="709"/>
        <w:jc w:val="both"/>
        <w:rPr>
          <w:rFonts w:ascii="Times New Roman" w:hAnsi="Times New Roman"/>
          <w:sz w:val="24"/>
          <w:szCs w:val="24"/>
          <w:lang w:eastAsia="ru-RU"/>
        </w:rPr>
      </w:pPr>
      <w:r w:rsidRPr="005E07C4">
        <w:rPr>
          <w:rFonts w:ascii="Times New Roman" w:hAnsi="Times New Roman"/>
          <w:sz w:val="24"/>
          <w:szCs w:val="24"/>
          <w:lang w:eastAsia="ru-RU"/>
        </w:rPr>
        <w:t xml:space="preserve">У системі методичної роботи в </w:t>
      </w:r>
      <w:proofErr w:type="spellStart"/>
      <w:r w:rsidRPr="005E07C4">
        <w:rPr>
          <w:rFonts w:ascii="Times New Roman" w:hAnsi="Times New Roman"/>
          <w:sz w:val="24"/>
          <w:szCs w:val="24"/>
          <w:lang w:eastAsia="ru-RU"/>
        </w:rPr>
        <w:t>міжатестаційний</w:t>
      </w:r>
      <w:proofErr w:type="spellEnd"/>
      <w:r w:rsidRPr="005E07C4">
        <w:rPr>
          <w:rFonts w:ascii="Times New Roman" w:hAnsi="Times New Roman"/>
          <w:sz w:val="24"/>
          <w:szCs w:val="24"/>
          <w:lang w:eastAsia="ru-RU"/>
        </w:rPr>
        <w:t xml:space="preserve"> період сплановано заходи, що сприяють підвищенню кваліфікації: майстер-класи, семінари-тренінги, участь в інтернет-семінарах, методичні фестивалі, творчі звіти, презентації досвіду тощо.</w:t>
      </w:r>
    </w:p>
    <w:p w:rsidR="00CB345C" w:rsidRPr="005E07C4" w:rsidRDefault="00CB345C" w:rsidP="005E07C4">
      <w:pPr>
        <w:shd w:val="clear" w:color="auto" w:fill="FFFFFF"/>
        <w:spacing w:after="0" w:line="240" w:lineRule="auto"/>
        <w:ind w:firstLine="709"/>
        <w:jc w:val="both"/>
        <w:rPr>
          <w:rFonts w:ascii="Times New Roman" w:hAnsi="Times New Roman"/>
          <w:sz w:val="24"/>
          <w:szCs w:val="24"/>
          <w:lang w:eastAsia="ru-RU"/>
        </w:rPr>
      </w:pPr>
      <w:r w:rsidRPr="005E07C4">
        <w:rPr>
          <w:rFonts w:ascii="Times New Roman" w:hAnsi="Times New Roman"/>
          <w:sz w:val="24"/>
          <w:szCs w:val="24"/>
          <w:lang w:eastAsia="ru-RU"/>
        </w:rPr>
        <w:t xml:space="preserve">Такі форми сприяли зростанню фахової майстерності педагогічних працівників. Це дало можливість </w:t>
      </w:r>
      <w:proofErr w:type="spellStart"/>
      <w:r w:rsidRPr="005E07C4">
        <w:rPr>
          <w:rFonts w:ascii="Times New Roman" w:hAnsi="Times New Roman"/>
          <w:sz w:val="24"/>
          <w:szCs w:val="24"/>
          <w:lang w:eastAsia="ru-RU"/>
        </w:rPr>
        <w:t>внести</w:t>
      </w:r>
      <w:proofErr w:type="spellEnd"/>
      <w:r w:rsidRPr="005E07C4">
        <w:rPr>
          <w:rFonts w:ascii="Times New Roman" w:hAnsi="Times New Roman"/>
          <w:sz w:val="24"/>
          <w:szCs w:val="24"/>
          <w:lang w:eastAsia="ru-RU"/>
        </w:rPr>
        <w:t xml:space="preserve"> позитивні зміни в атестаційний процес.</w:t>
      </w:r>
    </w:p>
    <w:p w:rsidR="00CB345C" w:rsidRPr="005E07C4" w:rsidRDefault="00CB345C" w:rsidP="005E07C4">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 xml:space="preserve">Адміністрація закладу приділяє значну увагу вивченню роботи педагогічних працівників, які атестуються (колективні перегляди, відвідування занять, методична допомога, діагностика, узагальнюючі матеріали). У </w:t>
      </w:r>
      <w:proofErr w:type="spellStart"/>
      <w:r w:rsidRPr="005E07C4">
        <w:rPr>
          <w:rFonts w:ascii="Times New Roman" w:hAnsi="Times New Roman"/>
          <w:sz w:val="24"/>
          <w:szCs w:val="24"/>
          <w:lang w:eastAsia="ru-RU"/>
        </w:rPr>
        <w:t>міжатестаційний</w:t>
      </w:r>
      <w:proofErr w:type="spellEnd"/>
      <w:r w:rsidRPr="005E07C4">
        <w:rPr>
          <w:rFonts w:ascii="Times New Roman" w:hAnsi="Times New Roman"/>
          <w:sz w:val="24"/>
          <w:szCs w:val="24"/>
          <w:lang w:eastAsia="ru-RU"/>
        </w:rPr>
        <w:t xml:space="preserve"> період вивчає систему роботи педагогів, використовуючи інтерактивні форми методичної роботи.                </w:t>
      </w:r>
    </w:p>
    <w:p w:rsidR="00CB345C" w:rsidRPr="005E07C4" w:rsidRDefault="00CB345C" w:rsidP="005E07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E07C4">
        <w:rPr>
          <w:rFonts w:ascii="Times New Roman" w:hAnsi="Times New Roman"/>
          <w:sz w:val="24"/>
          <w:szCs w:val="24"/>
          <w:lang w:eastAsia="ru-RU"/>
        </w:rPr>
        <w:t>Протоколи засідань атестаційної та лічильної комісій ведуться згідно з вимогами. Старанно оформлено підсумкову документацію та приведено в належний стан атестаційні матеріали. Безконфліктне проведення атестації забезпечується доброзичливими взаєминами між педагогічними працівниками, які атестуються, і членами атестаційної комісії, їхньою готовністю до конструктивної й результативної роботи, відкритістю планування й дотримання норм і правил проходження атестації.</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Відповідно до п.1.8 Типового положення умовою атестації педагогічних працівників є обов’язкове проходження не рідше одного разу на п’ять років курсів підвищення кваліфікації при КНЗ «Черкаський обласний інститут післядипломної освіти педагогічних працівників Черкаської обласної ради» та щорічне підвищення фахового рівня шляхом самоосвіти. Своєчасно сплановано проходження курсової підготовки педагогів, проаналізовано, складено та схвалено педагогічною радою орієнтовний графік підвищення кваліфікації педагогів на 2021 рік.</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 xml:space="preserve">За підсумками атестації підтверджено раніше присвоєну кваліфікаційну категорію «спеціаліст першої категорії» Шліхті О.І., вчителю англійської та німецької мови, – 3,57%, присвоєно кваліфікаційну категорію «спеціаліст другої категорії» </w:t>
      </w:r>
      <w:proofErr w:type="spellStart"/>
      <w:r w:rsidRPr="005E07C4">
        <w:rPr>
          <w:rFonts w:ascii="Times New Roman" w:hAnsi="Times New Roman"/>
          <w:sz w:val="24"/>
          <w:szCs w:val="24"/>
          <w:lang w:eastAsia="ru-RU"/>
        </w:rPr>
        <w:t>Корнюшиній</w:t>
      </w:r>
      <w:proofErr w:type="spellEnd"/>
      <w:r w:rsidRPr="005E07C4">
        <w:rPr>
          <w:rFonts w:ascii="Times New Roman" w:hAnsi="Times New Roman"/>
          <w:sz w:val="24"/>
          <w:szCs w:val="24"/>
          <w:lang w:eastAsia="ru-RU"/>
        </w:rPr>
        <w:t xml:space="preserve"> Г.Я., педагогу-організатору – 3,57%,  присвоєно кваліфікаційну категорію «спеціаліст вищої категорії» Гресь В.М., вчителю зарубіжної літератури, основ здоров’я, образотворчого мистецтва, Кроту С.Ю., вчителю предмета «Захист України», історії – 7,14%, атестовано на відповідність раніше присвоєній кваліфікаційній категорії «спеціаліст вищої категорії» та педагогічному званню «старший вчитель» </w:t>
      </w:r>
      <w:proofErr w:type="spellStart"/>
      <w:r w:rsidRPr="005E07C4">
        <w:rPr>
          <w:rFonts w:ascii="Times New Roman" w:hAnsi="Times New Roman"/>
          <w:sz w:val="24"/>
          <w:szCs w:val="24"/>
          <w:lang w:eastAsia="ru-RU"/>
        </w:rPr>
        <w:t>Корнюшину</w:t>
      </w:r>
      <w:proofErr w:type="spellEnd"/>
      <w:r w:rsidRPr="005E07C4">
        <w:rPr>
          <w:rFonts w:ascii="Times New Roman" w:hAnsi="Times New Roman"/>
          <w:sz w:val="24"/>
          <w:szCs w:val="24"/>
          <w:lang w:eastAsia="ru-RU"/>
        </w:rPr>
        <w:t xml:space="preserve"> Г.Я., вчителя образотворчого та музичного мистецтва – 3,57%, атестовано на відповідність займаній посаді Гресь В.М. заступника директора з виховної роботи – 3,57%, встановлено 12 тарифний розряд Біді В.П., керівнику гуртка - 3,57%.</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У закладі створений інформаційний стенд «Атестація педагогічних працівників». Матеріали стенда містять інформацію з нормативних документів щодо атестації; план проходження курсів підвищення кваліфікації та атестації педагогічних працівників; відповідні накази; відомості про склад атестаційної комісії; план роботи атестаційної комісії; список педагогів, які атестуються у поточному навчальному році; графік проведення відкритих уроків і позакласних заходів; матеріали про хід вивчення системи роботи педпрацівників, які атестуються.</w:t>
      </w:r>
    </w:p>
    <w:p w:rsidR="00CB345C" w:rsidRPr="005E07C4" w:rsidRDefault="00CB345C" w:rsidP="005E07C4">
      <w:pPr>
        <w:spacing w:after="0" w:line="240" w:lineRule="auto"/>
        <w:ind w:firstLine="720"/>
        <w:jc w:val="both"/>
        <w:rPr>
          <w:rFonts w:ascii="Times New Roman" w:hAnsi="Times New Roman"/>
          <w:sz w:val="24"/>
          <w:szCs w:val="24"/>
          <w:lang w:eastAsia="ru-RU"/>
        </w:rPr>
      </w:pPr>
      <w:r w:rsidRPr="005E07C4">
        <w:rPr>
          <w:rFonts w:ascii="Times New Roman" w:hAnsi="Times New Roman"/>
          <w:sz w:val="24"/>
          <w:szCs w:val="24"/>
          <w:lang w:eastAsia="ru-RU"/>
        </w:rPr>
        <w:t>Проводяться моніторингові дослідження щодо забезпечення закладу педагогічними кадрами, кваліфікаційного росту педагогів, форм підвищення їх фахової майстерності та розвитку творчого потенціалу.</w:t>
      </w:r>
    </w:p>
    <w:p w:rsidR="00CB345C" w:rsidRPr="005E07C4" w:rsidRDefault="00CB345C" w:rsidP="005E07C4">
      <w:pPr>
        <w:spacing w:after="0" w:line="240" w:lineRule="auto"/>
        <w:ind w:firstLine="720"/>
        <w:jc w:val="both"/>
        <w:rPr>
          <w:rFonts w:ascii="Times New Roman" w:hAnsi="Times New Roman"/>
          <w:sz w:val="24"/>
          <w:szCs w:val="24"/>
          <w:lang w:eastAsia="ru-RU"/>
        </w:rPr>
      </w:pPr>
      <w:r w:rsidRPr="005E07C4">
        <w:rPr>
          <w:rFonts w:ascii="Times New Roman" w:hAnsi="Times New Roman"/>
          <w:spacing w:val="5"/>
          <w:sz w:val="24"/>
          <w:szCs w:val="24"/>
          <w:lang w:eastAsia="ru-RU"/>
        </w:rPr>
        <w:t xml:space="preserve">Здійснення </w:t>
      </w:r>
      <w:r w:rsidRPr="005E07C4">
        <w:rPr>
          <w:rFonts w:ascii="Times New Roman" w:hAnsi="Times New Roman"/>
          <w:spacing w:val="7"/>
          <w:sz w:val="24"/>
          <w:szCs w:val="24"/>
          <w:lang w:eastAsia="ru-RU"/>
        </w:rPr>
        <w:t xml:space="preserve">управлінських заходів та дієва система </w:t>
      </w:r>
      <w:r w:rsidRPr="005E07C4">
        <w:rPr>
          <w:rFonts w:ascii="Times New Roman" w:hAnsi="Times New Roman"/>
          <w:sz w:val="24"/>
          <w:szCs w:val="24"/>
          <w:lang w:eastAsia="ru-RU"/>
        </w:rPr>
        <w:t xml:space="preserve">оцінки рівня педагогічної діяльності вчителя дає можливість пройти </w:t>
      </w:r>
      <w:r w:rsidRPr="005E07C4">
        <w:rPr>
          <w:rFonts w:ascii="Times New Roman" w:hAnsi="Times New Roman"/>
          <w:spacing w:val="9"/>
          <w:sz w:val="24"/>
          <w:szCs w:val="24"/>
          <w:lang w:eastAsia="ru-RU"/>
        </w:rPr>
        <w:t xml:space="preserve">атестацію без зайвих психологічних перевантажень та стресових </w:t>
      </w:r>
      <w:r w:rsidRPr="005E07C4">
        <w:rPr>
          <w:rFonts w:ascii="Times New Roman" w:hAnsi="Times New Roman"/>
          <w:spacing w:val="-3"/>
          <w:sz w:val="24"/>
          <w:szCs w:val="24"/>
          <w:lang w:eastAsia="ru-RU"/>
        </w:rPr>
        <w:t>ситуацій.</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lastRenderedPageBreak/>
        <w:t xml:space="preserve">Педагогічні працівники  активно впроваджують новітні педагогічні технології, а саме: особистісно орієнтоване навчання, ігрові технології, метод </w:t>
      </w:r>
      <w:proofErr w:type="spellStart"/>
      <w:r w:rsidRPr="005E07C4">
        <w:rPr>
          <w:rFonts w:ascii="Times New Roman" w:hAnsi="Times New Roman"/>
          <w:sz w:val="24"/>
          <w:szCs w:val="24"/>
        </w:rPr>
        <w:t>проєктів</w:t>
      </w:r>
      <w:proofErr w:type="spellEnd"/>
      <w:r w:rsidRPr="005E07C4">
        <w:rPr>
          <w:rFonts w:ascii="Times New Roman" w:hAnsi="Times New Roman"/>
          <w:sz w:val="24"/>
          <w:szCs w:val="24"/>
        </w:rPr>
        <w:t>, технології розвивального навчання, інтерактивні методи навчання, інформаційно-комунікаційні технології тощо. Всі педагоги були залучені до різних форм методичної роботи. Створена система планування роботи, що забезпечує координацію їх діяльності, єдність вимог, контролю та взаємоконтролю, сприяє досягненню ефективності та вдосконаленню освітнього процесу.</w:t>
      </w:r>
    </w:p>
    <w:p w:rsidR="00CB345C" w:rsidRPr="005E07C4" w:rsidRDefault="00CB345C" w:rsidP="005E07C4">
      <w:pPr>
        <w:spacing w:after="0" w:line="240" w:lineRule="auto"/>
        <w:ind w:firstLine="720"/>
        <w:jc w:val="both"/>
        <w:rPr>
          <w:rFonts w:ascii="Times New Roman" w:hAnsi="Times New Roman"/>
          <w:sz w:val="24"/>
          <w:szCs w:val="24"/>
        </w:rPr>
      </w:pPr>
      <w:r w:rsidRPr="005E07C4">
        <w:rPr>
          <w:rFonts w:ascii="Times New Roman" w:hAnsi="Times New Roman"/>
          <w:sz w:val="24"/>
          <w:szCs w:val="24"/>
        </w:rPr>
        <w:t>Протягом навчального року функціонували  методичні професійні спільноти вчителів початкових класів, суспільно-гуманітарних наук, природничо-математичного циклу, класних керівників. Методичні спільноти проводили свою роботу, виходячи зі змісту загальношкільної методичної проблеми,</w:t>
      </w:r>
      <w:r w:rsidRPr="005E07C4">
        <w:rPr>
          <w:sz w:val="24"/>
          <w:szCs w:val="24"/>
        </w:rPr>
        <w:t xml:space="preserve"> </w:t>
      </w:r>
      <w:r w:rsidRPr="005E07C4">
        <w:rPr>
          <w:rFonts w:ascii="Times New Roman" w:hAnsi="Times New Roman"/>
          <w:sz w:val="24"/>
          <w:szCs w:val="24"/>
        </w:rPr>
        <w:t>працювали над упровадженням ідей особистісно орієнтованого навчання та виховання з метою формування творчої, соціально активної, всебічно розвиненої особистості, забезпечуючи комфортне освітнє середовище для учнів. Учителі  удосконалювали методику проведення сучасного уроку шляхом особистісно орієнтованого навчання, розвитку компетентностей, інтерактивних технологій, ІКТ, спрямованих на підвищення рівня знань учнів.</w:t>
      </w:r>
    </w:p>
    <w:p w:rsidR="00CB345C" w:rsidRPr="005E07C4" w:rsidRDefault="00CB345C" w:rsidP="005E07C4">
      <w:pPr>
        <w:pStyle w:val="a5"/>
        <w:spacing w:after="0" w:line="240" w:lineRule="auto"/>
        <w:ind w:firstLine="708"/>
        <w:jc w:val="both"/>
        <w:rPr>
          <w:rFonts w:ascii="Times New Roman" w:hAnsi="Times New Roman" w:cs="Times New Roman"/>
          <w:lang w:val="uk-UA"/>
        </w:rPr>
      </w:pPr>
      <w:r w:rsidRPr="005E07C4">
        <w:rPr>
          <w:rFonts w:ascii="Times New Roman" w:hAnsi="Times New Roman"/>
          <w:lang w:val="uk-UA"/>
        </w:rPr>
        <w:t>Запроваджувалися такі форми і напрямки методичної роботи:</w:t>
      </w:r>
      <w:r w:rsidRPr="005E07C4">
        <w:rPr>
          <w:lang w:val="uk-UA"/>
        </w:rPr>
        <w:t xml:space="preserve"> </w:t>
      </w:r>
      <w:r w:rsidRPr="005E07C4">
        <w:rPr>
          <w:rFonts w:ascii="Times New Roman" w:hAnsi="Times New Roman"/>
          <w:lang w:val="uk-UA"/>
        </w:rPr>
        <w:t xml:space="preserve">педагогічна рада,  </w:t>
      </w:r>
      <w:r w:rsidRPr="005E07C4">
        <w:rPr>
          <w:rFonts w:ascii="Times New Roman" w:hAnsi="Times New Roman" w:cs="Times New Roman"/>
          <w:lang w:val="uk-UA"/>
        </w:rPr>
        <w:t>психолого-педагогічний семінар (керівник Хоменко Я.В., проблема «Робота з важковиховуваними здобувачами освіти та з дітьми групи ризику»); методичні посиденьки; методичне панно «Самоосвіта»; атестаційне дефіле; методичний тиждень «Тиждень доброго Янгола»: «Від креативної особистості вчителя до компетентного здобувача освіти»; педагогічні читання «Шляхи розвитку типів та змісту інновацій у освітньому процесі»; методичний дайджест «Педагогічна компетентність. У чому її суть?»; тренінг-гра «Справжній вчитель. Хто він?»; ділова гра «Робота класного керівника з обдарованим здобувачем освіти в сучасному закладі освіти».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Методична спільнота вчителів суспільно-гуманітарних наук (керівник Брик М.Ю.) працювало над проблемою «Формування мовної, літературно-естетичної та історико-правової компетентності вчителів суспільно-гуманітарних наук через упровадження елементів інноваційних технологій як шлях до виховання національно свідомої, духовно багатої особистості». На засіданнях обговорювались питання використання та впровадження на уроках  комп'ютерних технологій та інтерактивних методів навчання, інноваційних технологій, як ефективного засобу формування читацької компетентності, підготовки випускників до ЗНО.</w:t>
      </w:r>
    </w:p>
    <w:p w:rsidR="00CB345C" w:rsidRPr="005E07C4" w:rsidRDefault="00CB345C" w:rsidP="005E07C4">
      <w:pPr>
        <w:pStyle w:val="a5"/>
        <w:spacing w:after="0" w:line="240" w:lineRule="auto"/>
        <w:jc w:val="both"/>
        <w:rPr>
          <w:rFonts w:ascii="Times New Roman" w:hAnsi="Times New Roman" w:cs="Times New Roman"/>
          <w:lang w:val="uk-UA"/>
        </w:rPr>
      </w:pPr>
      <w:r w:rsidRPr="005E07C4">
        <w:rPr>
          <w:rFonts w:ascii="Times New Roman" w:hAnsi="Times New Roman" w:cs="Times New Roman"/>
          <w:lang w:val="uk-UA"/>
        </w:rPr>
        <w:tab/>
        <w:t xml:space="preserve">Методична спільнота вчителів природничо-математичного циклу (керівник      Соловей С.В.) працювало над реалізацією проблеми «Формування базових компетентностей здобувачів освіти, необхідних для їх самореалізації в сучасному інформаційному просторі». Приділялась увага вивченню таких питань: покращення роботи з обдарованою молоддю з предметів природничо-математичного циклу, створення та використання мультимедійних презентацій на уроках, хмарних технологій, використання проблемного навчання та дослідницьких технологій, шкільний експеримент як спосіб підвищення пізнавальної діяльності здобувачів освіти, упровадження портфоліо, креативна діяльність вчителя в системі викладання, підготовці здобувачів освіти до зовнішнього незалежного оцінювання та проведенню державної підсумкової атестації. В основу роботи вчителів покладено вивчення здібностей здобувачів освіти на основі раціонального, педагогічно доцільного застосування методів і прийомів, активізації пізнавальної діяльності, творчості, використання активних форм навчальної праці. </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Протягом 2020-2021 навчального року методична спільнота вчителів початкових класів (керівник Андрієнко Л.М.) працювало над проблемою «Формування базових предметних компетентностей  здобувачів освіти початкової ланки». Аналіз роботи свідчить, що у 2020-2021 навчальному році значно підвищився науково-методичний рівень викладання навчальних предметів, посилилась увага до виховної та розвивальної функції навчання, до пошуків ефективних форм і методів.</w:t>
      </w:r>
    </w:p>
    <w:p w:rsidR="00CB345C" w:rsidRPr="005E07C4" w:rsidRDefault="00CB345C" w:rsidP="005E07C4">
      <w:pPr>
        <w:pStyle w:val="a5"/>
        <w:spacing w:after="0" w:line="240" w:lineRule="auto"/>
        <w:jc w:val="both"/>
        <w:rPr>
          <w:rFonts w:ascii="Times New Roman" w:hAnsi="Times New Roman" w:cs="Times New Roman"/>
          <w:lang w:val="uk-UA"/>
        </w:rPr>
      </w:pPr>
      <w:r w:rsidRPr="005E07C4">
        <w:rPr>
          <w:rFonts w:ascii="Times New Roman" w:hAnsi="Times New Roman" w:cs="Times New Roman"/>
          <w:lang w:val="uk-UA"/>
        </w:rPr>
        <w:tab/>
        <w:t>Методичне об'єднання класних керівників (керівник Гресь В.М.) працювало над проблемою «</w:t>
      </w:r>
      <w:r w:rsidRPr="005E07C4">
        <w:rPr>
          <w:rFonts w:ascii="Times New Roman" w:hAnsi="Times New Roman"/>
          <w:lang w:val="uk-UA"/>
        </w:rPr>
        <w:t xml:space="preserve">Розвиток системи національно-патріотичного виховання здобувачів освіти в </w:t>
      </w:r>
      <w:r w:rsidRPr="005E07C4">
        <w:rPr>
          <w:rFonts w:ascii="Times New Roman" w:hAnsi="Times New Roman"/>
          <w:lang w:val="uk-UA"/>
        </w:rPr>
        <w:lastRenderedPageBreak/>
        <w:t>умовах ОТГ</w:t>
      </w:r>
      <w:r w:rsidRPr="005E07C4">
        <w:rPr>
          <w:rFonts w:ascii="Times New Roman" w:hAnsi="Times New Roman" w:cs="Times New Roman"/>
          <w:lang w:val="uk-UA"/>
        </w:rPr>
        <w:t>». Члени методичного об’єднання працювали над оновленням змісту виховної системи, впровадженням нових форм проведення виховних заходів. Значна увага приділялась національно-патріотичному вихованню учнівської молоді. З цією метою  здобувачі освіти ЗЗСО</w:t>
      </w:r>
      <w:r w:rsidRPr="005E07C4">
        <w:rPr>
          <w:rFonts w:ascii="Times New Roman" w:hAnsi="Times New Roman" w:cs="Times New Roman"/>
        </w:rPr>
        <w:t xml:space="preserve"> </w:t>
      </w:r>
      <w:r w:rsidRPr="005E07C4">
        <w:rPr>
          <w:rFonts w:ascii="Times New Roman" w:hAnsi="Times New Roman" w:cs="Times New Roman"/>
          <w:lang w:val="uk-UA"/>
        </w:rPr>
        <w:t xml:space="preserve">протягом року активно брали </w:t>
      </w:r>
      <w:r w:rsidRPr="005E07C4">
        <w:rPr>
          <w:rFonts w:ascii="Times New Roman" w:hAnsi="Times New Roman" w:cs="Times New Roman"/>
        </w:rPr>
        <w:t xml:space="preserve">участь в </w:t>
      </w:r>
      <w:r w:rsidRPr="005E07C4">
        <w:rPr>
          <w:rFonts w:ascii="Times New Roman" w:hAnsi="Times New Roman" w:cs="Times New Roman"/>
          <w:lang w:val="uk-UA"/>
        </w:rPr>
        <w:t>І</w:t>
      </w:r>
      <w:proofErr w:type="spellStart"/>
      <w:r w:rsidRPr="005E07C4">
        <w:rPr>
          <w:rFonts w:ascii="Times New Roman" w:hAnsi="Times New Roman" w:cs="Times New Roman"/>
        </w:rPr>
        <w:t>нтернет</w:t>
      </w:r>
      <w:proofErr w:type="spellEnd"/>
      <w:r w:rsidRPr="005E07C4">
        <w:rPr>
          <w:rFonts w:ascii="Times New Roman" w:hAnsi="Times New Roman" w:cs="Times New Roman"/>
        </w:rPr>
        <w:t>-проект</w:t>
      </w:r>
      <w:r w:rsidRPr="005E07C4">
        <w:rPr>
          <w:rFonts w:ascii="Times New Roman" w:hAnsi="Times New Roman" w:cs="Times New Roman"/>
          <w:lang w:val="uk-UA"/>
        </w:rPr>
        <w:t xml:space="preserve">ах «Патріоти на захисті Батьківщини», «Пишаюся тобою, рідний краю», «Збережемо природу заради майбутнього», проводились різноманітні конкурси, </w:t>
      </w:r>
      <w:proofErr w:type="spellStart"/>
      <w:r w:rsidRPr="005E07C4">
        <w:rPr>
          <w:rFonts w:ascii="Times New Roman" w:hAnsi="Times New Roman" w:cs="Times New Roman"/>
          <w:lang w:val="uk-UA"/>
        </w:rPr>
        <w:t>апробовувались</w:t>
      </w:r>
      <w:proofErr w:type="spellEnd"/>
      <w:r w:rsidRPr="005E07C4">
        <w:rPr>
          <w:rFonts w:ascii="Times New Roman" w:hAnsi="Times New Roman" w:cs="Times New Roman"/>
          <w:lang w:val="uk-UA"/>
        </w:rPr>
        <w:t xml:space="preserve"> профілактичні програми. Впроваджувались різні форми роботи з класними керівниками: науково-практичний семінар, панорами методичних ідей, бесіди за круглим столом, </w:t>
      </w:r>
      <w:proofErr w:type="spellStart"/>
      <w:r w:rsidRPr="005E07C4">
        <w:rPr>
          <w:rFonts w:ascii="Times New Roman" w:hAnsi="Times New Roman" w:cs="Times New Roman"/>
          <w:lang w:val="uk-UA"/>
        </w:rPr>
        <w:t>квести</w:t>
      </w:r>
      <w:proofErr w:type="spellEnd"/>
      <w:r w:rsidRPr="005E07C4">
        <w:rPr>
          <w:rFonts w:ascii="Times New Roman" w:hAnsi="Times New Roman" w:cs="Times New Roman"/>
          <w:lang w:val="uk-UA"/>
        </w:rPr>
        <w:t xml:space="preserve">, анкетування та діагностування. </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Систематично контролювалося відвідування здобувачами освіти ЗЗСО, робота з дітьми схильними до правопорушень та з девіантною поведінкою. </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Щорічно в закладі загальної середньої освіти проводяться предметні тижні, які допомагають учителям та адміністрації виявляти та розвивати обдарованих, творчих дітей. У рамках цих тижнів здобувачі освіти беруть участь у вікторинах, конкурсах, готують повідомлення, з якими виступають перед молодшими здобувачами освіти, спільно з дитячою музичною школою, хореографічними студіями, школою мистецтв діти розвивають у собі почуття прекрасного, учителями-предметниками організовувалися і проводилися виховні заходи, тематичні вечори, які сприяють формуванню активної громадянської позиції, вчать бути гідними своєї Вітчизни. </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 xml:space="preserve">Участь педагогічних працівників ЗЗСО у проведенні шкільних методичних заходів сприяло підвищенню їх фахової майстерності. В 2020-2021 навчальному році забезпечено участь педагогів в обласних, всеукраїнських методичних заходах. Вчителі ЗЗСО взяли участь у семінарах-практикумах, засіданнях творчих груп, конференціях, Інтернет-семінарах, конкурсах та фестивалях, що відбувалися в режимі онлайн.  </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Вчитель географії Біда В.П. у вересні 2020 року на базі СЮТ </w:t>
      </w:r>
      <w:proofErr w:type="spellStart"/>
      <w:r w:rsidRPr="005E07C4">
        <w:rPr>
          <w:rFonts w:ascii="Times New Roman" w:hAnsi="Times New Roman"/>
          <w:sz w:val="24"/>
          <w:szCs w:val="24"/>
        </w:rPr>
        <w:t>с.Мошни</w:t>
      </w:r>
      <w:proofErr w:type="spellEnd"/>
      <w:r w:rsidRPr="005E07C4">
        <w:rPr>
          <w:rFonts w:ascii="Times New Roman" w:hAnsi="Times New Roman"/>
          <w:sz w:val="24"/>
          <w:szCs w:val="24"/>
        </w:rPr>
        <w:t xml:space="preserve"> брав участь в інструктивно-методичній нараді керівників гуртків та організаторів туристсько-краєзнавчої роботи у ЗЗСО. Педагогічні працівники стали учасниками онлайн-засідань районних професійних спільнот, які проходили в онлайн-режимі. Сидоренко Т.М., заступник директора з навчально-виховної роботи, взяла участь у інструктивно-методичній нараді з питань забезпечення організованого початку навчального року.</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 У вересні 2020 року соціально-психологічною службою закладу проведено громадський огляд стану утримання, виховання, навчання, оздоровлення та працевлаштування дітей-сиріт та дітей, позбавлених батьківського піклування, місячник профілактики </w:t>
      </w:r>
      <w:proofErr w:type="spellStart"/>
      <w:r w:rsidRPr="005E07C4">
        <w:rPr>
          <w:rFonts w:ascii="Times New Roman" w:hAnsi="Times New Roman"/>
          <w:sz w:val="24"/>
          <w:szCs w:val="24"/>
        </w:rPr>
        <w:t>суїцидальних</w:t>
      </w:r>
      <w:proofErr w:type="spellEnd"/>
      <w:r w:rsidRPr="005E07C4">
        <w:rPr>
          <w:rFonts w:ascii="Times New Roman" w:hAnsi="Times New Roman"/>
          <w:sz w:val="24"/>
          <w:szCs w:val="24"/>
        </w:rPr>
        <w:t xml:space="preserve"> ризиків серед дітей та молоді.  </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Вчителі трудового навчання, хімії, біології взяли участь в онлайн-засіданнях районних творчих груп та онлайн-консультуваннях:</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трудового навчання щодо складання календарно-тематичного планування;</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суспільно-гуманітарних дисциплін з питань викладання навчальних предметів;</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математики щодо складання плану шкільних заходів, присвячених Року математичної освіти в Україні;</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фізики, математики та інформатики щодо організації дистанційного навчання;</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іноземних мов щодо складання календарно-тематичного планування;</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бібліотекар з питань роботи на сайті ІСУО;</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початкових класів із питань організації освітнього процесу в 1 класі;</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початкових класів із питань діагностування рівня навчальних досягнень здобувачів освіти 2-4 класів за період дистанційного навчання;</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адміністрації ЗЗСО з питань атестації;</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молодого спеціаліста з питань партнерської взаємодії у педагогічному колективі;</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спеціалістів психологічної служби з питань ведення обліково-звітної документації СПС;</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lastRenderedPageBreak/>
        <w:t>спеціалістів психологічної служби з питань річного планування діяльності СПС.</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Сплановано та проведено заходи щодо відзначення Дня працівників лісу, Міжнародного дня миру, Всесвітнього дня туризму, Олімпійського уроку та Олімпійського тижня у рамках святкування Дня фізичної культури і спорту, Всеукраїнського дня бібліотек. Проведено місячник профілактики </w:t>
      </w:r>
      <w:proofErr w:type="spellStart"/>
      <w:r w:rsidRPr="005E07C4">
        <w:rPr>
          <w:rFonts w:ascii="Times New Roman" w:hAnsi="Times New Roman"/>
          <w:sz w:val="24"/>
          <w:szCs w:val="24"/>
        </w:rPr>
        <w:t>суїцидальних</w:t>
      </w:r>
      <w:proofErr w:type="spellEnd"/>
      <w:r w:rsidRPr="005E07C4">
        <w:rPr>
          <w:rFonts w:ascii="Times New Roman" w:hAnsi="Times New Roman"/>
          <w:sz w:val="24"/>
          <w:szCs w:val="24"/>
        </w:rPr>
        <w:t xml:space="preserve"> ризиків серед дітей та молоді.        </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Соціальним педагогом Хоменко Я.В. досліджено адаптаційний період учнів 5, 10 класів до нових умов навчання. </w:t>
      </w:r>
    </w:p>
    <w:p w:rsidR="00CB345C" w:rsidRPr="005E07C4" w:rsidRDefault="00CB345C" w:rsidP="005E07C4">
      <w:pPr>
        <w:spacing w:after="0" w:line="240" w:lineRule="auto"/>
        <w:ind w:firstLine="708"/>
        <w:jc w:val="both"/>
        <w:rPr>
          <w:rFonts w:ascii="Times New Roman" w:hAnsi="Times New Roman"/>
          <w:sz w:val="24"/>
          <w:szCs w:val="24"/>
        </w:rPr>
      </w:pPr>
      <w:proofErr w:type="spellStart"/>
      <w:r w:rsidRPr="005E07C4">
        <w:rPr>
          <w:rFonts w:ascii="Times New Roman" w:hAnsi="Times New Roman"/>
          <w:sz w:val="24"/>
          <w:szCs w:val="24"/>
        </w:rPr>
        <w:t>Трубено</w:t>
      </w:r>
      <w:proofErr w:type="spellEnd"/>
      <w:r w:rsidRPr="005E07C4">
        <w:rPr>
          <w:rFonts w:ascii="Times New Roman" w:hAnsi="Times New Roman"/>
          <w:sz w:val="24"/>
          <w:szCs w:val="24"/>
        </w:rPr>
        <w:t xml:space="preserve"> Л.В., вчитель трудового навчання, взяла участь в проведенні обласного </w:t>
      </w:r>
      <w:proofErr w:type="spellStart"/>
      <w:r w:rsidRPr="005E07C4">
        <w:rPr>
          <w:rFonts w:ascii="Times New Roman" w:hAnsi="Times New Roman"/>
          <w:sz w:val="24"/>
          <w:szCs w:val="24"/>
        </w:rPr>
        <w:t>вебінару</w:t>
      </w:r>
      <w:proofErr w:type="spellEnd"/>
      <w:r w:rsidRPr="005E07C4">
        <w:rPr>
          <w:rFonts w:ascii="Times New Roman" w:hAnsi="Times New Roman"/>
          <w:sz w:val="24"/>
          <w:szCs w:val="24"/>
        </w:rPr>
        <w:t xml:space="preserve"> на тему «Особливості застосування інтернет-сервісів для дистанційного навчання учнів.</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У жовтні 2020 року Сидоренко Т.М., заступник директора з навчально-виховної роботи, взяла участь у інструктивно-методичній нараді заступників директорів із НВР ЗЗСО. </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Забезпечено участь спеціалістів психологічної служби у методичному </w:t>
      </w:r>
      <w:proofErr w:type="spellStart"/>
      <w:r w:rsidRPr="005E07C4">
        <w:rPr>
          <w:rFonts w:ascii="Times New Roman" w:hAnsi="Times New Roman"/>
          <w:sz w:val="24"/>
          <w:szCs w:val="24"/>
        </w:rPr>
        <w:t>брифінзі</w:t>
      </w:r>
      <w:proofErr w:type="spellEnd"/>
      <w:r w:rsidRPr="005E07C4">
        <w:rPr>
          <w:rFonts w:ascii="Times New Roman" w:hAnsi="Times New Roman"/>
          <w:sz w:val="24"/>
          <w:szCs w:val="24"/>
        </w:rPr>
        <w:t xml:space="preserve"> «Партнерство в інклюзивному просторі».</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Зеленько О.М. взяла участь у Всеукраїнському місячнику шкільних бібліотек під гаслом: «Шкільна бібліотека та екологічна просвіта учнів».</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Протягом місяця проведено І (шкільний) етап Всеукраїнських олімпіад із базових дисциплін та І (шкільний) етап ХІІ Міжнародного мовно-літературного конкурсу учнівської та студентської молоді </w:t>
      </w:r>
      <w:proofErr w:type="spellStart"/>
      <w:r w:rsidRPr="005E07C4">
        <w:rPr>
          <w:rFonts w:ascii="Times New Roman" w:hAnsi="Times New Roman"/>
          <w:sz w:val="24"/>
          <w:szCs w:val="24"/>
        </w:rPr>
        <w:t>ім.Т.Шевченка</w:t>
      </w:r>
      <w:proofErr w:type="spellEnd"/>
      <w:r w:rsidRPr="005E07C4">
        <w:rPr>
          <w:rFonts w:ascii="Times New Roman" w:hAnsi="Times New Roman"/>
          <w:sz w:val="24"/>
          <w:szCs w:val="24"/>
        </w:rPr>
        <w:t xml:space="preserve">. </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Вчителя географі Біду В.П. було залучено до участі в обласних змаганнях зі спортивного орієнтування «Осінній лист» та пішохідного туризму «Особиста смуга перешкод».</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Соловей С.В., вчитель математики, взяла активну участь у районному етапі Всеукраїнського конкурсу «Учитель року – 2021» (номінація: «Математика»).</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Сплановано та проведено заходи  щодо відзначення Міжнародного дня музики, Міжнародного дня громадян похилого віку, Міжнародного дня соціального педагога, Всесвітнього Дня тварин, Міжнародного дня боротьби з бідністю, Дня захисника України, Європейського дня боротьби з торгівлею людьми, Міжнародного дня ООН, Дня визволення України від нацистських загарбників, Міжнародного дня шкільних бібліотек.</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Забезпечено участь педагогів у онлайн майстер-класах:</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географії, біології, хімії, трудового навчання за темою: «Використання можливостей</w:t>
      </w:r>
      <w:r w:rsidRPr="005E07C4">
        <w:rPr>
          <w:rFonts w:ascii="Times New Roman" w:hAnsi="Times New Roman"/>
          <w:sz w:val="24"/>
          <w:szCs w:val="24"/>
          <w:lang w:val="ru-RU"/>
        </w:rPr>
        <w:t xml:space="preserve"> </w:t>
      </w:r>
      <w:proofErr w:type="spellStart"/>
      <w:r w:rsidRPr="005E07C4">
        <w:rPr>
          <w:rFonts w:ascii="Times New Roman" w:hAnsi="Times New Roman"/>
          <w:sz w:val="24"/>
          <w:szCs w:val="24"/>
        </w:rPr>
        <w:t>Google</w:t>
      </w:r>
      <w:proofErr w:type="spellEnd"/>
      <w:r w:rsidRPr="005E07C4">
        <w:rPr>
          <w:rFonts w:ascii="Times New Roman" w:hAnsi="Times New Roman"/>
          <w:sz w:val="24"/>
          <w:szCs w:val="24"/>
          <w:lang w:val="ru-RU"/>
        </w:rPr>
        <w:t xml:space="preserve">-форм в </w:t>
      </w:r>
      <w:proofErr w:type="spellStart"/>
      <w:r w:rsidRPr="005E07C4">
        <w:rPr>
          <w:rFonts w:ascii="Times New Roman" w:hAnsi="Times New Roman"/>
          <w:sz w:val="24"/>
          <w:szCs w:val="24"/>
          <w:lang w:val="ru-RU"/>
        </w:rPr>
        <w:t>організації</w:t>
      </w:r>
      <w:proofErr w:type="spellEnd"/>
      <w:r w:rsidRPr="005E07C4">
        <w:rPr>
          <w:rFonts w:ascii="Times New Roman" w:hAnsi="Times New Roman"/>
          <w:sz w:val="24"/>
          <w:szCs w:val="24"/>
          <w:lang w:val="ru-RU"/>
        </w:rPr>
        <w:t xml:space="preserve"> </w:t>
      </w:r>
      <w:proofErr w:type="spellStart"/>
      <w:r w:rsidRPr="005E07C4">
        <w:rPr>
          <w:rFonts w:ascii="Times New Roman" w:hAnsi="Times New Roman"/>
          <w:sz w:val="24"/>
          <w:szCs w:val="24"/>
          <w:lang w:val="ru-RU"/>
        </w:rPr>
        <w:t>дистанційного</w:t>
      </w:r>
      <w:proofErr w:type="spellEnd"/>
      <w:r w:rsidRPr="005E07C4">
        <w:rPr>
          <w:rFonts w:ascii="Times New Roman" w:hAnsi="Times New Roman"/>
          <w:sz w:val="24"/>
          <w:szCs w:val="24"/>
          <w:lang w:val="ru-RU"/>
        </w:rPr>
        <w:t xml:space="preserve"> </w:t>
      </w:r>
      <w:proofErr w:type="spellStart"/>
      <w:r w:rsidRPr="005E07C4">
        <w:rPr>
          <w:rFonts w:ascii="Times New Roman" w:hAnsi="Times New Roman"/>
          <w:sz w:val="24"/>
          <w:szCs w:val="24"/>
          <w:lang w:val="ru-RU"/>
        </w:rPr>
        <w:t>навчання</w:t>
      </w:r>
      <w:proofErr w:type="spellEnd"/>
      <w:r w:rsidRPr="005E07C4">
        <w:rPr>
          <w:rFonts w:ascii="Times New Roman" w:hAnsi="Times New Roman"/>
          <w:sz w:val="24"/>
          <w:szCs w:val="24"/>
          <w:lang w:val="ru-RU"/>
        </w:rPr>
        <w:t>»</w:t>
      </w:r>
      <w:r w:rsidRPr="005E07C4">
        <w:rPr>
          <w:rFonts w:ascii="Times New Roman" w:hAnsi="Times New Roman"/>
          <w:sz w:val="24"/>
          <w:szCs w:val="24"/>
        </w:rPr>
        <w:t>;</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географії, біології, хімії, трудового навчання за темою: «Інструменти для проведення формального оцінювання здобувачів освіти</w:t>
      </w:r>
      <w:r w:rsidRPr="005E07C4">
        <w:rPr>
          <w:rFonts w:ascii="Times New Roman" w:hAnsi="Times New Roman"/>
          <w:sz w:val="24"/>
          <w:szCs w:val="24"/>
          <w:lang w:val="ru-RU"/>
        </w:rPr>
        <w:t>»</w:t>
      </w:r>
      <w:r w:rsidRPr="005E07C4">
        <w:rPr>
          <w:rFonts w:ascii="Times New Roman" w:hAnsi="Times New Roman"/>
          <w:sz w:val="24"/>
          <w:szCs w:val="24"/>
        </w:rPr>
        <w:t>;</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іноземної мови, бібліотекар за темою: «Використання дистанційних платформ у дистанційній роботі»;</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математики за темою: «Підготовка до ЗНО – 2021 з математики».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Соловей С.В., вчитель математики, взяла участь в онлайн-майстерні «Критерії оцінювання дистанційного уроку».</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Проведено індивідуальні консультації для вчителів 3 класів НУШ із питань оцінювання навчальних досягнень здобувачів освіти та заповнення класного журналу, для вчителів  математики, фізики та інформатики щодо організації дистанційного та змішаного навчання.</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Відповідно до Оперативного плану МОН України на 2020 рік, затвердженого наказом МОН України від 27.12.2019 №1640 (зі змінами), а також з метою аналізу стану організації профорієнтаційної роботи в закладах загальної середньої освіти Гресь В.М., заступник директора з виховної роботи, взяла участь у дослідженні з питань профорієнтаційної роботи, що проводив ДНУ «Інститут освітньої аналітики».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09.11.2020 у закладі відбувся І (шкільний) етап ХХІ Міжнародного конкурсу із української мови </w:t>
      </w:r>
      <w:proofErr w:type="spellStart"/>
      <w:r w:rsidRPr="005E07C4">
        <w:rPr>
          <w:rFonts w:ascii="Times New Roman" w:hAnsi="Times New Roman"/>
          <w:sz w:val="24"/>
          <w:szCs w:val="24"/>
        </w:rPr>
        <w:t>ім.П.Яцика</w:t>
      </w:r>
      <w:proofErr w:type="spellEnd"/>
      <w:r w:rsidRPr="005E07C4">
        <w:rPr>
          <w:rFonts w:ascii="Times New Roman" w:hAnsi="Times New Roman"/>
          <w:sz w:val="24"/>
          <w:szCs w:val="24"/>
        </w:rPr>
        <w:t>. Забезпечено участь переможців у ІІ (районному) етапі 14.11.2020.</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lastRenderedPageBreak/>
        <w:t xml:space="preserve">У листопаді 2020  року адміністрація закладу взяла участь в онлайн-семінарі за темою: «Форми здобуття повної загальної середньої освіти». </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Забезпечено участь педагогічних працівників в районних онлайн-семінарах:</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вчителі української мови та літератури за темою: «Особливості нового формату тестів ЗНО – 2021 з української мови та літератури»;</w:t>
      </w:r>
    </w:p>
    <w:p w:rsidR="00CB345C" w:rsidRPr="005E07C4" w:rsidRDefault="00CB345C" w:rsidP="005E07C4">
      <w:pPr>
        <w:numPr>
          <w:ilvl w:val="0"/>
          <w:numId w:val="32"/>
        </w:numPr>
        <w:spacing w:after="0" w:line="240" w:lineRule="auto"/>
        <w:jc w:val="both"/>
        <w:rPr>
          <w:rFonts w:ascii="Times New Roman" w:hAnsi="Times New Roman"/>
          <w:sz w:val="24"/>
          <w:szCs w:val="24"/>
        </w:rPr>
      </w:pPr>
      <w:r w:rsidRPr="005E07C4">
        <w:rPr>
          <w:rFonts w:ascii="Times New Roman" w:hAnsi="Times New Roman"/>
          <w:sz w:val="24"/>
          <w:szCs w:val="24"/>
        </w:rPr>
        <w:t>класні керівники за темою: «Робота класного керівника в умовах дистанційного навчання»;</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Сплановано та проведено заходи щодо відзначення Дня Гідності та Свободи, 87-х роковин Голодомору 1932-1933 років в Україні, Міжнародного </w:t>
      </w:r>
      <w:proofErr w:type="spellStart"/>
      <w:r w:rsidRPr="005E07C4">
        <w:rPr>
          <w:rFonts w:ascii="Times New Roman" w:hAnsi="Times New Roman"/>
          <w:sz w:val="24"/>
          <w:szCs w:val="24"/>
        </w:rPr>
        <w:t>дна</w:t>
      </w:r>
      <w:proofErr w:type="spellEnd"/>
      <w:r w:rsidRPr="005E07C4">
        <w:rPr>
          <w:rFonts w:ascii="Times New Roman" w:hAnsi="Times New Roman"/>
          <w:sz w:val="24"/>
          <w:szCs w:val="24"/>
        </w:rPr>
        <w:t xml:space="preserve"> толерантності, Міжнародного дня відмови від паління, Всесвітнього дня дитини, Всеукраїнської акції «16 днів проти насильства».</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Трубенко Л.В., вчитель трудового навчання, взяла участь у І (зональному) турі Всеукраїнського конкурсу «Учитель року – 2021» та нагороджена грамотою за ІІІ місце у номінації «Трудове навчання»; Соловей С.В., вчитель математики, взяла участь у І (зональному) турі Всеукраїнського конкурсу «Учитель року – 2021» та нагороджена грамотою за ІІІ місце у номінації «Математика».</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Сидоренко Т.М., заступник директора з навчально-виховної роботи, взяла участь у семінарі КНЗ «Черкаський обласний інститут післядипломної освіти педагогічних працівників Черкаської обласної ради» «Сучасні форми роботи з педагогічним колективом в умовах розвитку освітнього простору школи».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У грудні 2020 року Хоменко Я.В., педагог соціальний, взяла участь у майстер-класі для спеціалістів психологічної служби за темою: «Особливості дистанційного консультування в роботі працівника психологічної служби», Тертична С.В., секретар, взяла участь в онлайн-консультуванні для секретарів ЗЗСО за темою: «Завершення ділового року: закриття кадрової документації».</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Сплановано та проведено заходи щодо відзначення Всесвітнього дня боротьби зі СНІДом, Міжнародного дня людей із інвалідністю, Всесвітнього дня волонтера, Дня Збройних Сил України, Міжнародного дня пам’яті злочинів геноциду, Дня захисту прав людини, Всеукраїнського тижня права, Дня вшанування учасників ліквідації наслідків аварії на ЧАЕС, Дня Святого Миколая.</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Педагог соціальний Хоменко Я.В. провела акцію «16 днів проти насилля» та моніторингове дослідження «Формування навичок здорового способу життя та відповідальної поведінки» серед учнів 7-9 класів.</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Гресь В.М., заступник директора з виховної роботи, Танцюра Карина, здобувач освіти 10 класу, стали учасниками обласної онлайн-конференції Ліги старшокласників Черкащини.</w:t>
      </w:r>
    </w:p>
    <w:p w:rsidR="00CB345C" w:rsidRPr="005E07C4" w:rsidRDefault="00CB345C" w:rsidP="005E07C4">
      <w:pPr>
        <w:shd w:val="clear" w:color="auto" w:fill="FFFFFF"/>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Сидоренко Т.М., заступник директора з навчально-виховної роботи, взяла участь у Всеукраїнському </w:t>
      </w:r>
      <w:proofErr w:type="spellStart"/>
      <w:r w:rsidRPr="005E07C4">
        <w:rPr>
          <w:rFonts w:ascii="Times New Roman" w:hAnsi="Times New Roman"/>
          <w:sz w:val="24"/>
          <w:szCs w:val="24"/>
        </w:rPr>
        <w:t>вебінарі</w:t>
      </w:r>
      <w:proofErr w:type="spellEnd"/>
      <w:r w:rsidRPr="005E07C4">
        <w:rPr>
          <w:rFonts w:ascii="Times New Roman" w:hAnsi="Times New Roman"/>
          <w:sz w:val="24"/>
          <w:szCs w:val="24"/>
        </w:rPr>
        <w:t xml:space="preserve"> «Особливості викладання інформатики у 4 класах на засадах Нової української школи».</w:t>
      </w:r>
    </w:p>
    <w:p w:rsidR="00CB345C" w:rsidRPr="005E07C4" w:rsidRDefault="00CB345C" w:rsidP="005E07C4">
      <w:pPr>
        <w:shd w:val="clear" w:color="auto" w:fill="FFFFFF"/>
        <w:spacing w:after="0" w:line="240" w:lineRule="auto"/>
        <w:ind w:firstLine="708"/>
        <w:jc w:val="both"/>
        <w:rPr>
          <w:rFonts w:ascii="Times New Roman" w:hAnsi="Times New Roman"/>
          <w:sz w:val="24"/>
          <w:szCs w:val="24"/>
        </w:rPr>
      </w:pPr>
      <w:r w:rsidRPr="005E07C4">
        <w:rPr>
          <w:rFonts w:ascii="Times New Roman" w:hAnsi="Times New Roman"/>
          <w:sz w:val="24"/>
          <w:szCs w:val="24"/>
        </w:rPr>
        <w:t>У січні 2021 року Сидоренко Т.М., заступник директора з навчально-виховної роботи, стала учасницею обласної педагогічної веб-конференції КНЗ «Черкаський обласний інститут післядипломної освіти педагогічних працівників Черкаської обласної ради» «Сучасні підходи до забезпечення якості дистанційної освіти: досвід, проблеми, перспективи».</w:t>
      </w:r>
    </w:p>
    <w:p w:rsidR="00CB345C" w:rsidRPr="005E07C4" w:rsidRDefault="00CB345C" w:rsidP="005E07C4">
      <w:pPr>
        <w:shd w:val="clear" w:color="auto" w:fill="FFFFFF"/>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Під керівництвом вчителя біології </w:t>
      </w:r>
      <w:proofErr w:type="spellStart"/>
      <w:r w:rsidRPr="005E07C4">
        <w:rPr>
          <w:rFonts w:ascii="Times New Roman" w:hAnsi="Times New Roman"/>
          <w:sz w:val="24"/>
          <w:szCs w:val="24"/>
        </w:rPr>
        <w:t>Тертичної</w:t>
      </w:r>
      <w:proofErr w:type="spellEnd"/>
      <w:r w:rsidRPr="005E07C4">
        <w:rPr>
          <w:rFonts w:ascii="Times New Roman" w:hAnsi="Times New Roman"/>
          <w:sz w:val="24"/>
          <w:szCs w:val="24"/>
        </w:rPr>
        <w:t xml:space="preserve"> А.С. здобувачі освіти взяли участь в обласній акції «Збережемо первоцвіти».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Сплановано та проведено заходи щодо відзначення Дня заповідників, Дня Соборності України, Міжнародного дня пам’яті жертв Голокосту та Дня пам’яті Героїв Крут.</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З 26 по 29 січня 2021 року відбувся ІІІ Всеукраїнський етап краєзнавчої експедиції учнівської молоді «Моя Батьківщина – Україна». В напрямку «Козацькому роду нема переводу Черкаську область представляла робота  «Озброєння козацького війська» учня 10 класу Лесика Дмитра – ІІІ місце (керівник -  Кріт С.Ю., вчитель предмета «Захист України»).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lastRenderedPageBreak/>
        <w:t>У лютому 2021 року Мигаль В.Ю., вчитель історії, та вихованці загону «Пошук» підготували матеріали до проведення обласної акції-спогаду «Зима, яка змінила нас», присвяченої вшануванню подвигу учасників Революції Гідності та увічненню пам’яті Героїв Небесної сотні.</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Сплановано та проведено заходи щодо відзначення Дня спонтанного прояву доброти, 77 роковин Корсунь-Шевченківської битви, Дня соціальної справедливості, Дня Героїв Небесної Сотні, Міжнародного дня рідної мови.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Сорокіна С.П., вчитель математики,  Соловей С.В., вчитель математики, взяли участь у проведенні фестивалю математичних ідей до Року математичної освіти, який проходив на базі КНЗ «Черкаський ОІПОПП Черкаської обласної ради» (</w:t>
      </w:r>
      <w:proofErr w:type="spellStart"/>
      <w:r w:rsidRPr="005E07C4">
        <w:rPr>
          <w:rFonts w:ascii="Times New Roman" w:hAnsi="Times New Roman"/>
          <w:sz w:val="24"/>
          <w:szCs w:val="24"/>
        </w:rPr>
        <w:t>квест</w:t>
      </w:r>
      <w:proofErr w:type="spellEnd"/>
      <w:r w:rsidRPr="005E07C4">
        <w:rPr>
          <w:rFonts w:ascii="Times New Roman" w:hAnsi="Times New Roman"/>
          <w:sz w:val="24"/>
          <w:szCs w:val="24"/>
        </w:rPr>
        <w:t xml:space="preserve"> «Подорож країною математики», веб-</w:t>
      </w:r>
      <w:proofErr w:type="spellStart"/>
      <w:r w:rsidRPr="005E07C4">
        <w:rPr>
          <w:rFonts w:ascii="Times New Roman" w:hAnsi="Times New Roman"/>
          <w:sz w:val="24"/>
          <w:szCs w:val="24"/>
        </w:rPr>
        <w:t>квест</w:t>
      </w:r>
      <w:proofErr w:type="spellEnd"/>
      <w:r w:rsidRPr="005E07C4">
        <w:rPr>
          <w:rFonts w:ascii="Times New Roman" w:hAnsi="Times New Roman"/>
          <w:sz w:val="24"/>
          <w:szCs w:val="24"/>
        </w:rPr>
        <w:t xml:space="preserve"> «Любов на п’яти континентах»).</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Сорокіна С.П., вчитель математики,  стала учасником дводенної Всеукраїнської науково-практичної онлайн-конференції «Сучасний урок інформатики: методи, інструменти, результати», що проходила за сприяння Інституту педагогіки Національної академії педагогічних наук України разом із Видавничим домом «Освіта».</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lang w:val="uk-UA"/>
        </w:rPr>
        <w:t xml:space="preserve">У березні 2021 року Мигаль В.Ю., вчитель історії, та вихованці загону «Пошук» підготували матеріали на обласний військово-патріотичний конкурс «Герої не вмирають» (робота «Дмитро Темний «Джокер»-боєць 72 </w:t>
      </w:r>
      <w:proofErr w:type="spellStart"/>
      <w:r w:rsidRPr="005E07C4">
        <w:rPr>
          <w:rFonts w:ascii="Times New Roman" w:hAnsi="Times New Roman"/>
          <w:lang w:val="uk-UA"/>
        </w:rPr>
        <w:t>ОМБр</w:t>
      </w:r>
      <w:proofErr w:type="spellEnd"/>
      <w:r w:rsidRPr="005E07C4">
        <w:rPr>
          <w:rFonts w:ascii="Times New Roman" w:hAnsi="Times New Roman"/>
          <w:lang w:val="uk-UA"/>
        </w:rPr>
        <w:t xml:space="preserve"> імені  Чорних Запорожців»).</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lang w:val="uk-UA"/>
        </w:rPr>
        <w:t>На звернення Міністерства закордонних справ України від 17.02.2021 №413/14-194/087-9867 педагогічні працівники ЗО пройшли онлайн Глобальне опитування щодо освіти для сталого розвитку та глобальної громадянської освіти, яке мало на меті зібрати інформацію про готовність учителів ЗЗСО держав-членів ЮНЕСКО інтегрувати питання сталого розвитку та громадянської освіти в освітній процес.</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lang w:val="uk-UA"/>
        </w:rPr>
        <w:t xml:space="preserve">Сорокіна С.П., вчитель математики,  Соловей С.В., вчитель математики, взяли участь у проведенні </w:t>
      </w:r>
      <w:proofErr w:type="spellStart"/>
      <w:r w:rsidRPr="005E07C4">
        <w:rPr>
          <w:rFonts w:ascii="Times New Roman" w:hAnsi="Times New Roman"/>
          <w:lang w:val="uk-UA"/>
        </w:rPr>
        <w:t>марфону</w:t>
      </w:r>
      <w:proofErr w:type="spellEnd"/>
      <w:r w:rsidRPr="005E07C4">
        <w:rPr>
          <w:rFonts w:ascii="Times New Roman" w:hAnsi="Times New Roman"/>
          <w:lang w:val="uk-UA"/>
        </w:rPr>
        <w:t xml:space="preserve"> для вчителів математики до Року математичної освіти, який проходив на базі КНЗ «Черкаський ОІПОПП Черкаської обласної ради».</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lang w:val="uk-UA"/>
        </w:rPr>
        <w:t xml:space="preserve">В рамках укладеного договору про співпрацю №16-Д між </w:t>
      </w:r>
      <w:proofErr w:type="spellStart"/>
      <w:r w:rsidRPr="005E07C4">
        <w:rPr>
          <w:rFonts w:ascii="Times New Roman" w:hAnsi="Times New Roman"/>
          <w:lang w:val="uk-UA"/>
        </w:rPr>
        <w:t>Степанківською</w:t>
      </w:r>
      <w:proofErr w:type="spellEnd"/>
      <w:r w:rsidRPr="005E07C4">
        <w:rPr>
          <w:rFonts w:ascii="Times New Roman" w:hAnsi="Times New Roman"/>
          <w:lang w:val="uk-UA"/>
        </w:rPr>
        <w:t xml:space="preserve"> ЗОШ І-ІІІ ступенів Степанківської сільської ради та Черкаським технологічним університетом вчитель географії Біда В.П. був залучений до проведення науково-практичного  семінару на тему «Мисливство та полювання».</w:t>
      </w:r>
    </w:p>
    <w:p w:rsidR="00CB345C" w:rsidRPr="005E07C4" w:rsidRDefault="00CB345C" w:rsidP="005E07C4">
      <w:pPr>
        <w:shd w:val="clear" w:color="auto" w:fill="FFFFFF"/>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Під керівництвом вчителя біології </w:t>
      </w:r>
      <w:proofErr w:type="spellStart"/>
      <w:r w:rsidRPr="005E07C4">
        <w:rPr>
          <w:rFonts w:ascii="Times New Roman" w:hAnsi="Times New Roman"/>
          <w:sz w:val="24"/>
          <w:szCs w:val="24"/>
        </w:rPr>
        <w:t>Тертичної</w:t>
      </w:r>
      <w:proofErr w:type="spellEnd"/>
      <w:r w:rsidRPr="005E07C4">
        <w:rPr>
          <w:rFonts w:ascii="Times New Roman" w:hAnsi="Times New Roman"/>
          <w:sz w:val="24"/>
          <w:szCs w:val="24"/>
        </w:rPr>
        <w:t xml:space="preserve"> А.С. здобувачі освіти взяли участь в ІV Всеукраїнському конкурсі «Гуманне ставлення до тварин».</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lang w:val="uk-UA"/>
        </w:rPr>
        <w:t>Сплановано та проведено заходи щодо відзначення Міжнародного Дня Миру, 207 річниці від Дня народження Тараса Шевченка, Всесвітнього Дня водних ресурсів.</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lang w:val="uk-UA"/>
        </w:rPr>
        <w:t xml:space="preserve">ЗЗСО залучено до Програми дослідно-експериментальної роботи з проблеми «організаційно-педагогічні умови налагодження партнерських взаємин закладу освіти з батьківською громадою» під керівництвом </w:t>
      </w:r>
      <w:proofErr w:type="spellStart"/>
      <w:r w:rsidRPr="005E07C4">
        <w:rPr>
          <w:rFonts w:ascii="Times New Roman" w:hAnsi="Times New Roman"/>
          <w:lang w:val="uk-UA"/>
        </w:rPr>
        <w:t>Крутенко</w:t>
      </w:r>
      <w:proofErr w:type="spellEnd"/>
      <w:r w:rsidRPr="005E07C4">
        <w:rPr>
          <w:rFonts w:ascii="Times New Roman" w:hAnsi="Times New Roman"/>
          <w:lang w:val="uk-UA"/>
        </w:rPr>
        <w:t xml:space="preserve"> О.В., доцента кафедри педагогіки та освітнього менеджменту ЧОІПОПП.</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lang w:val="uk-UA"/>
        </w:rPr>
        <w:t>15.04.2021 учасники освітнього процесу відповідно до Указу Президента України від 06.08.1998 №855/98 долучилися до участі  у відзначенні Дня довкілля з метою поліпшення стану навколишнього середовища.</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lang w:val="uk-UA"/>
        </w:rPr>
        <w:t xml:space="preserve">Сплановано та проведено заходи щодо відзначення Всесвітнього дня здоров’я, Всесвітнього дня авіації та космонавтики, Дня довкілля, Міжнародного дня Землі, Всесвітнього дня книги й авторського права, </w:t>
      </w:r>
      <w:proofErr w:type="spellStart"/>
      <w:r w:rsidRPr="005E07C4">
        <w:rPr>
          <w:rFonts w:ascii="Times New Roman" w:hAnsi="Times New Roman"/>
          <w:lang w:val="uk-UA"/>
        </w:rPr>
        <w:t>Дна</w:t>
      </w:r>
      <w:proofErr w:type="spellEnd"/>
      <w:r w:rsidRPr="005E07C4">
        <w:rPr>
          <w:rFonts w:ascii="Times New Roman" w:hAnsi="Times New Roman"/>
          <w:lang w:val="uk-UA"/>
        </w:rPr>
        <w:t xml:space="preserve"> прикордонника України.</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lang w:val="uk-UA"/>
        </w:rPr>
        <w:t xml:space="preserve">Гончаренко О.І., вчитель історії, за підтримки </w:t>
      </w:r>
      <w:proofErr w:type="spellStart"/>
      <w:r w:rsidRPr="005E07C4">
        <w:rPr>
          <w:rFonts w:ascii="Times New Roman" w:hAnsi="Times New Roman"/>
          <w:lang w:val="uk-UA"/>
        </w:rPr>
        <w:t>Проєкту</w:t>
      </w:r>
      <w:proofErr w:type="spellEnd"/>
      <w:r w:rsidRPr="005E07C4">
        <w:rPr>
          <w:rFonts w:ascii="Times New Roman" w:hAnsi="Times New Roman"/>
          <w:lang w:val="uk-UA"/>
        </w:rPr>
        <w:t xml:space="preserve"> з парламентської реформи ЄС-ПРООН 20.05.2021 підготувала та провела Національний парламентський урок «Що таке парламент та як він впливає на моє життя?».</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lang w:val="uk-UA"/>
        </w:rPr>
        <w:t xml:space="preserve">З метою впровадження ІКТ в освітній процес, згідно із Концепцією реалізації державної політики у сфері реформування загальної середньої освіти «Нова українська школа» Дармограй Н.І., вчитель початкових класів, за сприяння видавництва «Розумники» взяла участь у </w:t>
      </w:r>
      <w:proofErr w:type="spellStart"/>
      <w:r w:rsidRPr="005E07C4">
        <w:rPr>
          <w:rFonts w:ascii="Times New Roman" w:hAnsi="Times New Roman"/>
          <w:lang w:val="uk-UA"/>
        </w:rPr>
        <w:t>вебінарі</w:t>
      </w:r>
      <w:proofErr w:type="spellEnd"/>
      <w:r w:rsidRPr="005E07C4">
        <w:rPr>
          <w:rFonts w:ascii="Times New Roman" w:hAnsi="Times New Roman"/>
          <w:lang w:val="uk-UA"/>
        </w:rPr>
        <w:t xml:space="preserve"> «Формула НУШ: використання інформаційно-комунікаційних технологій як системний процес».</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lang w:val="uk-UA"/>
        </w:rPr>
        <w:t xml:space="preserve">Сплановано та проведено заходи щодо відзначення Дня праці, Дня пам’яті та примирення, Дня матері, Дня Європи, Дня пам’яті жертв політичних репресій, </w:t>
      </w:r>
      <w:r w:rsidRPr="005E07C4">
        <w:rPr>
          <w:rFonts w:ascii="Times New Roman" w:hAnsi="Times New Roman"/>
          <w:lang w:val="uk-UA"/>
        </w:rPr>
        <w:lastRenderedPageBreak/>
        <w:t>Всесвітнього дня вишиванки.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Однією з глобальних цілей сталого розвитку, затверджених у 2015 році на саміті ООН, є забезпечення всеохоплюючої можливості навчання впродовж усього життя для всіх. МОН України розробило та подало на затвердження Уряду України новий Порядок підвищення кваліфікації педагогічних працівників (далі – Порядок), що був затверджений постановою КМУ від 21.08.2019 № 800. 27.12.2019 постановою Уряду № 1133 були внесені зміни до цього Порядку.</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Відповідно до ч.2 ст.54 Закону України «Про повну загальну середню освіту» педагогічні працівники зобов’язані постійно підвищувати свій професійний і загальнокультурний рівні та педагогічну майстерність з правом вільного вибору програм, форм навчання, закладів освіти, установ і організацій, суб’єктів освітньої діяльності.</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Педагогічні працівники можуть підвищувати кваліфікацію у різних суб’єктів підвищення кваліфікації та вільно обирати будь-які програми підвищення кваліфікації чи їх складові.</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Відповідно до ст.59 Закону і п. 7 Порядку конкретні види, форми, напрями та суб’єктів підвищення кваліфікації педагогічний працівник обирає самостійно.</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Педагогічні працівники мають підвищувати свою кваліфікацію щорічно, а загальна кількість академічних годин для підвищення кваліфікації протягом 5 років не може бути меншою за 150 год., з яких не менше 10% загальної кількості годин обов’язково повинні бути спрямовані на вдосконалення знань, вмінь і практичних навичок у частині роботи з учнями з ООП.</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При цьому, законодавство не визначає кількість годин, які педагогічний працівник має присвятити своєму професійному розвитку впродовж одного року. Водночас підвищувати свою кваліфікацію щорічно є обов’язком і невід’ємною складовою педагогічної діяльності кожного педагогічного працівника.</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ab/>
        <w:t>Згідно з ч.2 ст.59 Закону, результати підвищення кваліфікації у ЗО, що мають ліцензію на підвищення кваліфікації або проводять освітню діяльність за акредитованою освітньою програмою, не потребують окремого визнання і підтвердження. Результати підвищення кваліфікації педагогічного працівника у інших суб’єктів освітньої діяльності, фізичних та юридичних осіб  визнаються окремим рішенням педагогічної ради.</w:t>
      </w:r>
    </w:p>
    <w:p w:rsidR="00CB345C" w:rsidRPr="005E07C4" w:rsidRDefault="00CB345C" w:rsidP="005E07C4">
      <w:pPr>
        <w:pStyle w:val="a5"/>
        <w:spacing w:after="0" w:line="240" w:lineRule="auto"/>
        <w:ind w:firstLine="357"/>
        <w:jc w:val="both"/>
        <w:rPr>
          <w:rFonts w:ascii="Times New Roman" w:hAnsi="Times New Roman" w:cs="Times New Roman"/>
          <w:lang w:val="uk-UA"/>
        </w:rPr>
      </w:pPr>
      <w:r w:rsidRPr="005E07C4">
        <w:rPr>
          <w:rFonts w:ascii="Times New Roman" w:hAnsi="Times New Roman" w:cs="Times New Roman"/>
          <w:lang w:val="uk-UA"/>
        </w:rPr>
        <w:t xml:space="preserve">У </w:t>
      </w:r>
      <w:r w:rsidRPr="005E07C4">
        <w:rPr>
          <w:rFonts w:ascii="Times New Roman" w:hAnsi="Times New Roman"/>
          <w:lang w:val="uk-UA"/>
        </w:rPr>
        <w:t>ЗЗСО</w:t>
      </w:r>
      <w:r w:rsidRPr="005E07C4">
        <w:rPr>
          <w:rFonts w:ascii="Times New Roman" w:hAnsi="Times New Roman" w:cs="Times New Roman"/>
          <w:lang w:val="uk-UA"/>
        </w:rPr>
        <w:t xml:space="preserve"> систематично проводиться  педагогічний моніторинг як форма організації, збирання та обробки інформації, що забезпечує неперервне відсте</w:t>
      </w:r>
      <w:r w:rsidRPr="005E07C4">
        <w:rPr>
          <w:rFonts w:ascii="Times New Roman" w:hAnsi="Times New Roman" w:cs="Times New Roman"/>
          <w:lang w:val="uk-UA"/>
        </w:rPr>
        <w:softHyphen/>
        <w:t>ження динаміки і тенденцій розвитку освітнього процесу в закладі, створення власної системи не</w:t>
      </w:r>
      <w:r w:rsidRPr="005E07C4">
        <w:rPr>
          <w:rFonts w:ascii="Times New Roman" w:hAnsi="Times New Roman" w:cs="Times New Roman"/>
          <w:lang w:val="uk-UA"/>
        </w:rPr>
        <w:softHyphen/>
        <w:t xml:space="preserve">перервного і тривалого спостереження, оцінювання і прогнозування стану освітнього процесу. </w:t>
      </w:r>
    </w:p>
    <w:p w:rsidR="00CB345C" w:rsidRPr="005E07C4" w:rsidRDefault="00CB345C" w:rsidP="005E07C4">
      <w:pPr>
        <w:pStyle w:val="a5"/>
        <w:spacing w:after="0" w:line="240" w:lineRule="auto"/>
        <w:ind w:firstLine="357"/>
        <w:jc w:val="both"/>
        <w:rPr>
          <w:rFonts w:ascii="Times New Roman" w:hAnsi="Times New Roman" w:cs="Times New Roman"/>
          <w:lang w:val="uk-UA"/>
        </w:rPr>
      </w:pPr>
      <w:r w:rsidRPr="005E07C4">
        <w:rPr>
          <w:rFonts w:ascii="Times New Roman" w:hAnsi="Times New Roman" w:cs="Times New Roman"/>
          <w:lang w:val="uk-UA"/>
        </w:rPr>
        <w:t xml:space="preserve">Сьогодні педагогічний колектив </w:t>
      </w:r>
      <w:r w:rsidRPr="005E07C4">
        <w:rPr>
          <w:rFonts w:ascii="Times New Roman" w:hAnsi="Times New Roman"/>
          <w:lang w:val="uk-UA"/>
        </w:rPr>
        <w:t>ЗЗСО</w:t>
      </w:r>
      <w:r w:rsidRPr="005E07C4">
        <w:rPr>
          <w:rFonts w:ascii="Times New Roman" w:hAnsi="Times New Roman" w:cs="Times New Roman"/>
          <w:lang w:val="uk-UA"/>
        </w:rPr>
        <w:t xml:space="preserve"> здійснює моніторинг якості навченості здобувачів освіти з усіх предметів, проводячи й аналізуючи впродовж навчального року три заміри навчальних досягнень школярів: діагностичний, контрольний і підсумковий. Дані, отримані на завершальному етапі, використовуються для аналітичної роботи на стадії прийняття рішень: здійснюється якісний аналіз навчальних до</w:t>
      </w:r>
      <w:r w:rsidRPr="005E07C4">
        <w:rPr>
          <w:rFonts w:ascii="Times New Roman" w:hAnsi="Times New Roman" w:cs="Times New Roman"/>
          <w:lang w:val="uk-UA"/>
        </w:rPr>
        <w:softHyphen/>
        <w:t xml:space="preserve">сягнень, зіставляються отримані дані з попередніми. </w:t>
      </w:r>
    </w:p>
    <w:p w:rsidR="00CB345C" w:rsidRPr="005E07C4" w:rsidRDefault="00CB345C" w:rsidP="005E07C4">
      <w:pPr>
        <w:pStyle w:val="a5"/>
        <w:spacing w:after="0" w:line="240" w:lineRule="auto"/>
        <w:ind w:firstLine="357"/>
        <w:jc w:val="both"/>
        <w:rPr>
          <w:rFonts w:ascii="Times New Roman" w:hAnsi="Times New Roman" w:cs="Times New Roman"/>
          <w:lang w:val="uk-UA"/>
        </w:rPr>
      </w:pPr>
      <w:r w:rsidRPr="005E07C4">
        <w:rPr>
          <w:rFonts w:ascii="Times New Roman" w:hAnsi="Times New Roman" w:cs="Times New Roman"/>
          <w:lang w:val="uk-UA"/>
        </w:rPr>
        <w:t>У закладі систематично проводиться моніторинг стану викладання та рівня знань, умінь і практич</w:t>
      </w:r>
      <w:r w:rsidRPr="005E07C4">
        <w:rPr>
          <w:rFonts w:ascii="Times New Roman" w:hAnsi="Times New Roman" w:cs="Times New Roman"/>
          <w:lang w:val="uk-UA"/>
        </w:rPr>
        <w:softHyphen/>
        <w:t>них навичок здобувачів освіти із навчальних предметів, який дає можливість отримати об'єктивну інформацію про стан викладання та рівень знань, умінь і навичок здобувачів освіти із предмета, спланувати на основі цих досліджень заходи з підвищення якості вивчення предмета, надати необхідну інформаційно-методичну допомогу вчителям-пред</w:t>
      </w:r>
      <w:r w:rsidRPr="005E07C4">
        <w:rPr>
          <w:rFonts w:ascii="Times New Roman" w:hAnsi="Times New Roman" w:cs="Times New Roman"/>
          <w:lang w:val="uk-UA"/>
        </w:rPr>
        <w:softHyphen/>
        <w:t xml:space="preserve">метникам із метою поліпшення стану викладання предмета. </w:t>
      </w:r>
    </w:p>
    <w:p w:rsidR="00CB345C" w:rsidRPr="005E07C4" w:rsidRDefault="00CB345C" w:rsidP="005E07C4">
      <w:pPr>
        <w:pStyle w:val="a5"/>
        <w:spacing w:after="0" w:line="240" w:lineRule="auto"/>
        <w:ind w:firstLine="360"/>
        <w:jc w:val="both"/>
        <w:rPr>
          <w:rFonts w:ascii="Times New Roman" w:hAnsi="Times New Roman" w:cs="Times New Roman"/>
          <w:lang w:val="uk-UA"/>
        </w:rPr>
      </w:pPr>
      <w:r w:rsidRPr="005E07C4">
        <w:rPr>
          <w:rFonts w:ascii="Times New Roman" w:hAnsi="Times New Roman" w:cs="Times New Roman"/>
          <w:lang w:val="uk-UA"/>
        </w:rPr>
        <w:t xml:space="preserve">Соціально-психологічна служба </w:t>
      </w:r>
      <w:r w:rsidRPr="005E07C4">
        <w:rPr>
          <w:rFonts w:ascii="Times New Roman" w:hAnsi="Times New Roman"/>
          <w:lang w:val="uk-UA"/>
        </w:rPr>
        <w:t>ЗЗСО</w:t>
      </w:r>
      <w:r w:rsidRPr="005E07C4">
        <w:rPr>
          <w:rFonts w:ascii="Times New Roman" w:hAnsi="Times New Roman" w:cs="Times New Roman"/>
          <w:lang w:val="uk-UA"/>
        </w:rPr>
        <w:t xml:space="preserve"> протягом року здійснювала соціально-педагогічний супровід дітей пільгових категорій. Сприяла взаємодії </w:t>
      </w:r>
      <w:r w:rsidRPr="005E07C4">
        <w:rPr>
          <w:rFonts w:ascii="Times New Roman" w:hAnsi="Times New Roman"/>
          <w:lang w:val="uk-UA"/>
        </w:rPr>
        <w:t>ЗЗСО</w:t>
      </w:r>
      <w:r w:rsidRPr="005E07C4">
        <w:rPr>
          <w:rFonts w:ascii="Times New Roman" w:hAnsi="Times New Roman" w:cs="Times New Roman"/>
          <w:lang w:val="uk-UA"/>
        </w:rPr>
        <w:t xml:space="preserve">, сім'ї, служб у справах неповнолітніх, соціального захисту, центрів служб для молоді, кримінальної поліції, органів місцевого самоврядування. Протягом року вивчались: </w:t>
      </w:r>
    </w:p>
    <w:p w:rsidR="00CB345C" w:rsidRPr="005E07C4" w:rsidRDefault="00CB345C" w:rsidP="005E07C4">
      <w:pPr>
        <w:pStyle w:val="a5"/>
        <w:numPr>
          <w:ilvl w:val="0"/>
          <w:numId w:val="33"/>
        </w:numPr>
        <w:spacing w:after="0" w:line="240" w:lineRule="auto"/>
        <w:jc w:val="both"/>
        <w:rPr>
          <w:rFonts w:ascii="Times New Roman" w:hAnsi="Times New Roman" w:cs="Times New Roman"/>
          <w:lang w:val="uk-UA"/>
        </w:rPr>
      </w:pPr>
      <w:r w:rsidRPr="005E07C4">
        <w:rPr>
          <w:rFonts w:ascii="Times New Roman" w:hAnsi="Times New Roman" w:cs="Times New Roman"/>
          <w:lang w:val="uk-UA"/>
        </w:rPr>
        <w:t xml:space="preserve">динаміка потреб, мотивів, інтересів здобувачів освіти, направленість особистості, її прояв в різних видах діяльності; </w:t>
      </w:r>
    </w:p>
    <w:p w:rsidR="00CB345C" w:rsidRPr="005E07C4" w:rsidRDefault="00CB345C" w:rsidP="005E07C4">
      <w:pPr>
        <w:pStyle w:val="a5"/>
        <w:numPr>
          <w:ilvl w:val="0"/>
          <w:numId w:val="33"/>
        </w:numPr>
        <w:spacing w:after="0" w:line="240" w:lineRule="auto"/>
        <w:jc w:val="both"/>
        <w:rPr>
          <w:rFonts w:ascii="Times New Roman" w:hAnsi="Times New Roman" w:cs="Times New Roman"/>
          <w:lang w:val="uk-UA"/>
        </w:rPr>
      </w:pPr>
      <w:r w:rsidRPr="005E07C4">
        <w:rPr>
          <w:rFonts w:ascii="Times New Roman" w:hAnsi="Times New Roman" w:cs="Times New Roman"/>
          <w:lang w:val="uk-UA"/>
        </w:rPr>
        <w:t xml:space="preserve">ставлення школяра до навчання, мотиви навчання, шляхи здобуття нових знань, розвиток творчої ініціативи здобувачів освіти; </w:t>
      </w:r>
    </w:p>
    <w:p w:rsidR="00CB345C" w:rsidRPr="005E07C4" w:rsidRDefault="00CB345C" w:rsidP="005E07C4">
      <w:pPr>
        <w:pStyle w:val="a5"/>
        <w:numPr>
          <w:ilvl w:val="0"/>
          <w:numId w:val="33"/>
        </w:numPr>
        <w:spacing w:after="0" w:line="240" w:lineRule="auto"/>
        <w:jc w:val="both"/>
        <w:rPr>
          <w:rFonts w:ascii="Times New Roman" w:hAnsi="Times New Roman" w:cs="Times New Roman"/>
          <w:lang w:val="uk-UA"/>
        </w:rPr>
      </w:pPr>
      <w:r w:rsidRPr="005E07C4">
        <w:rPr>
          <w:rFonts w:ascii="Times New Roman" w:hAnsi="Times New Roman" w:cs="Times New Roman"/>
          <w:lang w:val="uk-UA"/>
        </w:rPr>
        <w:lastRenderedPageBreak/>
        <w:t xml:space="preserve">позиція здобувачів освіти в ділових і особистих взаємовідносинах в класі, в </w:t>
      </w:r>
      <w:r w:rsidRPr="005E07C4">
        <w:rPr>
          <w:rFonts w:ascii="Times New Roman" w:hAnsi="Times New Roman"/>
          <w:lang w:val="uk-UA"/>
        </w:rPr>
        <w:t>ЗЗСО</w:t>
      </w:r>
      <w:r w:rsidRPr="005E07C4">
        <w:rPr>
          <w:rFonts w:ascii="Times New Roman" w:hAnsi="Times New Roman" w:cs="Times New Roman"/>
          <w:lang w:val="uk-UA"/>
        </w:rPr>
        <w:t xml:space="preserve">; </w:t>
      </w:r>
    </w:p>
    <w:p w:rsidR="00CB345C" w:rsidRPr="005E07C4" w:rsidRDefault="00CB345C" w:rsidP="005E07C4">
      <w:pPr>
        <w:pStyle w:val="a5"/>
        <w:numPr>
          <w:ilvl w:val="0"/>
          <w:numId w:val="33"/>
        </w:numPr>
        <w:spacing w:after="0" w:line="240" w:lineRule="auto"/>
        <w:jc w:val="both"/>
        <w:rPr>
          <w:rFonts w:ascii="Times New Roman" w:hAnsi="Times New Roman" w:cs="Times New Roman"/>
          <w:lang w:val="uk-UA"/>
        </w:rPr>
      </w:pPr>
      <w:r w:rsidRPr="005E07C4">
        <w:rPr>
          <w:rFonts w:ascii="Times New Roman" w:hAnsi="Times New Roman" w:cs="Times New Roman"/>
          <w:lang w:val="uk-UA"/>
        </w:rPr>
        <w:t xml:space="preserve">оцінка власних якостей та позицій в колективі. </w:t>
      </w:r>
    </w:p>
    <w:p w:rsidR="00CB345C" w:rsidRPr="005E07C4" w:rsidRDefault="00CB345C" w:rsidP="005E07C4">
      <w:pPr>
        <w:spacing w:after="0" w:line="240" w:lineRule="auto"/>
        <w:ind w:firstLine="360"/>
        <w:jc w:val="both"/>
        <w:rPr>
          <w:rFonts w:ascii="Times New Roman" w:hAnsi="Times New Roman"/>
          <w:noProof/>
          <w:sz w:val="24"/>
          <w:szCs w:val="24"/>
        </w:rPr>
      </w:pPr>
      <w:r w:rsidRPr="005E07C4">
        <w:rPr>
          <w:rFonts w:ascii="Times New Roman" w:hAnsi="Times New Roman"/>
          <w:sz w:val="24"/>
          <w:szCs w:val="24"/>
        </w:rPr>
        <w:t>Педагогічний колектив у повсякденній роботі звертав увагу на правове та національно-патріотичне виховання, виховання поваги до держави, до її символів. З цією метою  проводилась повсякденна виховна робота в процесі навчання і позакласних занять, велика увага приділялась розвитку інтересів, нахилів та здібностей дітей, пропаганді здорового способу життя, вихованню в здобувачів освіти поваги до батьків, народних традицій та звичаїв, духовних та культурних надбань народу України.</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 xml:space="preserve">Достатню роботу провів шкільний колектив по зміцненню дисципліни в ЗЗСО та в позакласний час, контролю за відвідуванням здобувачами освіти ЗЗСО, попередженню дитячої бездоглядності та травматизму. Дисципліну у ЗЗСО допомагає зміцнювати постійний контроль класних керівників, учителів-предметників. </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 xml:space="preserve">Позакласну та позашкільну роботу із здобувачами освіти педагогічний колектив розглядає як обов’язкову складову частину всієї освітньої роботи в ЗЗСО. Основною формою позакласної роботи була робота факультативів, гуртків і курсів за вибором.  Серед кращих гуртків слід виділити  туристичний (кер. Біда В.П.), «Джура»  (кер. Гончаренко О.І.).  Здобувачі освіти-учасники  гуртків неодноразові призери районних та обласних змагань, олімпіад, конкурсів та турнірів.  </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Велике значення для забезпечення процесу навчання та виховання має здійснення </w:t>
      </w:r>
      <w:proofErr w:type="spellStart"/>
      <w:r w:rsidRPr="005E07C4">
        <w:rPr>
          <w:rFonts w:ascii="Times New Roman" w:hAnsi="Times New Roman"/>
          <w:sz w:val="24"/>
          <w:szCs w:val="24"/>
        </w:rPr>
        <w:t>внутрішкільного</w:t>
      </w:r>
      <w:proofErr w:type="spellEnd"/>
      <w:r w:rsidRPr="005E07C4">
        <w:rPr>
          <w:rFonts w:ascii="Times New Roman" w:hAnsi="Times New Roman"/>
          <w:sz w:val="24"/>
          <w:szCs w:val="24"/>
        </w:rPr>
        <w:t xml:space="preserve"> контролю, його якості, науковості. </w:t>
      </w:r>
    </w:p>
    <w:p w:rsidR="00CB345C" w:rsidRPr="005E07C4" w:rsidRDefault="00CB345C" w:rsidP="005E07C4">
      <w:pPr>
        <w:spacing w:after="0" w:line="240" w:lineRule="auto"/>
        <w:ind w:left="720"/>
        <w:jc w:val="both"/>
        <w:rPr>
          <w:rFonts w:ascii="Times New Roman" w:hAnsi="Times New Roman"/>
          <w:sz w:val="24"/>
          <w:szCs w:val="24"/>
        </w:rPr>
      </w:pPr>
      <w:r w:rsidRPr="005E07C4">
        <w:rPr>
          <w:rFonts w:ascii="Times New Roman" w:hAnsi="Times New Roman"/>
          <w:sz w:val="24"/>
          <w:szCs w:val="24"/>
        </w:rPr>
        <w:t>За рік контролювалося:</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правильність ведення ділової документації;</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дотримання єдиного орфографічного режиму;</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 xml:space="preserve"> забезпечення всеобучу;</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 xml:space="preserve"> підвіз дітей, гаряче харчування, забезпечення підручниками;</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робота зі здобувачами освіти, схильними до правопорушень, з девіантною поведінкою;</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санітарно-гігієнічні умови навчання і виховання здобувачів освіти у ЗЗСО;</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контроль за роботою  вчителів з метою поширення передового досвіду;</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стан викладання предметів;</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контроль за роботою педагогічних спільнот;</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контроль перевірки вчителями зошитів, щоденників;</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нові педагогічні технології як засіб розвитку творчості вчителя й здобувача освіти;</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сумісна творчість вчитель й здобувача освіти на уроці;</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стан упровадження в практику нових державних стандартів;</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робота гуртків;</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здійснення національно-патріотичного виховання;</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дотримання санітарно-гігієнічного режиму в ЗЗСО;</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підготовка до державної підсумкової атестації та ЗНО;</w:t>
      </w:r>
    </w:p>
    <w:p w:rsidR="00CB345C" w:rsidRPr="005E07C4" w:rsidRDefault="00CB345C" w:rsidP="005E07C4">
      <w:pPr>
        <w:numPr>
          <w:ilvl w:val="0"/>
          <w:numId w:val="11"/>
        </w:numPr>
        <w:tabs>
          <w:tab w:val="left" w:pos="0"/>
          <w:tab w:val="num" w:pos="2595"/>
        </w:tabs>
        <w:spacing w:after="0" w:line="240" w:lineRule="auto"/>
        <w:ind w:left="714" w:hanging="357"/>
        <w:jc w:val="both"/>
        <w:rPr>
          <w:rFonts w:ascii="Times New Roman" w:hAnsi="Times New Roman"/>
          <w:sz w:val="24"/>
          <w:szCs w:val="24"/>
        </w:rPr>
      </w:pPr>
      <w:r w:rsidRPr="005E07C4">
        <w:rPr>
          <w:rFonts w:ascii="Times New Roman" w:hAnsi="Times New Roman"/>
          <w:sz w:val="24"/>
          <w:szCs w:val="24"/>
        </w:rPr>
        <w:t>контроль за викладанням предмету «Захист України», військово-патріотичним вихованням, ЦЗ;</w:t>
      </w:r>
    </w:p>
    <w:p w:rsidR="00CB345C" w:rsidRPr="005E07C4" w:rsidRDefault="00CB345C" w:rsidP="005E07C4">
      <w:pPr>
        <w:numPr>
          <w:ilvl w:val="0"/>
          <w:numId w:val="11"/>
        </w:numPr>
        <w:tabs>
          <w:tab w:val="left" w:pos="0"/>
          <w:tab w:val="num" w:pos="2595"/>
        </w:tabs>
        <w:spacing w:after="0" w:line="240" w:lineRule="auto"/>
        <w:ind w:left="714" w:hanging="357"/>
        <w:jc w:val="both"/>
        <w:rPr>
          <w:rFonts w:ascii="Times New Roman" w:hAnsi="Times New Roman"/>
          <w:sz w:val="24"/>
          <w:szCs w:val="24"/>
        </w:rPr>
      </w:pPr>
      <w:r w:rsidRPr="005E07C4">
        <w:rPr>
          <w:rFonts w:ascii="Times New Roman" w:hAnsi="Times New Roman"/>
          <w:sz w:val="24"/>
          <w:szCs w:val="24"/>
        </w:rPr>
        <w:t>курсовою підготовкою педагогічних працівників.</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Контроль адміністрації ЗЗСО за роботою здобувачів освіти та  вчителів був дієвий і постійний. Директор і заступники щотижня відвідували уроки та позакласні заходи вчителів, внаслідок чого вдалося встановити позитивне і негативне в роботі, сильні та слабкі сторони в знаннях здобувачів освіти.</w:t>
      </w:r>
    </w:p>
    <w:p w:rsidR="00CB345C" w:rsidRPr="005E07C4" w:rsidRDefault="00CB345C" w:rsidP="005E07C4">
      <w:pPr>
        <w:spacing w:after="0" w:line="240" w:lineRule="auto"/>
        <w:ind w:firstLine="720"/>
        <w:jc w:val="both"/>
        <w:rPr>
          <w:rFonts w:ascii="Times New Roman" w:hAnsi="Times New Roman"/>
          <w:sz w:val="24"/>
          <w:szCs w:val="24"/>
        </w:rPr>
      </w:pPr>
      <w:r w:rsidRPr="005E07C4">
        <w:rPr>
          <w:rFonts w:ascii="Times New Roman" w:hAnsi="Times New Roman"/>
          <w:sz w:val="24"/>
          <w:szCs w:val="24"/>
        </w:rPr>
        <w:t xml:space="preserve">Разом із тим слід зазначити, що в організації методичної роботи є певні недоліки: в недостатній мірі вивчається та узагальнюється перспективний педагогічний досвід, не всі педагоги з кваліфікаційною категорією «спеціаліст вищої категорії» та педагогічними званнями займаються дослідницькою роботою, висвітлюють свої надбання у педагогічній пресі. Рекомендації шкільних педагогічних спільнот мають загальний характер. Бажає бути більш цілеспрямованою система самоосвітньої діяльності педагогів. </w:t>
      </w:r>
    </w:p>
    <w:p w:rsidR="00CB345C" w:rsidRPr="005E07C4" w:rsidRDefault="00CB345C" w:rsidP="005E07C4">
      <w:pPr>
        <w:spacing w:after="0" w:line="240" w:lineRule="auto"/>
        <w:ind w:firstLine="708"/>
        <w:jc w:val="both"/>
        <w:rPr>
          <w:rFonts w:ascii="Times New Roman" w:hAnsi="Times New Roman"/>
          <w:b/>
          <w:sz w:val="24"/>
          <w:szCs w:val="24"/>
        </w:rPr>
      </w:pPr>
    </w:p>
    <w:p w:rsidR="005E07C4" w:rsidRDefault="005E07C4" w:rsidP="005E07C4">
      <w:pPr>
        <w:spacing w:after="0" w:line="240" w:lineRule="auto"/>
        <w:ind w:firstLine="708"/>
        <w:jc w:val="center"/>
        <w:rPr>
          <w:rFonts w:ascii="Times New Roman" w:hAnsi="Times New Roman"/>
          <w:b/>
          <w:sz w:val="24"/>
          <w:szCs w:val="24"/>
        </w:rPr>
      </w:pPr>
    </w:p>
    <w:p w:rsidR="00CB345C" w:rsidRPr="005E07C4" w:rsidRDefault="00CB345C" w:rsidP="005E07C4">
      <w:pPr>
        <w:spacing w:after="0" w:line="240" w:lineRule="auto"/>
        <w:ind w:firstLine="708"/>
        <w:jc w:val="center"/>
        <w:rPr>
          <w:rFonts w:ascii="Times New Roman" w:hAnsi="Times New Roman"/>
          <w:b/>
          <w:sz w:val="24"/>
          <w:szCs w:val="24"/>
        </w:rPr>
      </w:pPr>
      <w:r w:rsidRPr="005E07C4">
        <w:rPr>
          <w:rFonts w:ascii="Times New Roman" w:hAnsi="Times New Roman"/>
          <w:b/>
          <w:sz w:val="24"/>
          <w:szCs w:val="24"/>
        </w:rPr>
        <w:lastRenderedPageBreak/>
        <w:t>РОБОТА З ОБДАРОВАНИМИ ДІТЬМИ</w:t>
      </w:r>
    </w:p>
    <w:p w:rsidR="00CB345C" w:rsidRPr="005E07C4" w:rsidRDefault="00CB345C" w:rsidP="005E07C4">
      <w:pPr>
        <w:spacing w:after="0" w:line="240" w:lineRule="auto"/>
        <w:ind w:firstLine="709"/>
        <w:contextualSpacing/>
        <w:jc w:val="both"/>
        <w:rPr>
          <w:rFonts w:ascii="Times New Roman" w:hAnsi="Times New Roman"/>
          <w:sz w:val="24"/>
          <w:szCs w:val="24"/>
        </w:rPr>
      </w:pPr>
      <w:r w:rsidRPr="005E07C4">
        <w:rPr>
          <w:rFonts w:ascii="Times New Roman" w:hAnsi="Times New Roman"/>
          <w:sz w:val="24"/>
          <w:szCs w:val="24"/>
        </w:rPr>
        <w:t xml:space="preserve">Відповідно до Закону України «Про освіту», наказу Міністерства освіти і науки України від 27.08.2013 № 1236, зареєстрованого в Міністерстві юстиції України  від 16.09.2013 № 1595/24127 «Про затвердження Положення про Банк інтелектуальних досягнень дітей та Положення про Експертну раду для визначення інтелектуальних досягнень дітей», Положення про Малу академію наук і наукові товариства здобувачів освіти України, затвердженого наказом Міністерства освіти і науки України 11.02.1994 № 35, Положення про Всеукраїнські олімпіади з базових і спеціальних дисциплін, турніри, конкурси-захисти науково-дослідницьких робіт та конкурси фахової майстерності, з метою створення сприятливих умов для розвитку інтелектуального і творчого потенціалу талановитих дітей та підлітків, стимулювання творчого самовдосконалення здобувачів освіти, залучення обдарованої молоді до науково-дослідницької діяльності, підвищення статусу обдарованих дітей та їх наставників, з метою створення умов для пошуку, підтримки і розвитку </w:t>
      </w:r>
      <w:proofErr w:type="spellStart"/>
      <w:r w:rsidRPr="005E07C4">
        <w:rPr>
          <w:rFonts w:ascii="Times New Roman" w:hAnsi="Times New Roman"/>
          <w:sz w:val="24"/>
          <w:szCs w:val="24"/>
        </w:rPr>
        <w:t>інтелектуально</w:t>
      </w:r>
      <w:proofErr w:type="spellEnd"/>
      <w:r w:rsidRPr="005E07C4">
        <w:rPr>
          <w:rFonts w:ascii="Times New Roman" w:hAnsi="Times New Roman"/>
          <w:sz w:val="24"/>
          <w:szCs w:val="24"/>
        </w:rPr>
        <w:t xml:space="preserve"> і творчо обдарованих дітей в ЗЗСО була налагоджена система роботи з обдарованими здобувачами освіти.</w:t>
      </w:r>
    </w:p>
    <w:p w:rsidR="00CB345C" w:rsidRPr="005E07C4" w:rsidRDefault="00CB345C" w:rsidP="005E07C4">
      <w:pPr>
        <w:spacing w:after="0" w:line="240" w:lineRule="auto"/>
        <w:ind w:firstLine="709"/>
        <w:contextualSpacing/>
        <w:jc w:val="both"/>
        <w:rPr>
          <w:rFonts w:ascii="Times New Roman" w:hAnsi="Times New Roman"/>
          <w:sz w:val="24"/>
          <w:szCs w:val="24"/>
        </w:rPr>
      </w:pPr>
      <w:r w:rsidRPr="005E07C4">
        <w:rPr>
          <w:rFonts w:ascii="Times New Roman" w:hAnsi="Times New Roman"/>
          <w:sz w:val="24"/>
          <w:szCs w:val="24"/>
        </w:rPr>
        <w:t>Педагогічний колектив ЗО упродовж року здійснював належну роботу  для забезпечення результативності освітнього процесу, оволодіння здобувачами освіти базовими компетенціями, загально-навчальними вміннями і навичками, які були спрямовані на розвиток індивідуальних здібностей кожної дитини та створення умов для самореалізації. Складено інформаційний банк даних обдарованих дітей, оновлено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 проведено шкільний етап предметних олімпіад із базових дисциплін, забезпечено участь переможців шкільних предметних олімпіад в олімпіадах районних,  забезпечено роботу гуртків та факультативів, проводилися шкільні конкурси та виставки творчих робіт здобувачів освіти ЗЗСО, спрямовані на виявлення та самореалізацію обдарованих дітей, забезпечено участь в обласних та міжнародних конкурсах, створено умови для художньої самодіяльності учнів.</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Реформи, що відбуваються у системі освіти, визначають з-поміж важливих напрямків спрямованість на </w:t>
      </w:r>
      <w:proofErr w:type="spellStart"/>
      <w:r w:rsidRPr="005E07C4">
        <w:rPr>
          <w:rFonts w:ascii="Times New Roman" w:hAnsi="Times New Roman"/>
          <w:sz w:val="24"/>
          <w:szCs w:val="24"/>
        </w:rPr>
        <w:t>гуманістично</w:t>
      </w:r>
      <w:proofErr w:type="spellEnd"/>
      <w:r w:rsidRPr="005E07C4">
        <w:rPr>
          <w:rFonts w:ascii="Times New Roman" w:hAnsi="Times New Roman"/>
          <w:sz w:val="24"/>
          <w:szCs w:val="24"/>
        </w:rPr>
        <w:t xml:space="preserve">-особистісно орієнтовані й розвивальні освітні технології, які зумовлюють зміни у ставленні до дітей шкільного віку з неординарними здібностями. На базі ЗО створено освітні умови, основною метою яких є виявлення, навчання та розвиток обдарованих і здібних дітей. Для ефективного функціонування </w:t>
      </w:r>
      <w:proofErr w:type="spellStart"/>
      <w:r w:rsidRPr="005E07C4">
        <w:rPr>
          <w:rFonts w:ascii="Times New Roman" w:hAnsi="Times New Roman"/>
          <w:sz w:val="24"/>
          <w:szCs w:val="24"/>
        </w:rPr>
        <w:t>активізуючого</w:t>
      </w:r>
      <w:proofErr w:type="spellEnd"/>
      <w:r w:rsidRPr="005E07C4">
        <w:rPr>
          <w:rFonts w:ascii="Times New Roman" w:hAnsi="Times New Roman"/>
          <w:sz w:val="24"/>
          <w:szCs w:val="24"/>
        </w:rPr>
        <w:t xml:space="preserve"> й розвивального комплексу є інтегрована робота вчителів, педагога соціального, керівників гуртків, що значно розширює освітню сферу школярів та їх креативний потенціал. Діяльність педагогів  спрямована, перш за все, на максимальний прояв природних здібностей дітей з попереднім вивченням їх, на творчий розвиток і становлення особистості кожної дитини з урахуванням її бажань, інтересів і здібностей при збереженні права кожного на свій власний унікальний шлях розвитку. З педагогічним колективом постійно проводиться методичне навчання з проблеми розвитку здібностей і виявлення обдарованих дітей. Були проведені педагогічні ради, на яких розглядалось питання роботи з обдарованою молоддю. На консультаціях, методичних оперативках вивчались питання про розвиток творчості дітей, їх художнє сприйняття. В ЗЗСО постійно ведеться пошук обдарованих дітей та збираються відповідні банки даних. Це діти  різних вікових груп та різними здібностями. Нахили виявлення обдарованості дітей проводяться за допомогою алгоритму </w:t>
      </w:r>
      <w:proofErr w:type="spellStart"/>
      <w:r w:rsidRPr="005E07C4">
        <w:rPr>
          <w:rFonts w:ascii="Times New Roman" w:hAnsi="Times New Roman"/>
          <w:sz w:val="24"/>
          <w:szCs w:val="24"/>
        </w:rPr>
        <w:t>психодіагностичного</w:t>
      </w:r>
      <w:proofErr w:type="spellEnd"/>
      <w:r w:rsidRPr="005E07C4">
        <w:rPr>
          <w:rFonts w:ascii="Times New Roman" w:hAnsi="Times New Roman"/>
          <w:sz w:val="24"/>
          <w:szCs w:val="24"/>
        </w:rPr>
        <w:t xml:space="preserve"> обстеження: спостереження, анкетування дорослих-батьків, вчителів, використання діагностичних методик, що оцінюють рівень розвитку пізнавальної активності та здібностей у сфері наочно-образного, логічного мислення та уяви під час індивідуального обстеження, використання діагностичних методик, що оцінюють рівень розвитку розумових здібностей на математичному матеріалі.</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Для поглибленої роботи з розвитку дітей і розкриття їхніх спеціальних і загальних здібностей педагогами ЗО були організовані гуртки за допомогою яких діти отримали можливість більш ефективніше розкривати свій творчий потенціал. Крім цього </w:t>
      </w:r>
      <w:r w:rsidRPr="005E07C4">
        <w:rPr>
          <w:rFonts w:ascii="Times New Roman" w:hAnsi="Times New Roman"/>
          <w:sz w:val="24"/>
          <w:szCs w:val="24"/>
        </w:rPr>
        <w:lastRenderedPageBreak/>
        <w:t xml:space="preserve">проводиться  індивідуальна робота з обдарованими дітьми,  де використовуються різні вправи та завдання для індивідуальних вподобань дітей. Всю роботу з обдарованими дітьми </w:t>
      </w:r>
      <w:proofErr w:type="spellStart"/>
      <w:r w:rsidRPr="005E07C4">
        <w:rPr>
          <w:rFonts w:ascii="Times New Roman" w:hAnsi="Times New Roman"/>
          <w:sz w:val="24"/>
          <w:szCs w:val="24"/>
        </w:rPr>
        <w:t>розподілено</w:t>
      </w:r>
      <w:proofErr w:type="spellEnd"/>
      <w:r w:rsidRPr="005E07C4">
        <w:rPr>
          <w:rFonts w:ascii="Times New Roman" w:hAnsi="Times New Roman"/>
          <w:sz w:val="24"/>
          <w:szCs w:val="24"/>
        </w:rPr>
        <w:t xml:space="preserve"> за такими етапами:</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діагностика та розподіл дітей за видами здібностей;</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творча реалізація авторських програм і планів з їх подальшою корекцією;</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підбір і адаптація педагогічних технологій, методів і прийомів розвитку творчого  потенціалу здібних дітей;</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аналіз і узагальнення результатів роботи.</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Багато здобувачів освіти ЗО виявляють достатній ступінь обдарованості не в одній сфері, а у декількох. Вчителі та психологічна служба  не тільки виявляють таку </w:t>
      </w:r>
      <w:proofErr w:type="spellStart"/>
      <w:r w:rsidRPr="005E07C4">
        <w:rPr>
          <w:rFonts w:ascii="Times New Roman" w:hAnsi="Times New Roman"/>
          <w:sz w:val="24"/>
          <w:szCs w:val="24"/>
        </w:rPr>
        <w:t>поліобдарованість</w:t>
      </w:r>
      <w:proofErr w:type="spellEnd"/>
      <w:r w:rsidRPr="005E07C4">
        <w:rPr>
          <w:rFonts w:ascii="Times New Roman" w:hAnsi="Times New Roman"/>
          <w:sz w:val="24"/>
          <w:szCs w:val="24"/>
        </w:rPr>
        <w:t xml:space="preserve">, а й удосконалюють і розвивають її. </w:t>
      </w:r>
      <w:proofErr w:type="spellStart"/>
      <w:r w:rsidRPr="005E07C4">
        <w:rPr>
          <w:rFonts w:ascii="Times New Roman" w:hAnsi="Times New Roman"/>
          <w:sz w:val="24"/>
          <w:szCs w:val="24"/>
        </w:rPr>
        <w:t>Психорозвивальна</w:t>
      </w:r>
      <w:proofErr w:type="spellEnd"/>
      <w:r w:rsidRPr="005E07C4">
        <w:rPr>
          <w:rFonts w:ascii="Times New Roman" w:hAnsi="Times New Roman"/>
          <w:sz w:val="24"/>
          <w:szCs w:val="24"/>
        </w:rPr>
        <w:t xml:space="preserve"> робота проводиться з обдарованими дітьми за такими напрямками:</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розвиток інтелектуальних здібностей;</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   формування адекватного </w:t>
      </w:r>
      <w:proofErr w:type="spellStart"/>
      <w:r w:rsidRPr="005E07C4">
        <w:rPr>
          <w:rFonts w:ascii="Times New Roman" w:hAnsi="Times New Roman"/>
          <w:sz w:val="24"/>
          <w:szCs w:val="24"/>
        </w:rPr>
        <w:t>самосприймання</w:t>
      </w:r>
      <w:proofErr w:type="spellEnd"/>
      <w:r w:rsidRPr="005E07C4">
        <w:rPr>
          <w:rFonts w:ascii="Times New Roman" w:hAnsi="Times New Roman"/>
          <w:sz w:val="24"/>
          <w:szCs w:val="24"/>
        </w:rPr>
        <w:t>;</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допомога дітям адаптуватися до навколишнього світу;</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засвоєння   конструктивних  форм   спілкування  з   однолітками  й дорослими;</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допомога    батькам,    вчителям,    дітям    правильно    організувати освітню діяльність.</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 Значну роль у процесі розвитку і навчання обдарованих дітей відіграють батьки. Тому важливо, щоб батьки стимулювали та активно впливали на хід розвитку, навчання і виховання обдарованих дітей. Для цього в закладі освіти проводяться такі форми роботи з батьками:</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індивідуальні консультації;</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     «круглі столи», тренінги, </w:t>
      </w:r>
      <w:proofErr w:type="spellStart"/>
      <w:r w:rsidRPr="005E07C4">
        <w:rPr>
          <w:rFonts w:ascii="Times New Roman" w:hAnsi="Times New Roman"/>
          <w:sz w:val="24"/>
          <w:szCs w:val="24"/>
        </w:rPr>
        <w:t>воркшопи</w:t>
      </w:r>
      <w:proofErr w:type="spellEnd"/>
      <w:r w:rsidRPr="005E07C4">
        <w:rPr>
          <w:rFonts w:ascii="Times New Roman" w:hAnsi="Times New Roman"/>
          <w:sz w:val="24"/>
          <w:szCs w:val="24"/>
        </w:rPr>
        <w:t>;</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анкетування;</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консультаційні пункти;</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творчі виставки та конкурси.</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Кожна обдарована дитина своєрідна та унікальна. Тому не існує універсальних методів, що виявляють будь-яку обдарованість дитини. Висновки про обдарованість дитини можна робити тільки на підставі великої кількості здобутих результатів. Причому такі висновки не можуть бути остаточними.</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У жовтні 2020 року було проведено І етап (шкільний)  Всеукраїнських учнівських олімпіад з базових дисциплін: математики, історії, екології, фізики, інформатики, географії, біології, астрономії, української мови та літератури, англійської мови,  німецької мови, хімії, технологій, правознавства, економіки, інформаційних технологій.</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Участь в олімпіадах взяли  364 здобувачів освіти. З них призерами стали 42 здобувачі освіти (11,44%). </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Аналіз показав, що найбільша кількість учасників  спостерігається  на олімпіаді з математики, української мови та літератури, іноземних мов, біології, історії, географії, хімії. Низькою кількістю учасників з різних причин вирізняються олімпіади з астрономії, інформатики, трудового навчання та правознавства. Порівняно з минулим навчальним  роком  збільшилася кількість учасників  з математики, фізики, англійської мови, хімії,  що свідчить про належний рівень проведеної організаційної роботи вчителями  щодо забезпечення участі здобувачів освіти у шкільному етапі та якісної підготовки школярів.</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Співвідношення призових місць у розрізі класів показує, що найвищий якісний показник мають  8, 10 класи (із загальної кількості призових місць  учні отримали 20 дипломів  І-го ступеня: 8 клас – 12 дипломів, 10 клас – 8 дипломів).</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Стабільні знання показали здобувачі освіти 7-А класу, які мають 11 призерів із 9 навчальних предметів. </w:t>
      </w:r>
    </w:p>
    <w:p w:rsidR="00CB345C"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Низький показник участі та результативності в олімпіадах показали здобувачі освіти 7-Б та 11 класів.</w:t>
      </w:r>
    </w:p>
    <w:p w:rsidR="00C8196B" w:rsidRPr="005E07C4" w:rsidRDefault="00C8196B" w:rsidP="005E07C4">
      <w:pPr>
        <w:spacing w:after="0" w:line="240" w:lineRule="auto"/>
        <w:ind w:firstLine="709"/>
        <w:jc w:val="both"/>
        <w:rPr>
          <w:rFonts w:ascii="Times New Roman" w:hAnsi="Times New Roman"/>
          <w:sz w:val="24"/>
          <w:szCs w:val="24"/>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85"/>
        <w:gridCol w:w="1059"/>
        <w:gridCol w:w="885"/>
        <w:gridCol w:w="1059"/>
        <w:gridCol w:w="1737"/>
        <w:gridCol w:w="885"/>
        <w:gridCol w:w="1790"/>
      </w:tblGrid>
      <w:tr w:rsidR="00CB345C" w:rsidRPr="005E07C4" w:rsidTr="00811F39">
        <w:trPr>
          <w:trHeight w:val="1016"/>
        </w:trPr>
        <w:tc>
          <w:tcPr>
            <w:tcW w:w="445" w:type="pct"/>
            <w:vMerge w:val="restar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lastRenderedPageBreak/>
              <w:t>Рік</w:t>
            </w:r>
          </w:p>
        </w:tc>
        <w:tc>
          <w:tcPr>
            <w:tcW w:w="2035" w:type="pct"/>
            <w:gridSpan w:val="4"/>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Участь здобувачів освіти у Всеукраїнських предметних олімпіадах із базових дисциплін</w:t>
            </w:r>
          </w:p>
        </w:tc>
        <w:tc>
          <w:tcPr>
            <w:tcW w:w="973"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both"/>
              <w:rPr>
                <w:rFonts w:ascii="Times New Roman" w:hAnsi="Times New Roman"/>
                <w:sz w:val="24"/>
                <w:szCs w:val="24"/>
              </w:rPr>
            </w:pPr>
          </w:p>
        </w:tc>
        <w:tc>
          <w:tcPr>
            <w:tcW w:w="1547" w:type="pct"/>
            <w:gridSpan w:val="2"/>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Участь здобувачів освіти конкурсі-захисті науково-дослідницьких робіт МАН</w:t>
            </w:r>
          </w:p>
        </w:tc>
      </w:tr>
      <w:tr w:rsidR="00CB345C" w:rsidRPr="005E07C4" w:rsidTr="00811F39">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345C" w:rsidRPr="005E07C4" w:rsidRDefault="00CB345C" w:rsidP="005E07C4">
            <w:pPr>
              <w:spacing w:after="0" w:line="240" w:lineRule="auto"/>
              <w:rPr>
                <w:rFonts w:ascii="Times New Roman" w:hAnsi="Times New Roman"/>
                <w:sz w:val="24"/>
                <w:szCs w:val="24"/>
              </w:rPr>
            </w:pPr>
          </w:p>
        </w:tc>
        <w:tc>
          <w:tcPr>
            <w:tcW w:w="1060" w:type="pct"/>
            <w:gridSpan w:val="2"/>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І етап</w:t>
            </w:r>
          </w:p>
        </w:tc>
        <w:tc>
          <w:tcPr>
            <w:tcW w:w="975" w:type="pct"/>
            <w:gridSpan w:val="2"/>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ІІ етап</w:t>
            </w:r>
          </w:p>
        </w:tc>
        <w:tc>
          <w:tcPr>
            <w:tcW w:w="973" w:type="pct"/>
            <w:vMerge w:val="restar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Рекомендовані до участі у ІІІ етапі та зайняли призові місця</w:t>
            </w:r>
          </w:p>
        </w:tc>
        <w:tc>
          <w:tcPr>
            <w:tcW w:w="591"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І етап</w:t>
            </w:r>
          </w:p>
        </w:tc>
        <w:tc>
          <w:tcPr>
            <w:tcW w:w="956"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ІІ етап</w:t>
            </w:r>
          </w:p>
        </w:tc>
      </w:tr>
      <w:tr w:rsidR="00CB345C" w:rsidRPr="005E07C4" w:rsidTr="00811F39">
        <w:trPr>
          <w:trHeight w:val="849"/>
        </w:trPr>
        <w:tc>
          <w:tcPr>
            <w:tcW w:w="445" w:type="pct"/>
            <w:vMerge w:val="restar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2016-2017</w:t>
            </w:r>
          </w:p>
        </w:tc>
        <w:tc>
          <w:tcPr>
            <w:tcW w:w="522"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Взяли участь</w:t>
            </w:r>
          </w:p>
        </w:tc>
        <w:tc>
          <w:tcPr>
            <w:tcW w:w="538"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Зайняли призові місця</w:t>
            </w:r>
          </w:p>
        </w:tc>
        <w:tc>
          <w:tcPr>
            <w:tcW w:w="461"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Взяли участь</w:t>
            </w:r>
          </w:p>
        </w:tc>
        <w:tc>
          <w:tcPr>
            <w:tcW w:w="514"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Зайняли призові місця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345C" w:rsidRPr="005E07C4" w:rsidRDefault="00CB345C" w:rsidP="005E07C4">
            <w:pPr>
              <w:spacing w:after="0" w:line="240" w:lineRule="auto"/>
              <w:rPr>
                <w:rFonts w:ascii="Times New Roman" w:hAnsi="Times New Roman"/>
                <w:sz w:val="24"/>
                <w:szCs w:val="24"/>
              </w:rPr>
            </w:pPr>
          </w:p>
        </w:tc>
        <w:tc>
          <w:tcPr>
            <w:tcW w:w="591"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Взяли участь</w:t>
            </w:r>
          </w:p>
        </w:tc>
        <w:tc>
          <w:tcPr>
            <w:tcW w:w="956"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Рекомендовано до участі у обласному етапі та зайняли призові місця</w:t>
            </w:r>
          </w:p>
        </w:tc>
      </w:tr>
      <w:tr w:rsidR="00CB345C" w:rsidRPr="005E07C4" w:rsidTr="00811F39">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345C" w:rsidRPr="005E07C4" w:rsidRDefault="00CB345C" w:rsidP="005E07C4">
            <w:pPr>
              <w:spacing w:after="0" w:line="240" w:lineRule="auto"/>
              <w:rPr>
                <w:rFonts w:ascii="Times New Roman" w:hAnsi="Times New Roman"/>
                <w:sz w:val="24"/>
                <w:szCs w:val="24"/>
              </w:rPr>
            </w:pPr>
          </w:p>
        </w:tc>
        <w:tc>
          <w:tcPr>
            <w:tcW w:w="522"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481</w:t>
            </w:r>
          </w:p>
        </w:tc>
        <w:tc>
          <w:tcPr>
            <w:tcW w:w="538"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42</w:t>
            </w:r>
          </w:p>
        </w:tc>
        <w:tc>
          <w:tcPr>
            <w:tcW w:w="461"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42</w:t>
            </w:r>
          </w:p>
        </w:tc>
        <w:tc>
          <w:tcPr>
            <w:tcW w:w="514"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16</w:t>
            </w:r>
          </w:p>
        </w:tc>
        <w:tc>
          <w:tcPr>
            <w:tcW w:w="973"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2</w:t>
            </w:r>
          </w:p>
        </w:tc>
        <w:tc>
          <w:tcPr>
            <w:tcW w:w="591"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3</w:t>
            </w:r>
          </w:p>
        </w:tc>
        <w:tc>
          <w:tcPr>
            <w:tcW w:w="956"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3</w:t>
            </w:r>
          </w:p>
        </w:tc>
      </w:tr>
      <w:tr w:rsidR="00CB345C" w:rsidRPr="005E07C4" w:rsidTr="00811F39">
        <w:trPr>
          <w:trHeight w:val="148"/>
        </w:trPr>
        <w:tc>
          <w:tcPr>
            <w:tcW w:w="445"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2017-2018</w:t>
            </w:r>
          </w:p>
        </w:tc>
        <w:tc>
          <w:tcPr>
            <w:tcW w:w="522"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528</w:t>
            </w:r>
          </w:p>
        </w:tc>
        <w:tc>
          <w:tcPr>
            <w:tcW w:w="538"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46</w:t>
            </w:r>
          </w:p>
        </w:tc>
        <w:tc>
          <w:tcPr>
            <w:tcW w:w="461"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46</w:t>
            </w:r>
          </w:p>
        </w:tc>
        <w:tc>
          <w:tcPr>
            <w:tcW w:w="514"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9</w:t>
            </w:r>
          </w:p>
        </w:tc>
        <w:tc>
          <w:tcPr>
            <w:tcW w:w="973"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2</w:t>
            </w:r>
          </w:p>
        </w:tc>
        <w:tc>
          <w:tcPr>
            <w:tcW w:w="591"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4</w:t>
            </w:r>
          </w:p>
        </w:tc>
        <w:tc>
          <w:tcPr>
            <w:tcW w:w="956"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2</w:t>
            </w:r>
          </w:p>
        </w:tc>
      </w:tr>
      <w:tr w:rsidR="00CB345C" w:rsidRPr="005E07C4" w:rsidTr="00811F39">
        <w:trPr>
          <w:trHeight w:val="148"/>
        </w:trPr>
        <w:tc>
          <w:tcPr>
            <w:tcW w:w="445"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2018-2019</w:t>
            </w:r>
          </w:p>
        </w:tc>
        <w:tc>
          <w:tcPr>
            <w:tcW w:w="522"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397</w:t>
            </w:r>
          </w:p>
        </w:tc>
        <w:tc>
          <w:tcPr>
            <w:tcW w:w="538"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45</w:t>
            </w:r>
          </w:p>
        </w:tc>
        <w:tc>
          <w:tcPr>
            <w:tcW w:w="461"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39</w:t>
            </w:r>
          </w:p>
        </w:tc>
        <w:tc>
          <w:tcPr>
            <w:tcW w:w="514"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4</w:t>
            </w:r>
          </w:p>
        </w:tc>
        <w:tc>
          <w:tcPr>
            <w:tcW w:w="973"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w:t>
            </w:r>
          </w:p>
        </w:tc>
        <w:tc>
          <w:tcPr>
            <w:tcW w:w="591"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2</w:t>
            </w:r>
          </w:p>
        </w:tc>
        <w:tc>
          <w:tcPr>
            <w:tcW w:w="956" w:type="pct"/>
            <w:tcBorders>
              <w:top w:val="single" w:sz="4" w:space="0" w:color="auto"/>
              <w:left w:val="single" w:sz="4" w:space="0" w:color="auto"/>
              <w:bottom w:val="single" w:sz="4" w:space="0" w:color="auto"/>
              <w:right w:val="single" w:sz="4" w:space="0" w:color="auto"/>
            </w:tcBorders>
            <w:hideMark/>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1</w:t>
            </w:r>
          </w:p>
        </w:tc>
      </w:tr>
      <w:tr w:rsidR="00CB345C" w:rsidRPr="005E07C4" w:rsidTr="00811F39">
        <w:trPr>
          <w:trHeight w:val="148"/>
        </w:trPr>
        <w:tc>
          <w:tcPr>
            <w:tcW w:w="445"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2019-2020</w:t>
            </w:r>
          </w:p>
        </w:tc>
        <w:tc>
          <w:tcPr>
            <w:tcW w:w="522"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367</w:t>
            </w:r>
          </w:p>
        </w:tc>
        <w:tc>
          <w:tcPr>
            <w:tcW w:w="538"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42</w:t>
            </w:r>
          </w:p>
        </w:tc>
        <w:tc>
          <w:tcPr>
            <w:tcW w:w="461"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29</w:t>
            </w:r>
          </w:p>
        </w:tc>
        <w:tc>
          <w:tcPr>
            <w:tcW w:w="514"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7</w:t>
            </w:r>
          </w:p>
        </w:tc>
        <w:tc>
          <w:tcPr>
            <w:tcW w:w="973"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w:t>
            </w:r>
          </w:p>
        </w:tc>
        <w:tc>
          <w:tcPr>
            <w:tcW w:w="591"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2</w:t>
            </w:r>
          </w:p>
        </w:tc>
        <w:tc>
          <w:tcPr>
            <w:tcW w:w="956"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2</w:t>
            </w:r>
          </w:p>
        </w:tc>
      </w:tr>
      <w:tr w:rsidR="00CB345C" w:rsidRPr="005E07C4" w:rsidTr="00811F39">
        <w:trPr>
          <w:trHeight w:val="148"/>
        </w:trPr>
        <w:tc>
          <w:tcPr>
            <w:tcW w:w="445"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rPr>
              <w:t>2020-2021</w:t>
            </w:r>
          </w:p>
        </w:tc>
        <w:tc>
          <w:tcPr>
            <w:tcW w:w="522"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364</w:t>
            </w:r>
          </w:p>
        </w:tc>
        <w:tc>
          <w:tcPr>
            <w:tcW w:w="538"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42</w:t>
            </w:r>
          </w:p>
        </w:tc>
        <w:tc>
          <w:tcPr>
            <w:tcW w:w="461"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14</w:t>
            </w:r>
          </w:p>
        </w:tc>
        <w:tc>
          <w:tcPr>
            <w:tcW w:w="514"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4</w:t>
            </w:r>
          </w:p>
        </w:tc>
        <w:tc>
          <w:tcPr>
            <w:tcW w:w="973"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w:t>
            </w:r>
          </w:p>
        </w:tc>
        <w:tc>
          <w:tcPr>
            <w:tcW w:w="591"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1</w:t>
            </w:r>
          </w:p>
        </w:tc>
        <w:tc>
          <w:tcPr>
            <w:tcW w:w="956" w:type="pct"/>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rPr>
            </w:pPr>
            <w:r w:rsidRPr="005E07C4">
              <w:rPr>
                <w:rFonts w:ascii="Times New Roman" w:hAnsi="Times New Roman"/>
                <w:sz w:val="24"/>
                <w:szCs w:val="24"/>
              </w:rPr>
              <w:t>1</w:t>
            </w:r>
          </w:p>
        </w:tc>
      </w:tr>
    </w:tbl>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Команду «Степанки» нагороджено Дипломом І ступеня за І місце у районній грі-випробуванні «Котигорошко – 2020» серед школярів Черкаського району; вихованці туристичного гуртка «Котигорошко» - грамотою Черкаського обласного центру туризму, краєзнавства і екскурсій учнівської молоді Черкаської обласної ради за участь в обласному фото-</w:t>
      </w:r>
      <w:proofErr w:type="spellStart"/>
      <w:r w:rsidRPr="005E07C4">
        <w:rPr>
          <w:rFonts w:ascii="Times New Roman" w:hAnsi="Times New Roman"/>
          <w:sz w:val="24"/>
          <w:szCs w:val="24"/>
        </w:rPr>
        <w:t>челенджі</w:t>
      </w:r>
      <w:proofErr w:type="spellEnd"/>
      <w:r w:rsidRPr="005E07C4">
        <w:rPr>
          <w:rFonts w:ascii="Times New Roman" w:hAnsi="Times New Roman"/>
          <w:sz w:val="24"/>
          <w:szCs w:val="24"/>
        </w:rPr>
        <w:t xml:space="preserve"> «Я люблю туризм» присвяченому Всесвітньому дню туризму.</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Лесик Дмитро, здобувач освіти 10 класу, нагороджений Дипломом Управління освіти і науки Черкаської обласної державної адміністрації за І місце в обласному етапі Всеукраїнської краєзнавчої експедиції учнівської молоді «Моя Батьківщина – Україна» за напрямом «Козацькому роду нема переводу» (робота «Озброєння козацького війська»); Гончаренко Дарія, здобувач освіти 8 класу, - Дипломом Управління освіти і науки Черкаської обласної державної адміністрації за ІІ місце в обласному етапі Всеукраїнської краєзнавчої експедиції учнівської молоді «Моя Батьківщина – Україна» за напрямом «Духовна спадщина мого роду» (робота «</w:t>
      </w:r>
      <w:proofErr w:type="spellStart"/>
      <w:r w:rsidRPr="005E07C4">
        <w:rPr>
          <w:rFonts w:ascii="Times New Roman" w:hAnsi="Times New Roman"/>
          <w:sz w:val="24"/>
          <w:szCs w:val="24"/>
        </w:rPr>
        <w:t>Степанківські</w:t>
      </w:r>
      <w:proofErr w:type="spellEnd"/>
      <w:r w:rsidRPr="005E07C4">
        <w:rPr>
          <w:rFonts w:ascii="Times New Roman" w:hAnsi="Times New Roman"/>
          <w:sz w:val="24"/>
          <w:szCs w:val="24"/>
        </w:rPr>
        <w:t xml:space="preserve"> прізвища»).</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Вороний Роман, здобувач освіти 3-Б класу, нагороджений Дипломом І ступеня VІІ Всеукраїнської інтернет-олімпіади «На Урок» з математики, </w:t>
      </w:r>
      <w:proofErr w:type="spellStart"/>
      <w:r w:rsidRPr="005E07C4">
        <w:rPr>
          <w:rFonts w:ascii="Times New Roman" w:hAnsi="Times New Roman"/>
          <w:sz w:val="24"/>
          <w:szCs w:val="24"/>
        </w:rPr>
        <w:t>Бубняк</w:t>
      </w:r>
      <w:proofErr w:type="spellEnd"/>
      <w:r w:rsidRPr="005E07C4">
        <w:rPr>
          <w:rFonts w:ascii="Times New Roman" w:hAnsi="Times New Roman"/>
          <w:sz w:val="24"/>
          <w:szCs w:val="24"/>
        </w:rPr>
        <w:t xml:space="preserve"> Анатолій, </w:t>
      </w:r>
      <w:proofErr w:type="spellStart"/>
      <w:r w:rsidRPr="005E07C4">
        <w:rPr>
          <w:rFonts w:ascii="Times New Roman" w:hAnsi="Times New Roman"/>
          <w:sz w:val="24"/>
          <w:szCs w:val="24"/>
        </w:rPr>
        <w:t>Карапась</w:t>
      </w:r>
      <w:proofErr w:type="spellEnd"/>
      <w:r w:rsidRPr="005E07C4">
        <w:rPr>
          <w:rFonts w:ascii="Times New Roman" w:hAnsi="Times New Roman"/>
          <w:sz w:val="24"/>
          <w:szCs w:val="24"/>
        </w:rPr>
        <w:t xml:space="preserve"> Олексій, Яремчук Максим, здобувачі освіти 3-Б класу, - Дипломами ІІ ступеня VІІ Всеукраїнської інтернет-олімпіади «На Урок» з математики, </w:t>
      </w:r>
      <w:proofErr w:type="spellStart"/>
      <w:r w:rsidRPr="005E07C4">
        <w:rPr>
          <w:rFonts w:ascii="Times New Roman" w:hAnsi="Times New Roman"/>
          <w:sz w:val="24"/>
          <w:szCs w:val="24"/>
        </w:rPr>
        <w:t>Громко</w:t>
      </w:r>
      <w:proofErr w:type="spellEnd"/>
      <w:r w:rsidRPr="005E07C4">
        <w:rPr>
          <w:rFonts w:ascii="Times New Roman" w:hAnsi="Times New Roman"/>
          <w:sz w:val="24"/>
          <w:szCs w:val="24"/>
        </w:rPr>
        <w:t xml:space="preserve"> Артем, здобувач освіти 3-Б класу, - сертифікатами учасника VІІ Всеукраїнської інтернет-олімпіади «На Урок» з математики. </w:t>
      </w:r>
    </w:p>
    <w:p w:rsidR="00CB345C" w:rsidRPr="005E07C4" w:rsidRDefault="00CB345C" w:rsidP="005E07C4">
      <w:pPr>
        <w:spacing w:after="0" w:line="240" w:lineRule="auto"/>
        <w:ind w:firstLine="709"/>
        <w:jc w:val="both"/>
        <w:rPr>
          <w:rFonts w:ascii="Times New Roman" w:hAnsi="Times New Roman"/>
          <w:sz w:val="24"/>
          <w:szCs w:val="24"/>
        </w:rPr>
      </w:pPr>
      <w:proofErr w:type="spellStart"/>
      <w:r w:rsidRPr="005E07C4">
        <w:rPr>
          <w:rFonts w:ascii="Times New Roman" w:hAnsi="Times New Roman"/>
          <w:sz w:val="24"/>
          <w:szCs w:val="24"/>
        </w:rPr>
        <w:t>Бубняк</w:t>
      </w:r>
      <w:proofErr w:type="spellEnd"/>
      <w:r w:rsidRPr="005E07C4">
        <w:rPr>
          <w:rFonts w:ascii="Times New Roman" w:hAnsi="Times New Roman"/>
          <w:sz w:val="24"/>
          <w:szCs w:val="24"/>
        </w:rPr>
        <w:t xml:space="preserve"> Анатолій, Вороний Роман, Яремчук Максим, здобувачі освіти 3-Б класу, - нагороджені Дипломами за І місце у Всеукраїнській олімпіаді «</w:t>
      </w:r>
      <w:proofErr w:type="spellStart"/>
      <w:r w:rsidRPr="005E07C4">
        <w:rPr>
          <w:rFonts w:ascii="Times New Roman" w:hAnsi="Times New Roman"/>
          <w:sz w:val="24"/>
          <w:szCs w:val="24"/>
        </w:rPr>
        <w:t>Всеосвіта</w:t>
      </w:r>
      <w:proofErr w:type="spellEnd"/>
      <w:r w:rsidRPr="005E07C4">
        <w:rPr>
          <w:rFonts w:ascii="Times New Roman" w:hAnsi="Times New Roman"/>
          <w:sz w:val="24"/>
          <w:szCs w:val="24"/>
        </w:rPr>
        <w:t xml:space="preserve"> Осінь – 2020» з української мови.</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Данильченко Діана, здобувач освіти 6-А класу, - Грамотою відділу освіти Черкаської райдержадміністрації за ІІІ місце у ІІ (районному) етапі ХХІ Міжнародного конкурсу з української мови ім. П. Яцика.</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Смірнов Володимир, здобувач освіти 7-А класу, нагороджений Грамотою відділу освіти Черкаської райдержадміністрації за ІІ місце у ІІ (районному) етапі Всеукраїнської олімпіади з математики, за ІІІ місце з фізики; Тертична Оксана, здобувач освіти 8 класу, - Грамотою відділу освіти Черкаської райдержадміністрації за ІІІ місце у ІІ (районному) етапі Всеукраїнської олімпіади з біології; Дудник Марія, здобувач освіти 9 класу, - за ІІІ місце з англійської мови; Павлик Ігор, здобувач освіти 10 класу, - за ІІ місце з англійської мови; Лесик Дмитро, здобувач освіти 10 класу, - за ІІІ місце з хімії та за ІІІ місце з географії.</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lastRenderedPageBreak/>
        <w:t>Учнівське об’єднання «</w:t>
      </w:r>
      <w:proofErr w:type="spellStart"/>
      <w:r w:rsidRPr="005E07C4">
        <w:rPr>
          <w:rFonts w:ascii="Times New Roman" w:hAnsi="Times New Roman"/>
          <w:sz w:val="24"/>
          <w:szCs w:val="24"/>
        </w:rPr>
        <w:t>Доброчин</w:t>
      </w:r>
      <w:proofErr w:type="spellEnd"/>
      <w:r w:rsidRPr="005E07C4">
        <w:rPr>
          <w:rFonts w:ascii="Times New Roman" w:hAnsi="Times New Roman"/>
          <w:sz w:val="24"/>
          <w:szCs w:val="24"/>
        </w:rPr>
        <w:t xml:space="preserve">» нагороджено Грамотою відділу освіти Черкаської райдержадміністрації за ІІ місце в районному онлайн-конкурсі проектів «Школа майбутнього в моєму населеному пункті»; здобувачі освіти 9 класу  - грамотою КЗ «Черкаський обласний центр роботи з обдарованими дітьми Черкаської обласної ради» за І місце в обласному етапі Всеукраїнської виставки-конкурсі «Новорічна композиція», </w:t>
      </w:r>
      <w:proofErr w:type="spellStart"/>
      <w:r w:rsidRPr="005E07C4">
        <w:rPr>
          <w:rFonts w:ascii="Times New Roman" w:hAnsi="Times New Roman"/>
          <w:sz w:val="24"/>
          <w:szCs w:val="24"/>
        </w:rPr>
        <w:t>Стаднюк</w:t>
      </w:r>
      <w:proofErr w:type="spellEnd"/>
      <w:r w:rsidRPr="005E07C4">
        <w:rPr>
          <w:rFonts w:ascii="Times New Roman" w:hAnsi="Times New Roman"/>
          <w:sz w:val="24"/>
          <w:szCs w:val="24"/>
        </w:rPr>
        <w:t xml:space="preserve"> Анастасія, здобувач освіти 9 класу, - грамотою КЗ «Черкаський обласний центр роботи з обдарованими дітьми Черкаської обласної ради» за ІІ місце в обласному етапі Всеукраїнської виставки-конкурсі «Новорічна композиція».</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Танцюра Карина, здобувач освіти 10 класу, Демиденко Іванна, здобувач освіти 6-А класу, - нагороджені грамотами виконавчого комітету Степанківської сільської ради за І місце в дистанційному сільському конкурсі читців, присвяченому 207-річниці від дня народження Тараса Шевченка «Голос душі великого народу»; </w:t>
      </w:r>
      <w:proofErr w:type="spellStart"/>
      <w:r w:rsidRPr="005E07C4">
        <w:rPr>
          <w:rFonts w:ascii="Times New Roman" w:hAnsi="Times New Roman"/>
          <w:sz w:val="24"/>
          <w:szCs w:val="24"/>
        </w:rPr>
        <w:t>Кривко</w:t>
      </w:r>
      <w:proofErr w:type="spellEnd"/>
      <w:r w:rsidRPr="005E07C4">
        <w:rPr>
          <w:rFonts w:ascii="Times New Roman" w:hAnsi="Times New Roman"/>
          <w:sz w:val="24"/>
          <w:szCs w:val="24"/>
        </w:rPr>
        <w:t xml:space="preserve"> Роман, здобувач освіти 1 класу, </w:t>
      </w:r>
      <w:proofErr w:type="spellStart"/>
      <w:r w:rsidRPr="005E07C4">
        <w:rPr>
          <w:rFonts w:ascii="Times New Roman" w:hAnsi="Times New Roman"/>
          <w:sz w:val="24"/>
          <w:szCs w:val="24"/>
        </w:rPr>
        <w:t>Гуріненко</w:t>
      </w:r>
      <w:proofErr w:type="spellEnd"/>
      <w:r w:rsidRPr="005E07C4">
        <w:rPr>
          <w:rFonts w:ascii="Times New Roman" w:hAnsi="Times New Roman"/>
          <w:sz w:val="24"/>
          <w:szCs w:val="24"/>
        </w:rPr>
        <w:t xml:space="preserve"> Єлизавета, здобувач освіти 5 класу, Харченко Карина, здобувач освіти 7-Б класу, Тертична Оксана, Уманський Артем, здобувачі освіти 8 класу,- нагороджені грамотами виконавчого комітету Степанківської сільської ради за ІІ місце в дистанційному сільському конкурсі читців, присвяченому 207-річниці від дня народження Тараса Шевченка «Голос душі великого народу»; Кириченко Мілана, Клименко Денис, здобувачі освіти 2 класу, </w:t>
      </w:r>
      <w:proofErr w:type="spellStart"/>
      <w:r w:rsidRPr="005E07C4">
        <w:rPr>
          <w:rFonts w:ascii="Times New Roman" w:hAnsi="Times New Roman"/>
          <w:sz w:val="24"/>
          <w:szCs w:val="24"/>
        </w:rPr>
        <w:t>Нечаєнко</w:t>
      </w:r>
      <w:proofErr w:type="spellEnd"/>
      <w:r w:rsidRPr="005E07C4">
        <w:rPr>
          <w:rFonts w:ascii="Times New Roman" w:hAnsi="Times New Roman"/>
          <w:sz w:val="24"/>
          <w:szCs w:val="24"/>
        </w:rPr>
        <w:t xml:space="preserve"> Максим, здобувач освіти 4 класу, Жила Ольга, здобувач освіти 6-А класу, Лукава Олександра, здобувач освіти 7-А класу, </w:t>
      </w:r>
      <w:proofErr w:type="spellStart"/>
      <w:r w:rsidRPr="005E07C4">
        <w:rPr>
          <w:rFonts w:ascii="Times New Roman" w:hAnsi="Times New Roman"/>
          <w:sz w:val="24"/>
          <w:szCs w:val="24"/>
        </w:rPr>
        <w:t>Лук’янченко</w:t>
      </w:r>
      <w:proofErr w:type="spellEnd"/>
      <w:r w:rsidRPr="005E07C4">
        <w:rPr>
          <w:rFonts w:ascii="Times New Roman" w:hAnsi="Times New Roman"/>
          <w:sz w:val="24"/>
          <w:szCs w:val="24"/>
        </w:rPr>
        <w:t xml:space="preserve"> Олексій, здобувач освіти 11 класу, -  грамотами виконавчого комітету Степанківської сільської ради за ІІІ місце в дистанційному сільському конкурсі читців, присвяченому 207-річниці від дня народження Тараса Шевченка «Голос душі великого народу».</w:t>
      </w:r>
    </w:p>
    <w:p w:rsidR="00CB345C" w:rsidRPr="005E07C4" w:rsidRDefault="00CB345C" w:rsidP="005E07C4">
      <w:pPr>
        <w:spacing w:after="0" w:line="240" w:lineRule="auto"/>
        <w:ind w:firstLine="709"/>
        <w:jc w:val="both"/>
        <w:rPr>
          <w:rFonts w:ascii="Times New Roman" w:hAnsi="Times New Roman"/>
          <w:sz w:val="24"/>
          <w:szCs w:val="24"/>
        </w:rPr>
      </w:pPr>
      <w:proofErr w:type="spellStart"/>
      <w:r w:rsidRPr="005E07C4">
        <w:rPr>
          <w:rFonts w:ascii="Times New Roman" w:hAnsi="Times New Roman"/>
          <w:sz w:val="24"/>
          <w:szCs w:val="24"/>
        </w:rPr>
        <w:t>Замирайло</w:t>
      </w:r>
      <w:proofErr w:type="spellEnd"/>
      <w:r w:rsidRPr="005E07C4">
        <w:rPr>
          <w:rFonts w:ascii="Times New Roman" w:hAnsi="Times New Roman"/>
          <w:sz w:val="24"/>
          <w:szCs w:val="24"/>
        </w:rPr>
        <w:t xml:space="preserve"> Владислав, Сорокін Дмитро, здобувачі освіти 1 класу, нагороджені Дипломами І ступеня VІІІ Всеукраїнської інтернет-олімпіади «На Урок» з української мови та літератури, Мусієнко Олександр, здобувач освіти 1 класу, - Дипломом ІІІ ступеня, Мисан Марія – сертифікатом учасника.</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Величко Роман, Діденко Валерія, </w:t>
      </w:r>
      <w:proofErr w:type="spellStart"/>
      <w:r w:rsidRPr="005E07C4">
        <w:rPr>
          <w:rFonts w:ascii="Times New Roman" w:hAnsi="Times New Roman"/>
          <w:sz w:val="24"/>
          <w:szCs w:val="24"/>
        </w:rPr>
        <w:t>Замирайло</w:t>
      </w:r>
      <w:proofErr w:type="spellEnd"/>
      <w:r w:rsidRPr="005E07C4">
        <w:rPr>
          <w:rFonts w:ascii="Times New Roman" w:hAnsi="Times New Roman"/>
          <w:sz w:val="24"/>
          <w:szCs w:val="24"/>
        </w:rPr>
        <w:t xml:space="preserve"> Владислав, </w:t>
      </w:r>
      <w:proofErr w:type="spellStart"/>
      <w:r w:rsidRPr="005E07C4">
        <w:rPr>
          <w:rFonts w:ascii="Times New Roman" w:hAnsi="Times New Roman"/>
          <w:sz w:val="24"/>
          <w:szCs w:val="24"/>
        </w:rPr>
        <w:t>Кривко</w:t>
      </w:r>
      <w:proofErr w:type="spellEnd"/>
      <w:r w:rsidRPr="005E07C4">
        <w:rPr>
          <w:rFonts w:ascii="Times New Roman" w:hAnsi="Times New Roman"/>
          <w:sz w:val="24"/>
          <w:szCs w:val="24"/>
        </w:rPr>
        <w:t xml:space="preserve"> Роман, Мисан Марія, Мусієнко Олександр, Сорокін Дмитро, здобувачі освіти 1 класу, нагороджені Дипломами І ступеня VІІІ Всеукраїнської інтернет-олімпіади «На Урок» з математики.</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Величко Роман, </w:t>
      </w:r>
      <w:proofErr w:type="spellStart"/>
      <w:r w:rsidRPr="005E07C4">
        <w:rPr>
          <w:rFonts w:ascii="Times New Roman" w:hAnsi="Times New Roman"/>
          <w:sz w:val="24"/>
          <w:szCs w:val="24"/>
        </w:rPr>
        <w:t>Кривко</w:t>
      </w:r>
      <w:proofErr w:type="spellEnd"/>
      <w:r w:rsidRPr="005E07C4">
        <w:rPr>
          <w:rFonts w:ascii="Times New Roman" w:hAnsi="Times New Roman"/>
          <w:sz w:val="24"/>
          <w:szCs w:val="24"/>
        </w:rPr>
        <w:t xml:space="preserve"> Роман, Мисан Марія, здобувачі освіти 1 класу, нагороджені Дипломами І ступеня VІІІ Всеукраїнської інтернет-олімпіади «На Урок» з предметів початкової школи; Діденко Валерія, Сорокін Дмитро, здобувачі освіти 1 класу, - Дипломами ІІ ступеня VІІІ Всеукраїнської інтернет-олімпіади «На Урок» з предметів початкової школи; </w:t>
      </w:r>
      <w:proofErr w:type="spellStart"/>
      <w:r w:rsidRPr="005E07C4">
        <w:rPr>
          <w:rFonts w:ascii="Times New Roman" w:hAnsi="Times New Roman"/>
          <w:sz w:val="24"/>
          <w:szCs w:val="24"/>
        </w:rPr>
        <w:t>Замирайло</w:t>
      </w:r>
      <w:proofErr w:type="spellEnd"/>
      <w:r w:rsidRPr="005E07C4">
        <w:rPr>
          <w:rFonts w:ascii="Times New Roman" w:hAnsi="Times New Roman"/>
          <w:sz w:val="24"/>
          <w:szCs w:val="24"/>
        </w:rPr>
        <w:t xml:space="preserve"> Владислав, Мусієнко Олександр, здобувачі освіти 1 класу, - Дипломами ІІІ ступеня VІІІ Всеукраїнської інтернет-олімпіади «На Урок» з предметів початкової школи.  </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Кириченко Артем, здобувач освіти 2 класу, нагороджений Дипломом ІІ ступеня VІІІ Всеукраїнської інтернет-олімпіади «На Урок» з української мови та літератури; Величко Гліб, </w:t>
      </w:r>
      <w:proofErr w:type="spellStart"/>
      <w:r w:rsidRPr="005E07C4">
        <w:rPr>
          <w:rFonts w:ascii="Times New Roman" w:hAnsi="Times New Roman"/>
          <w:sz w:val="24"/>
          <w:szCs w:val="24"/>
        </w:rPr>
        <w:t>Гараніна</w:t>
      </w:r>
      <w:proofErr w:type="spellEnd"/>
      <w:r w:rsidRPr="005E07C4">
        <w:rPr>
          <w:rFonts w:ascii="Times New Roman" w:hAnsi="Times New Roman"/>
          <w:sz w:val="24"/>
          <w:szCs w:val="24"/>
        </w:rPr>
        <w:t xml:space="preserve"> Олександра, Жупинас Владислав, Кириченко Мілана, Клименко Денис, Ключка Станіслав, </w:t>
      </w:r>
      <w:proofErr w:type="spellStart"/>
      <w:r w:rsidRPr="005E07C4">
        <w:rPr>
          <w:rFonts w:ascii="Times New Roman" w:hAnsi="Times New Roman"/>
          <w:sz w:val="24"/>
          <w:szCs w:val="24"/>
        </w:rPr>
        <w:t>Мирошніченко</w:t>
      </w:r>
      <w:proofErr w:type="spellEnd"/>
      <w:r w:rsidRPr="005E07C4">
        <w:rPr>
          <w:rFonts w:ascii="Times New Roman" w:hAnsi="Times New Roman"/>
          <w:sz w:val="24"/>
          <w:szCs w:val="24"/>
        </w:rPr>
        <w:t xml:space="preserve"> Андрій, Тертична Анна, здобувачі освіти 2 класу,  нагороджені Дипломами І ступеня VІІІ Всеукраїнської інтернет-олімпіади «На Урок» з математики; Кириченко Артем, здобувач освіти 2 класу, - Дипломом ІІ ступеня VІІІ Всеукраїнської інтернет-олімпіади «На Урок» з математики; </w:t>
      </w:r>
      <w:proofErr w:type="spellStart"/>
      <w:r w:rsidRPr="005E07C4">
        <w:rPr>
          <w:rFonts w:ascii="Times New Roman" w:hAnsi="Times New Roman"/>
          <w:sz w:val="24"/>
          <w:szCs w:val="24"/>
        </w:rPr>
        <w:t>Дуброва</w:t>
      </w:r>
      <w:proofErr w:type="spellEnd"/>
      <w:r w:rsidRPr="005E07C4">
        <w:rPr>
          <w:rFonts w:ascii="Times New Roman" w:hAnsi="Times New Roman"/>
          <w:sz w:val="24"/>
          <w:szCs w:val="24"/>
        </w:rPr>
        <w:t xml:space="preserve"> Вікторія, Тертична Валерія, здобувачі освіти 2 класу, - Дипломами ІІ ступеня VІІІ Всеукраїнської інтернет-олімпіади «На Урок» з математики; </w:t>
      </w:r>
      <w:proofErr w:type="spellStart"/>
      <w:r w:rsidRPr="005E07C4">
        <w:rPr>
          <w:rFonts w:ascii="Times New Roman" w:hAnsi="Times New Roman"/>
          <w:sz w:val="24"/>
          <w:szCs w:val="24"/>
        </w:rPr>
        <w:t>Мирошніченко</w:t>
      </w:r>
      <w:proofErr w:type="spellEnd"/>
      <w:r w:rsidRPr="005E07C4">
        <w:rPr>
          <w:rFonts w:ascii="Times New Roman" w:hAnsi="Times New Roman"/>
          <w:sz w:val="24"/>
          <w:szCs w:val="24"/>
        </w:rPr>
        <w:t xml:space="preserve"> Софія, Смірнова Марія, здобувачі освіти 2 класу, - сертифікатами учасників.</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Величко Гліб, Ключка Станіслав, </w:t>
      </w:r>
      <w:proofErr w:type="spellStart"/>
      <w:r w:rsidRPr="005E07C4">
        <w:rPr>
          <w:rFonts w:ascii="Times New Roman" w:hAnsi="Times New Roman"/>
          <w:sz w:val="24"/>
          <w:szCs w:val="24"/>
        </w:rPr>
        <w:t>Мирошніченко</w:t>
      </w:r>
      <w:proofErr w:type="spellEnd"/>
      <w:r w:rsidRPr="005E07C4">
        <w:rPr>
          <w:rFonts w:ascii="Times New Roman" w:hAnsi="Times New Roman"/>
          <w:sz w:val="24"/>
          <w:szCs w:val="24"/>
        </w:rPr>
        <w:t xml:space="preserve"> Андрій, здобувачі освіти 2 класу,  нагороджені Дипломами І ступеня VІІІ Всеукраїнської інтернет-олімпіади «На Урок» з предметів початкової школи; </w:t>
      </w:r>
      <w:proofErr w:type="spellStart"/>
      <w:r w:rsidRPr="005E07C4">
        <w:rPr>
          <w:rFonts w:ascii="Times New Roman" w:hAnsi="Times New Roman"/>
          <w:sz w:val="24"/>
          <w:szCs w:val="24"/>
        </w:rPr>
        <w:t>Гараніна</w:t>
      </w:r>
      <w:proofErr w:type="spellEnd"/>
      <w:r w:rsidRPr="005E07C4">
        <w:rPr>
          <w:rFonts w:ascii="Times New Roman" w:hAnsi="Times New Roman"/>
          <w:sz w:val="24"/>
          <w:szCs w:val="24"/>
        </w:rPr>
        <w:t xml:space="preserve"> Олександра, Жупинас Владислав, Кириченко Мілана, Тертична Анна, </w:t>
      </w:r>
      <w:proofErr w:type="spellStart"/>
      <w:r w:rsidRPr="005E07C4">
        <w:rPr>
          <w:rFonts w:ascii="Times New Roman" w:hAnsi="Times New Roman"/>
          <w:sz w:val="24"/>
          <w:szCs w:val="24"/>
        </w:rPr>
        <w:t>Шапошник</w:t>
      </w:r>
      <w:proofErr w:type="spellEnd"/>
      <w:r w:rsidRPr="005E07C4">
        <w:rPr>
          <w:rFonts w:ascii="Times New Roman" w:hAnsi="Times New Roman"/>
          <w:sz w:val="24"/>
          <w:szCs w:val="24"/>
        </w:rPr>
        <w:t xml:space="preserve"> Вероніка, здобувачі освіти 2 класу, - Дипломами ІІ ступеня VІІІ Всеукраїнської інтернет-олімпіади «На Урок» з предметів початкової школи; Кириченко Артем, </w:t>
      </w:r>
      <w:proofErr w:type="spellStart"/>
      <w:r w:rsidRPr="005E07C4">
        <w:rPr>
          <w:rFonts w:ascii="Times New Roman" w:hAnsi="Times New Roman"/>
          <w:sz w:val="24"/>
          <w:szCs w:val="24"/>
        </w:rPr>
        <w:t>Мирошніченко</w:t>
      </w:r>
      <w:proofErr w:type="spellEnd"/>
      <w:r w:rsidRPr="005E07C4">
        <w:rPr>
          <w:rFonts w:ascii="Times New Roman" w:hAnsi="Times New Roman"/>
          <w:sz w:val="24"/>
          <w:szCs w:val="24"/>
        </w:rPr>
        <w:t xml:space="preserve"> Софія, здобувачі освіти 2 класу, - Дипломами ІІІ ступеня VІІІ Всеукраїнської інтернет-олімпіади «На Урок» з предметів початкової школи; </w:t>
      </w:r>
      <w:r w:rsidRPr="005E07C4">
        <w:rPr>
          <w:rFonts w:ascii="Times New Roman" w:hAnsi="Times New Roman"/>
          <w:sz w:val="24"/>
          <w:szCs w:val="24"/>
        </w:rPr>
        <w:lastRenderedPageBreak/>
        <w:t xml:space="preserve">Гелеверя Ліза, </w:t>
      </w:r>
      <w:proofErr w:type="spellStart"/>
      <w:r w:rsidRPr="005E07C4">
        <w:rPr>
          <w:rFonts w:ascii="Times New Roman" w:hAnsi="Times New Roman"/>
          <w:sz w:val="24"/>
          <w:szCs w:val="24"/>
        </w:rPr>
        <w:t>Дуброва</w:t>
      </w:r>
      <w:proofErr w:type="spellEnd"/>
      <w:r w:rsidRPr="005E07C4">
        <w:rPr>
          <w:rFonts w:ascii="Times New Roman" w:hAnsi="Times New Roman"/>
          <w:sz w:val="24"/>
          <w:szCs w:val="24"/>
        </w:rPr>
        <w:t xml:space="preserve"> Вікторія, Клименко Денис, </w:t>
      </w:r>
      <w:proofErr w:type="spellStart"/>
      <w:r w:rsidRPr="005E07C4">
        <w:rPr>
          <w:rFonts w:ascii="Times New Roman" w:hAnsi="Times New Roman"/>
          <w:sz w:val="24"/>
          <w:szCs w:val="24"/>
        </w:rPr>
        <w:t>Крат</w:t>
      </w:r>
      <w:proofErr w:type="spellEnd"/>
      <w:r w:rsidRPr="005E07C4">
        <w:rPr>
          <w:rFonts w:ascii="Times New Roman" w:hAnsi="Times New Roman"/>
          <w:sz w:val="24"/>
          <w:szCs w:val="24"/>
        </w:rPr>
        <w:t xml:space="preserve"> Іван, Смірнова Марія, Тертична Валерія, здобувачі освіти 2 класу, - сертифікатами учасників.</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28 здобувачів освіти взяли участь в Міжнародному природничому інтерактивному конкурсі «Колосок- осінній - 2020»  (1-2 класи – 10 учасників, 3-4 класи – 13 учасників, 5-6 класи – 1 учасник, 7-8 класи – 2 учасники, 9-11 класи – 2 учасники). За результатами отримали сертифікати «Золотого колоска» - 5 здобувачів освіти, «Срібного Колоска» - 19 здобувачів освіти, сертифікатів учасника – 4.</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10 здобувачів освіти взяли участь у Х Всеукраїнському конкурсі з німецької мови «Орлятко». За результатами отримали сертифікат учасника  10 здобувачів освіти. </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31 здобувач освіти взяв участь у  Всеукраїнській грі з англійської мови «</w:t>
      </w:r>
      <w:proofErr w:type="spellStart"/>
      <w:r w:rsidRPr="005E07C4">
        <w:rPr>
          <w:rFonts w:ascii="Times New Roman" w:hAnsi="Times New Roman"/>
          <w:sz w:val="24"/>
          <w:szCs w:val="24"/>
        </w:rPr>
        <w:t>Puzzle</w:t>
      </w:r>
      <w:proofErr w:type="spellEnd"/>
      <w:r w:rsidRPr="005E07C4">
        <w:rPr>
          <w:rFonts w:ascii="Times New Roman" w:hAnsi="Times New Roman"/>
          <w:sz w:val="24"/>
          <w:szCs w:val="24"/>
        </w:rPr>
        <w:t xml:space="preserve"> - 2021». За результатами отримали сертифікат учасника  31 здобувач освіти. </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Мусієнко Аліна, здобувач освіти 9 класу, нагороджена грамотою КЗ «Харківська обласна станція юних туристів Харківської обласної ради» за активну участь у ХV Всеукраїнській філософській історико-краєзнавчій конференції учнівської молоді «Пізнай свій рід, свій </w:t>
      </w:r>
      <w:proofErr w:type="spellStart"/>
      <w:r w:rsidRPr="005E07C4">
        <w:rPr>
          <w:rFonts w:ascii="Times New Roman" w:hAnsi="Times New Roman"/>
          <w:sz w:val="24"/>
          <w:szCs w:val="24"/>
        </w:rPr>
        <w:t>нарід</w:t>
      </w:r>
      <w:proofErr w:type="spellEnd"/>
      <w:r w:rsidRPr="005E07C4">
        <w:rPr>
          <w:rFonts w:ascii="Times New Roman" w:hAnsi="Times New Roman"/>
          <w:sz w:val="24"/>
          <w:szCs w:val="24"/>
        </w:rPr>
        <w:t>».</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Лесик Дмитро, здобувач освіти 10 класу, Гончаренко Дарія, здобувач освіти 8 класу, нагороджені грамотами українського державного центру національно-патріотичного виховання, краєзнавства і туризму учнівської молоді за участь у VІ Всеукраїнській історико-краєзнавчій конференції учнівської молоді «Державотворчі процеси в Україні через віки у ХХІ століття».</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Учасники загону «Пошук» нагороджені грамотою Черкаського обласного центру туризму, краєзнавства і екскурсій учнівської молоді Черкаської обласної ради за ІІІ місце в обласному військово-патріотичному конкурсі «Герої не вмирають» (напрям: «Борці за волю і незалежність України в ході антитерористичної операції та Операції Об’єднаних сил на сході України»; робота: «Дмитро Темний «Джокер» - боєць 72 </w:t>
      </w:r>
      <w:proofErr w:type="spellStart"/>
      <w:r w:rsidRPr="005E07C4">
        <w:rPr>
          <w:rFonts w:ascii="Times New Roman" w:hAnsi="Times New Roman"/>
          <w:sz w:val="24"/>
          <w:szCs w:val="24"/>
        </w:rPr>
        <w:t>ОМБр</w:t>
      </w:r>
      <w:proofErr w:type="spellEnd"/>
      <w:r w:rsidRPr="005E07C4">
        <w:rPr>
          <w:rFonts w:ascii="Times New Roman" w:hAnsi="Times New Roman"/>
          <w:sz w:val="24"/>
          <w:szCs w:val="24"/>
        </w:rPr>
        <w:t xml:space="preserve"> імені Чорних Запорожців»).</w:t>
      </w:r>
    </w:p>
    <w:p w:rsidR="00CB345C" w:rsidRPr="005E07C4" w:rsidRDefault="00CB345C" w:rsidP="005E07C4">
      <w:pPr>
        <w:spacing w:after="0" w:line="240" w:lineRule="auto"/>
        <w:ind w:firstLine="709"/>
        <w:jc w:val="both"/>
        <w:rPr>
          <w:rFonts w:ascii="Times New Roman" w:hAnsi="Times New Roman"/>
          <w:sz w:val="24"/>
          <w:szCs w:val="24"/>
        </w:rPr>
      </w:pPr>
      <w:proofErr w:type="spellStart"/>
      <w:r w:rsidRPr="005E07C4">
        <w:rPr>
          <w:rFonts w:ascii="Times New Roman" w:hAnsi="Times New Roman"/>
          <w:sz w:val="24"/>
          <w:szCs w:val="24"/>
        </w:rPr>
        <w:t>Порубайміх</w:t>
      </w:r>
      <w:proofErr w:type="spellEnd"/>
      <w:r w:rsidRPr="005E07C4">
        <w:rPr>
          <w:rFonts w:ascii="Times New Roman" w:hAnsi="Times New Roman"/>
          <w:sz w:val="24"/>
          <w:szCs w:val="24"/>
        </w:rPr>
        <w:t xml:space="preserve"> Анастасія, </w:t>
      </w:r>
      <w:proofErr w:type="spellStart"/>
      <w:r w:rsidRPr="005E07C4">
        <w:rPr>
          <w:rFonts w:ascii="Times New Roman" w:hAnsi="Times New Roman"/>
          <w:sz w:val="24"/>
          <w:szCs w:val="24"/>
        </w:rPr>
        <w:t>Хандусь</w:t>
      </w:r>
      <w:proofErr w:type="spellEnd"/>
      <w:r w:rsidRPr="005E07C4">
        <w:rPr>
          <w:rFonts w:ascii="Times New Roman" w:hAnsi="Times New Roman"/>
          <w:sz w:val="24"/>
          <w:szCs w:val="24"/>
        </w:rPr>
        <w:t xml:space="preserve"> Максим, Перепелиця Лука, здобувачі освіти 3-А класу, нагороджені Дипломами І ступеня VІІІ Всеукраїнської інтернет-олімпіади «На Урок» з української мови та літератури; </w:t>
      </w:r>
      <w:proofErr w:type="spellStart"/>
      <w:r w:rsidRPr="005E07C4">
        <w:rPr>
          <w:rFonts w:ascii="Times New Roman" w:hAnsi="Times New Roman"/>
          <w:sz w:val="24"/>
          <w:szCs w:val="24"/>
        </w:rPr>
        <w:t>Зайченко</w:t>
      </w:r>
      <w:proofErr w:type="spellEnd"/>
      <w:r w:rsidRPr="005E07C4">
        <w:rPr>
          <w:rFonts w:ascii="Times New Roman" w:hAnsi="Times New Roman"/>
          <w:sz w:val="24"/>
          <w:szCs w:val="24"/>
        </w:rPr>
        <w:t xml:space="preserve"> Анна, </w:t>
      </w:r>
      <w:proofErr w:type="spellStart"/>
      <w:r w:rsidRPr="005E07C4">
        <w:rPr>
          <w:rFonts w:ascii="Times New Roman" w:hAnsi="Times New Roman"/>
          <w:sz w:val="24"/>
          <w:szCs w:val="24"/>
        </w:rPr>
        <w:t>Кібукевич</w:t>
      </w:r>
      <w:proofErr w:type="spellEnd"/>
      <w:r w:rsidRPr="005E07C4">
        <w:rPr>
          <w:rFonts w:ascii="Times New Roman" w:hAnsi="Times New Roman"/>
          <w:sz w:val="24"/>
          <w:szCs w:val="24"/>
        </w:rPr>
        <w:t xml:space="preserve"> Крістіна, Клименко Діана, </w:t>
      </w:r>
      <w:proofErr w:type="spellStart"/>
      <w:r w:rsidRPr="005E07C4">
        <w:rPr>
          <w:rFonts w:ascii="Times New Roman" w:hAnsi="Times New Roman"/>
          <w:sz w:val="24"/>
          <w:szCs w:val="24"/>
        </w:rPr>
        <w:t>Мосуренко</w:t>
      </w:r>
      <w:proofErr w:type="spellEnd"/>
      <w:r w:rsidRPr="005E07C4">
        <w:rPr>
          <w:rFonts w:ascii="Times New Roman" w:hAnsi="Times New Roman"/>
          <w:sz w:val="24"/>
          <w:szCs w:val="24"/>
        </w:rPr>
        <w:t xml:space="preserve"> Ірина, здобувачі освіти 3-А класу, - Дипломами ІІ ступеня VІІІ Всеукраїнської інтернет-олімпіади «На Урок» з української мови та літератури; </w:t>
      </w:r>
      <w:proofErr w:type="spellStart"/>
      <w:r w:rsidRPr="005E07C4">
        <w:rPr>
          <w:rFonts w:ascii="Times New Roman" w:hAnsi="Times New Roman"/>
          <w:sz w:val="24"/>
          <w:szCs w:val="24"/>
        </w:rPr>
        <w:t>Арсеєнко</w:t>
      </w:r>
      <w:proofErr w:type="spellEnd"/>
      <w:r w:rsidRPr="005E07C4">
        <w:rPr>
          <w:rFonts w:ascii="Times New Roman" w:hAnsi="Times New Roman"/>
          <w:sz w:val="24"/>
          <w:szCs w:val="24"/>
        </w:rPr>
        <w:t xml:space="preserve"> Аріна, Герасимчук Дарія, </w:t>
      </w:r>
      <w:proofErr w:type="spellStart"/>
      <w:r w:rsidRPr="005E07C4">
        <w:rPr>
          <w:rFonts w:ascii="Times New Roman" w:hAnsi="Times New Roman"/>
          <w:sz w:val="24"/>
          <w:szCs w:val="24"/>
        </w:rPr>
        <w:t>Марценюк</w:t>
      </w:r>
      <w:proofErr w:type="spellEnd"/>
      <w:r w:rsidRPr="005E07C4">
        <w:rPr>
          <w:rFonts w:ascii="Times New Roman" w:hAnsi="Times New Roman"/>
          <w:sz w:val="24"/>
          <w:szCs w:val="24"/>
        </w:rPr>
        <w:t xml:space="preserve"> Олександр, </w:t>
      </w:r>
      <w:proofErr w:type="spellStart"/>
      <w:r w:rsidRPr="005E07C4">
        <w:rPr>
          <w:rFonts w:ascii="Times New Roman" w:hAnsi="Times New Roman"/>
          <w:sz w:val="24"/>
          <w:szCs w:val="24"/>
        </w:rPr>
        <w:t>Дербеньов</w:t>
      </w:r>
      <w:proofErr w:type="spellEnd"/>
      <w:r w:rsidRPr="005E07C4">
        <w:rPr>
          <w:rFonts w:ascii="Times New Roman" w:hAnsi="Times New Roman"/>
          <w:sz w:val="24"/>
          <w:szCs w:val="24"/>
        </w:rPr>
        <w:t xml:space="preserve"> Костянтин,  здобувачі освіти 3-А класу, - Дипломами ІІІ ступеня VІІІ Всеукраїнської інтернет-олімпіади «На Урок» з української мови та літератури; </w:t>
      </w:r>
      <w:proofErr w:type="spellStart"/>
      <w:r w:rsidRPr="005E07C4">
        <w:rPr>
          <w:rFonts w:ascii="Times New Roman" w:hAnsi="Times New Roman"/>
          <w:sz w:val="24"/>
          <w:szCs w:val="24"/>
        </w:rPr>
        <w:t>Стахорський</w:t>
      </w:r>
      <w:proofErr w:type="spellEnd"/>
      <w:r w:rsidRPr="005E07C4">
        <w:rPr>
          <w:rFonts w:ascii="Times New Roman" w:hAnsi="Times New Roman"/>
          <w:sz w:val="24"/>
          <w:szCs w:val="24"/>
        </w:rPr>
        <w:t xml:space="preserve"> Денис, </w:t>
      </w:r>
      <w:proofErr w:type="spellStart"/>
      <w:r w:rsidRPr="005E07C4">
        <w:rPr>
          <w:rFonts w:ascii="Times New Roman" w:hAnsi="Times New Roman"/>
          <w:sz w:val="24"/>
          <w:szCs w:val="24"/>
        </w:rPr>
        <w:t>Невгод</w:t>
      </w:r>
      <w:proofErr w:type="spellEnd"/>
      <w:r w:rsidRPr="005E07C4">
        <w:rPr>
          <w:rFonts w:ascii="Times New Roman" w:hAnsi="Times New Roman"/>
          <w:sz w:val="24"/>
          <w:szCs w:val="24"/>
        </w:rPr>
        <w:t xml:space="preserve"> Марія, </w:t>
      </w:r>
      <w:proofErr w:type="spellStart"/>
      <w:r w:rsidRPr="005E07C4">
        <w:rPr>
          <w:rFonts w:ascii="Times New Roman" w:hAnsi="Times New Roman"/>
          <w:sz w:val="24"/>
          <w:szCs w:val="24"/>
        </w:rPr>
        <w:t>Землякова</w:t>
      </w:r>
      <w:proofErr w:type="spellEnd"/>
      <w:r w:rsidRPr="005E07C4">
        <w:rPr>
          <w:rFonts w:ascii="Times New Roman" w:hAnsi="Times New Roman"/>
          <w:sz w:val="24"/>
          <w:szCs w:val="24"/>
        </w:rPr>
        <w:t xml:space="preserve"> Яна, Ковач </w:t>
      </w:r>
      <w:proofErr w:type="spellStart"/>
      <w:r w:rsidRPr="005E07C4">
        <w:rPr>
          <w:rFonts w:ascii="Times New Roman" w:hAnsi="Times New Roman"/>
          <w:sz w:val="24"/>
          <w:szCs w:val="24"/>
        </w:rPr>
        <w:t>Владіслав</w:t>
      </w:r>
      <w:proofErr w:type="spellEnd"/>
      <w:r w:rsidRPr="005E07C4">
        <w:rPr>
          <w:rFonts w:ascii="Times New Roman" w:hAnsi="Times New Roman"/>
          <w:sz w:val="24"/>
          <w:szCs w:val="24"/>
        </w:rPr>
        <w:t xml:space="preserve">, здобувачі освіти 3-А класу, - сертифікатами учасника VІІІ Всеукраїнської інтернет-олімпіади «На Урок» з української мови та літератури. </w:t>
      </w:r>
    </w:p>
    <w:p w:rsidR="00CB345C" w:rsidRPr="005E07C4" w:rsidRDefault="00CB345C" w:rsidP="005E07C4">
      <w:pPr>
        <w:spacing w:after="0" w:line="240" w:lineRule="auto"/>
        <w:ind w:firstLine="709"/>
        <w:jc w:val="both"/>
        <w:rPr>
          <w:rFonts w:ascii="Times New Roman" w:hAnsi="Times New Roman"/>
          <w:sz w:val="24"/>
          <w:szCs w:val="24"/>
        </w:rPr>
      </w:pPr>
      <w:proofErr w:type="spellStart"/>
      <w:r w:rsidRPr="005E07C4">
        <w:rPr>
          <w:rFonts w:ascii="Times New Roman" w:hAnsi="Times New Roman"/>
          <w:sz w:val="24"/>
          <w:szCs w:val="24"/>
        </w:rPr>
        <w:t>Арсеєнко</w:t>
      </w:r>
      <w:proofErr w:type="spellEnd"/>
      <w:r w:rsidRPr="005E07C4">
        <w:rPr>
          <w:rFonts w:ascii="Times New Roman" w:hAnsi="Times New Roman"/>
          <w:sz w:val="24"/>
          <w:szCs w:val="24"/>
        </w:rPr>
        <w:t xml:space="preserve"> Аріна, </w:t>
      </w:r>
      <w:proofErr w:type="spellStart"/>
      <w:r w:rsidRPr="005E07C4">
        <w:rPr>
          <w:rFonts w:ascii="Times New Roman" w:hAnsi="Times New Roman"/>
          <w:sz w:val="24"/>
          <w:szCs w:val="24"/>
        </w:rPr>
        <w:t>Хандусь</w:t>
      </w:r>
      <w:proofErr w:type="spellEnd"/>
      <w:r w:rsidRPr="005E07C4">
        <w:rPr>
          <w:rFonts w:ascii="Times New Roman" w:hAnsi="Times New Roman"/>
          <w:sz w:val="24"/>
          <w:szCs w:val="24"/>
        </w:rPr>
        <w:t xml:space="preserve"> Максим, </w:t>
      </w:r>
      <w:proofErr w:type="spellStart"/>
      <w:r w:rsidRPr="005E07C4">
        <w:rPr>
          <w:rFonts w:ascii="Times New Roman" w:hAnsi="Times New Roman"/>
          <w:sz w:val="24"/>
          <w:szCs w:val="24"/>
        </w:rPr>
        <w:t>Порубайміх</w:t>
      </w:r>
      <w:proofErr w:type="spellEnd"/>
      <w:r w:rsidRPr="005E07C4">
        <w:rPr>
          <w:rFonts w:ascii="Times New Roman" w:hAnsi="Times New Roman"/>
          <w:sz w:val="24"/>
          <w:szCs w:val="24"/>
        </w:rPr>
        <w:t xml:space="preserve"> Анастасія, здобувачі освіти 3-А класу, нагороджені Дипломами І ступеня VІІІ Всеукраїнської інтернет-олімпіади «На Урок» з математики; </w:t>
      </w:r>
      <w:proofErr w:type="spellStart"/>
      <w:r w:rsidRPr="005E07C4">
        <w:rPr>
          <w:rFonts w:ascii="Times New Roman" w:hAnsi="Times New Roman"/>
          <w:sz w:val="24"/>
          <w:szCs w:val="24"/>
        </w:rPr>
        <w:t>Кібукевич</w:t>
      </w:r>
      <w:proofErr w:type="spellEnd"/>
      <w:r w:rsidRPr="005E07C4">
        <w:rPr>
          <w:rFonts w:ascii="Times New Roman" w:hAnsi="Times New Roman"/>
          <w:sz w:val="24"/>
          <w:szCs w:val="24"/>
        </w:rPr>
        <w:t xml:space="preserve"> Крістіна, Стукало Андрій, </w:t>
      </w:r>
      <w:proofErr w:type="spellStart"/>
      <w:r w:rsidRPr="005E07C4">
        <w:rPr>
          <w:rFonts w:ascii="Times New Roman" w:hAnsi="Times New Roman"/>
          <w:sz w:val="24"/>
          <w:szCs w:val="24"/>
        </w:rPr>
        <w:t>Стахорський</w:t>
      </w:r>
      <w:proofErr w:type="spellEnd"/>
      <w:r w:rsidRPr="005E07C4">
        <w:rPr>
          <w:rFonts w:ascii="Times New Roman" w:hAnsi="Times New Roman"/>
          <w:sz w:val="24"/>
          <w:szCs w:val="24"/>
        </w:rPr>
        <w:t xml:space="preserve"> Денис, </w:t>
      </w:r>
      <w:proofErr w:type="spellStart"/>
      <w:r w:rsidRPr="005E07C4">
        <w:rPr>
          <w:rFonts w:ascii="Times New Roman" w:hAnsi="Times New Roman"/>
          <w:sz w:val="24"/>
          <w:szCs w:val="24"/>
        </w:rPr>
        <w:t>Зайченко</w:t>
      </w:r>
      <w:proofErr w:type="spellEnd"/>
      <w:r w:rsidRPr="005E07C4">
        <w:rPr>
          <w:rFonts w:ascii="Times New Roman" w:hAnsi="Times New Roman"/>
          <w:sz w:val="24"/>
          <w:szCs w:val="24"/>
        </w:rPr>
        <w:t xml:space="preserve"> Анна, Герасимчук Дарія, здобувачі освіти 3-А класу, - Дипломами ІІ ступеня VІІІ Всеукраїнської інтернет-олімпіади «На Урок» з математики; </w:t>
      </w:r>
      <w:proofErr w:type="spellStart"/>
      <w:r w:rsidRPr="005E07C4">
        <w:rPr>
          <w:rFonts w:ascii="Times New Roman" w:hAnsi="Times New Roman"/>
          <w:sz w:val="24"/>
          <w:szCs w:val="24"/>
        </w:rPr>
        <w:t>Марценюк</w:t>
      </w:r>
      <w:proofErr w:type="spellEnd"/>
      <w:r w:rsidRPr="005E07C4">
        <w:rPr>
          <w:rFonts w:ascii="Times New Roman" w:hAnsi="Times New Roman"/>
          <w:sz w:val="24"/>
          <w:szCs w:val="24"/>
        </w:rPr>
        <w:t xml:space="preserve"> Олександр, </w:t>
      </w:r>
      <w:proofErr w:type="spellStart"/>
      <w:r w:rsidRPr="005E07C4">
        <w:rPr>
          <w:rFonts w:ascii="Times New Roman" w:hAnsi="Times New Roman"/>
          <w:sz w:val="24"/>
          <w:szCs w:val="24"/>
        </w:rPr>
        <w:t>Мосуренко</w:t>
      </w:r>
      <w:proofErr w:type="spellEnd"/>
      <w:r w:rsidRPr="005E07C4">
        <w:rPr>
          <w:rFonts w:ascii="Times New Roman" w:hAnsi="Times New Roman"/>
          <w:sz w:val="24"/>
          <w:szCs w:val="24"/>
        </w:rPr>
        <w:t xml:space="preserve"> Ірина, Перепелиця Лука, - Дипломами ІІІ ступеня VІІІ Всеукраїнської інтернет-олімпіади «На Урок» з математики; </w:t>
      </w:r>
      <w:proofErr w:type="spellStart"/>
      <w:r w:rsidRPr="005E07C4">
        <w:rPr>
          <w:rFonts w:ascii="Times New Roman" w:hAnsi="Times New Roman"/>
          <w:sz w:val="24"/>
          <w:szCs w:val="24"/>
        </w:rPr>
        <w:t>Дербеньов</w:t>
      </w:r>
      <w:proofErr w:type="spellEnd"/>
      <w:r w:rsidRPr="005E07C4">
        <w:rPr>
          <w:rFonts w:ascii="Times New Roman" w:hAnsi="Times New Roman"/>
          <w:sz w:val="24"/>
          <w:szCs w:val="24"/>
        </w:rPr>
        <w:t xml:space="preserve"> Костянтин, Клименко Діана, </w:t>
      </w:r>
      <w:proofErr w:type="spellStart"/>
      <w:r w:rsidRPr="005E07C4">
        <w:rPr>
          <w:rFonts w:ascii="Times New Roman" w:hAnsi="Times New Roman"/>
          <w:sz w:val="24"/>
          <w:szCs w:val="24"/>
        </w:rPr>
        <w:t>Мігалескул</w:t>
      </w:r>
      <w:proofErr w:type="spellEnd"/>
      <w:r w:rsidRPr="005E07C4">
        <w:rPr>
          <w:rFonts w:ascii="Times New Roman" w:hAnsi="Times New Roman"/>
          <w:sz w:val="24"/>
          <w:szCs w:val="24"/>
        </w:rPr>
        <w:t xml:space="preserve"> Дар’я, Ковач </w:t>
      </w:r>
      <w:proofErr w:type="spellStart"/>
      <w:r w:rsidRPr="005E07C4">
        <w:rPr>
          <w:rFonts w:ascii="Times New Roman" w:hAnsi="Times New Roman"/>
          <w:sz w:val="24"/>
          <w:szCs w:val="24"/>
        </w:rPr>
        <w:t>Владіслав</w:t>
      </w:r>
      <w:proofErr w:type="spellEnd"/>
      <w:r w:rsidRPr="005E07C4">
        <w:rPr>
          <w:rFonts w:ascii="Times New Roman" w:hAnsi="Times New Roman"/>
          <w:sz w:val="24"/>
          <w:szCs w:val="24"/>
        </w:rPr>
        <w:t xml:space="preserve">, </w:t>
      </w:r>
      <w:proofErr w:type="spellStart"/>
      <w:r w:rsidRPr="005E07C4">
        <w:rPr>
          <w:rFonts w:ascii="Times New Roman" w:hAnsi="Times New Roman"/>
          <w:sz w:val="24"/>
          <w:szCs w:val="24"/>
        </w:rPr>
        <w:t>Невгод</w:t>
      </w:r>
      <w:proofErr w:type="spellEnd"/>
      <w:r w:rsidRPr="005E07C4">
        <w:rPr>
          <w:rFonts w:ascii="Times New Roman" w:hAnsi="Times New Roman"/>
          <w:sz w:val="24"/>
          <w:szCs w:val="24"/>
        </w:rPr>
        <w:t xml:space="preserve"> Марія, здобувачі освіти 3-А класу, - сертифікатами учасника VІІІ Всеукраїнської інтернет-олімпіади «На Урок» з математики.</w:t>
      </w:r>
    </w:p>
    <w:p w:rsidR="00CB345C" w:rsidRPr="005E07C4" w:rsidRDefault="00CB345C" w:rsidP="005E07C4">
      <w:pPr>
        <w:spacing w:after="0" w:line="240" w:lineRule="auto"/>
        <w:ind w:firstLine="709"/>
        <w:jc w:val="both"/>
        <w:rPr>
          <w:rFonts w:ascii="Times New Roman" w:hAnsi="Times New Roman"/>
          <w:sz w:val="24"/>
          <w:szCs w:val="24"/>
        </w:rPr>
      </w:pPr>
      <w:proofErr w:type="spellStart"/>
      <w:r w:rsidRPr="005E07C4">
        <w:rPr>
          <w:rFonts w:ascii="Times New Roman" w:hAnsi="Times New Roman"/>
          <w:sz w:val="24"/>
          <w:szCs w:val="24"/>
        </w:rPr>
        <w:t>Порубайміх</w:t>
      </w:r>
      <w:proofErr w:type="spellEnd"/>
      <w:r w:rsidRPr="005E07C4">
        <w:rPr>
          <w:rFonts w:ascii="Times New Roman" w:hAnsi="Times New Roman"/>
          <w:sz w:val="24"/>
          <w:szCs w:val="24"/>
        </w:rPr>
        <w:t xml:space="preserve"> Анастасія,  Герасимчук Дарія, Перепелиця Лука, </w:t>
      </w:r>
      <w:proofErr w:type="spellStart"/>
      <w:r w:rsidRPr="005E07C4">
        <w:rPr>
          <w:rFonts w:ascii="Times New Roman" w:hAnsi="Times New Roman"/>
          <w:sz w:val="24"/>
          <w:szCs w:val="24"/>
        </w:rPr>
        <w:t>Зайченко</w:t>
      </w:r>
      <w:proofErr w:type="spellEnd"/>
      <w:r w:rsidRPr="005E07C4">
        <w:rPr>
          <w:rFonts w:ascii="Times New Roman" w:hAnsi="Times New Roman"/>
          <w:sz w:val="24"/>
          <w:szCs w:val="24"/>
        </w:rPr>
        <w:t xml:space="preserve"> Анна, здобувачі освіти 3-А класу, нагороджені Дипломами ІІ ступеня VІІІ Всеукраїнської інтернет-олімпіади «На Урок» з предмету «Я досліджую світ»; </w:t>
      </w:r>
      <w:proofErr w:type="spellStart"/>
      <w:r w:rsidRPr="005E07C4">
        <w:rPr>
          <w:rFonts w:ascii="Times New Roman" w:hAnsi="Times New Roman"/>
          <w:sz w:val="24"/>
          <w:szCs w:val="24"/>
        </w:rPr>
        <w:t>Дербеньов</w:t>
      </w:r>
      <w:proofErr w:type="spellEnd"/>
      <w:r w:rsidRPr="005E07C4">
        <w:rPr>
          <w:rFonts w:ascii="Times New Roman" w:hAnsi="Times New Roman"/>
          <w:sz w:val="24"/>
          <w:szCs w:val="24"/>
        </w:rPr>
        <w:t xml:space="preserve"> Костянтин, </w:t>
      </w:r>
      <w:proofErr w:type="spellStart"/>
      <w:r w:rsidRPr="005E07C4">
        <w:rPr>
          <w:rFonts w:ascii="Times New Roman" w:hAnsi="Times New Roman"/>
          <w:sz w:val="24"/>
          <w:szCs w:val="24"/>
        </w:rPr>
        <w:t>Хандусь</w:t>
      </w:r>
      <w:proofErr w:type="spellEnd"/>
      <w:r w:rsidRPr="005E07C4">
        <w:rPr>
          <w:rFonts w:ascii="Times New Roman" w:hAnsi="Times New Roman"/>
          <w:sz w:val="24"/>
          <w:szCs w:val="24"/>
        </w:rPr>
        <w:t xml:space="preserve"> Максим, - Дипломами ІІІ ступеня VІІІ Всеукраїнської інтернет-олімпіади «На Урок» з предмету «Я досліджую світ»; </w:t>
      </w:r>
      <w:proofErr w:type="spellStart"/>
      <w:r w:rsidRPr="005E07C4">
        <w:rPr>
          <w:rFonts w:ascii="Times New Roman" w:hAnsi="Times New Roman"/>
          <w:sz w:val="24"/>
          <w:szCs w:val="24"/>
        </w:rPr>
        <w:t>Стахорський</w:t>
      </w:r>
      <w:proofErr w:type="spellEnd"/>
      <w:r w:rsidRPr="005E07C4">
        <w:rPr>
          <w:rFonts w:ascii="Times New Roman" w:hAnsi="Times New Roman"/>
          <w:sz w:val="24"/>
          <w:szCs w:val="24"/>
        </w:rPr>
        <w:t xml:space="preserve"> Денис, </w:t>
      </w:r>
      <w:proofErr w:type="spellStart"/>
      <w:r w:rsidRPr="005E07C4">
        <w:rPr>
          <w:rFonts w:ascii="Times New Roman" w:hAnsi="Times New Roman"/>
          <w:sz w:val="24"/>
          <w:szCs w:val="24"/>
        </w:rPr>
        <w:t>Арсеєнко</w:t>
      </w:r>
      <w:proofErr w:type="spellEnd"/>
      <w:r w:rsidRPr="005E07C4">
        <w:rPr>
          <w:rFonts w:ascii="Times New Roman" w:hAnsi="Times New Roman"/>
          <w:sz w:val="24"/>
          <w:szCs w:val="24"/>
        </w:rPr>
        <w:t xml:space="preserve"> Аріна, Клименко Діана, </w:t>
      </w:r>
      <w:proofErr w:type="spellStart"/>
      <w:r w:rsidRPr="005E07C4">
        <w:rPr>
          <w:rFonts w:ascii="Times New Roman" w:hAnsi="Times New Roman"/>
          <w:sz w:val="24"/>
          <w:szCs w:val="24"/>
        </w:rPr>
        <w:t>Мосуренко</w:t>
      </w:r>
      <w:proofErr w:type="spellEnd"/>
      <w:r w:rsidRPr="005E07C4">
        <w:rPr>
          <w:rFonts w:ascii="Times New Roman" w:hAnsi="Times New Roman"/>
          <w:sz w:val="24"/>
          <w:szCs w:val="24"/>
        </w:rPr>
        <w:t xml:space="preserve"> Ірина, </w:t>
      </w:r>
      <w:proofErr w:type="spellStart"/>
      <w:r w:rsidRPr="005E07C4">
        <w:rPr>
          <w:rFonts w:ascii="Times New Roman" w:hAnsi="Times New Roman"/>
          <w:sz w:val="24"/>
          <w:szCs w:val="24"/>
        </w:rPr>
        <w:t>Невгод</w:t>
      </w:r>
      <w:proofErr w:type="spellEnd"/>
      <w:r w:rsidRPr="005E07C4">
        <w:rPr>
          <w:rFonts w:ascii="Times New Roman" w:hAnsi="Times New Roman"/>
          <w:sz w:val="24"/>
          <w:szCs w:val="24"/>
        </w:rPr>
        <w:t xml:space="preserve"> Марія, </w:t>
      </w:r>
      <w:proofErr w:type="spellStart"/>
      <w:r w:rsidRPr="005E07C4">
        <w:rPr>
          <w:rFonts w:ascii="Times New Roman" w:hAnsi="Times New Roman"/>
          <w:sz w:val="24"/>
          <w:szCs w:val="24"/>
        </w:rPr>
        <w:t>Кібукевич</w:t>
      </w:r>
      <w:proofErr w:type="spellEnd"/>
      <w:r w:rsidRPr="005E07C4">
        <w:rPr>
          <w:rFonts w:ascii="Times New Roman" w:hAnsi="Times New Roman"/>
          <w:sz w:val="24"/>
          <w:szCs w:val="24"/>
        </w:rPr>
        <w:t xml:space="preserve"> Крістіна, </w:t>
      </w:r>
      <w:proofErr w:type="spellStart"/>
      <w:r w:rsidRPr="005E07C4">
        <w:rPr>
          <w:rFonts w:ascii="Times New Roman" w:hAnsi="Times New Roman"/>
          <w:sz w:val="24"/>
          <w:szCs w:val="24"/>
        </w:rPr>
        <w:t>Марценюк</w:t>
      </w:r>
      <w:proofErr w:type="spellEnd"/>
      <w:r w:rsidRPr="005E07C4">
        <w:rPr>
          <w:rFonts w:ascii="Times New Roman" w:hAnsi="Times New Roman"/>
          <w:sz w:val="24"/>
          <w:szCs w:val="24"/>
        </w:rPr>
        <w:t xml:space="preserve"> Олександр, здобувачі освіти 3-А класу, - сертифікатами учасника VІІІ Всеукраїнської інтернет-олімпіади «На Урок» з предмету «Я досліджую світ».</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lastRenderedPageBreak/>
        <w:t xml:space="preserve">Мусієнко Катерина, </w:t>
      </w:r>
      <w:proofErr w:type="spellStart"/>
      <w:r w:rsidRPr="005E07C4">
        <w:rPr>
          <w:rFonts w:ascii="Times New Roman" w:hAnsi="Times New Roman"/>
          <w:sz w:val="24"/>
          <w:szCs w:val="24"/>
        </w:rPr>
        <w:t>Невгод</w:t>
      </w:r>
      <w:proofErr w:type="spellEnd"/>
      <w:r w:rsidRPr="005E07C4">
        <w:rPr>
          <w:rFonts w:ascii="Times New Roman" w:hAnsi="Times New Roman"/>
          <w:sz w:val="24"/>
          <w:szCs w:val="24"/>
        </w:rPr>
        <w:t xml:space="preserve"> Єлизавета, Данильченко Діана, Жила Ольга, </w:t>
      </w:r>
      <w:proofErr w:type="spellStart"/>
      <w:r w:rsidRPr="005E07C4">
        <w:rPr>
          <w:rFonts w:ascii="Times New Roman" w:hAnsi="Times New Roman"/>
          <w:sz w:val="24"/>
          <w:szCs w:val="24"/>
        </w:rPr>
        <w:t>Кондрамашина</w:t>
      </w:r>
      <w:proofErr w:type="spellEnd"/>
      <w:r w:rsidRPr="005E07C4">
        <w:rPr>
          <w:rFonts w:ascii="Times New Roman" w:hAnsi="Times New Roman"/>
          <w:sz w:val="24"/>
          <w:szCs w:val="24"/>
        </w:rPr>
        <w:t xml:space="preserve"> Ангеліна, </w:t>
      </w:r>
      <w:proofErr w:type="spellStart"/>
      <w:r w:rsidRPr="005E07C4">
        <w:rPr>
          <w:rFonts w:ascii="Times New Roman" w:hAnsi="Times New Roman"/>
          <w:sz w:val="24"/>
          <w:szCs w:val="24"/>
        </w:rPr>
        <w:t>Гибало</w:t>
      </w:r>
      <w:proofErr w:type="spellEnd"/>
      <w:r w:rsidRPr="005E07C4">
        <w:rPr>
          <w:rFonts w:ascii="Times New Roman" w:hAnsi="Times New Roman"/>
          <w:sz w:val="24"/>
          <w:szCs w:val="24"/>
        </w:rPr>
        <w:t xml:space="preserve"> Ярослава, вихованки гуртка «Яскраві барви», нагороджені Грамотами КЗ «Черкаський обласний центр роботи з обдарованими дітьми Черкаської обласної ради» за І місце в обласному етапі Всеукраїнського конкурсу «Гуманне ставлення до тварин».</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Лукава Олександра, Мисан Вікторія нагороджені Грамотами КЗ «Черкаський обласний центр роботи з обдарованими дітьми Черкаської обласної ради» за ІІІ місце в обласному конкурсі «Збережемо первоцвіти».</w:t>
      </w:r>
    </w:p>
    <w:p w:rsidR="00CB345C" w:rsidRPr="005E07C4" w:rsidRDefault="00CB345C" w:rsidP="005E07C4">
      <w:pPr>
        <w:spacing w:after="0" w:line="240" w:lineRule="auto"/>
        <w:ind w:firstLine="709"/>
        <w:jc w:val="both"/>
        <w:rPr>
          <w:rFonts w:ascii="Times New Roman" w:hAnsi="Times New Roman"/>
          <w:sz w:val="24"/>
          <w:szCs w:val="24"/>
        </w:rPr>
      </w:pPr>
    </w:p>
    <w:p w:rsidR="00CB345C" w:rsidRPr="005E07C4" w:rsidRDefault="00CB345C" w:rsidP="005E07C4">
      <w:pPr>
        <w:tabs>
          <w:tab w:val="left" w:pos="851"/>
        </w:tabs>
        <w:spacing w:after="0" w:line="240" w:lineRule="auto"/>
        <w:jc w:val="center"/>
        <w:rPr>
          <w:rFonts w:ascii="Times New Roman" w:hAnsi="Times New Roman"/>
          <w:b/>
          <w:sz w:val="24"/>
          <w:szCs w:val="24"/>
        </w:rPr>
      </w:pPr>
      <w:r w:rsidRPr="005E07C4">
        <w:rPr>
          <w:rFonts w:ascii="Times New Roman" w:hAnsi="Times New Roman"/>
          <w:b/>
          <w:sz w:val="24"/>
          <w:szCs w:val="24"/>
        </w:rPr>
        <w:t>ВИХОВНА РОБОТА</w:t>
      </w:r>
    </w:p>
    <w:p w:rsidR="00CB345C" w:rsidRPr="005E07C4" w:rsidRDefault="00CB345C" w:rsidP="005E07C4">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5E07C4">
        <w:rPr>
          <w:rFonts w:ascii="Times New Roman" w:hAnsi="Times New Roman"/>
          <w:sz w:val="24"/>
          <w:szCs w:val="24"/>
          <w:lang w:eastAsia="ru-RU"/>
        </w:rPr>
        <w:t xml:space="preserve">У 2020/2021 навчальному році виховна робота в закладі загальної середньої освіти (далі – ЗЗСО) здійснювалась відповідно до  </w:t>
      </w:r>
      <w:r w:rsidRPr="005E07C4">
        <w:rPr>
          <w:rFonts w:ascii="Times New Roman" w:hAnsi="Times New Roman"/>
          <w:sz w:val="24"/>
          <w:szCs w:val="24"/>
          <w:shd w:val="clear" w:color="auto" w:fill="FFFFFF"/>
          <w:lang w:eastAsia="ru-RU"/>
        </w:rPr>
        <w:t xml:space="preserve">Законів України «Про освіту», «Про загальну середню освіту», Указів Президента України від 25.06.2013 №344/2013 «Про національну стратегію розвитку освіти в Україні на період до 2021 року», 18.05.2019 №286/2019 «Про стратегію національно-патріотичного виховання», постанови Кабінету Міністрів України від 24.02.2016 № 111 «Про затвердження Державної соціальної програми протидії торгівлі людьми на період до 2020 року», 30.05.2018 № 453 «Державної соціальної програми «Національний план дій щодо реалізації Конвенції ООН про права дитини» на період до     2021 року», від 10.07.2019 № 689 «Питання проведення моніторингу наркотичної та алкогольної ситуації в Україні»,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№988-р, розпоряджень Кабінету Міністрів України від 06.02.2019 № 56 «Про затвердження плану заходів на 2019-2020 роки з реалізації Стратегії державної політики щодо наркотиків на період до 2020 року»,  21.08.2019 № 693-р «Про затвердження плану заходів з реалізації Стратегії розвитку органів системи Міністерства внутрішніх справ на період до 2020 року», </w:t>
      </w:r>
      <w:r w:rsidRPr="005E07C4">
        <w:rPr>
          <w:rFonts w:ascii="Times New Roman" w:hAnsi="Times New Roman"/>
          <w:sz w:val="24"/>
          <w:szCs w:val="24"/>
          <w:lang w:eastAsia="ru-RU"/>
        </w:rPr>
        <w:t xml:space="preserve">наказів Міністерства освіти і науки України від 07.09.2000 №439 «Про затвердження Рекомендацій щодо порядку використання державної символіки в навчальних закладах України», </w:t>
      </w:r>
      <w:r w:rsidRPr="005E07C4">
        <w:rPr>
          <w:rFonts w:ascii="Times New Roman" w:hAnsi="Times New Roman"/>
          <w:sz w:val="24"/>
          <w:szCs w:val="24"/>
          <w:shd w:val="clear" w:color="auto" w:fill="FFFFFF"/>
          <w:lang w:eastAsia="ru-RU"/>
        </w:rPr>
        <w:t xml:space="preserve">31.10.2011 №1243 </w:t>
      </w:r>
      <w:r w:rsidRPr="005E07C4">
        <w:rPr>
          <w:rFonts w:ascii="Times New Roman" w:hAnsi="Times New Roman"/>
          <w:b/>
          <w:sz w:val="24"/>
          <w:szCs w:val="24"/>
          <w:shd w:val="clear" w:color="auto" w:fill="FFFFFF"/>
          <w:lang w:eastAsia="ru-RU"/>
        </w:rPr>
        <w:t>«</w:t>
      </w:r>
      <w:r w:rsidRPr="005E07C4">
        <w:rPr>
          <w:rFonts w:ascii="Times New Roman" w:hAnsi="Times New Roman"/>
          <w:bCs/>
          <w:sz w:val="24"/>
          <w:szCs w:val="24"/>
          <w:bdr w:val="none" w:sz="0" w:space="0" w:color="auto" w:frame="1"/>
          <w:shd w:val="clear" w:color="auto" w:fill="FFFFFF"/>
          <w:lang w:eastAsia="ru-RU"/>
        </w:rPr>
        <w:t>Про Основні орієнтири виховання учнів 1-11 класів загальноосвітніх навчальних закладів України</w:t>
      </w:r>
      <w:r w:rsidRPr="005E07C4">
        <w:rPr>
          <w:rFonts w:ascii="Times New Roman" w:hAnsi="Times New Roman"/>
          <w:b/>
          <w:sz w:val="24"/>
          <w:szCs w:val="24"/>
          <w:shd w:val="clear" w:color="auto" w:fill="FFFFFF"/>
          <w:lang w:eastAsia="ru-RU"/>
        </w:rPr>
        <w:t>»</w:t>
      </w:r>
      <w:r w:rsidRPr="005E07C4">
        <w:rPr>
          <w:rFonts w:ascii="Times New Roman" w:hAnsi="Times New Roman"/>
          <w:sz w:val="24"/>
          <w:szCs w:val="24"/>
          <w:shd w:val="clear" w:color="auto" w:fill="FFFFFF"/>
          <w:lang w:eastAsia="ru-RU"/>
        </w:rPr>
        <w:t xml:space="preserve">, 08.04.2016 № 405 «Про затвердження плану заходів Міністерства освіти і науки щодо протидії торгівлі людьми на період до 2020 року», 02.10.2018 № 1047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w:t>
      </w:r>
      <w:r w:rsidRPr="005E07C4">
        <w:rPr>
          <w:rFonts w:ascii="Times New Roman" w:hAnsi="Times New Roman"/>
          <w:sz w:val="24"/>
          <w:szCs w:val="24"/>
          <w:lang w:eastAsia="ru-RU"/>
        </w:rPr>
        <w:t xml:space="preserve">листів Міністерства освіти і науки України 18.05.2018 № 1/11-5480 «Методичні рекомендації щодо запобігання та протидії насильству», 29.01.2019 № 1/19-881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5E07C4">
        <w:rPr>
          <w:rFonts w:ascii="Times New Roman" w:hAnsi="Times New Roman"/>
          <w:sz w:val="24"/>
          <w:szCs w:val="24"/>
          <w:lang w:eastAsia="ru-RU"/>
        </w:rPr>
        <w:t>булінгу</w:t>
      </w:r>
      <w:proofErr w:type="spellEnd"/>
      <w:r w:rsidRPr="005E07C4">
        <w:rPr>
          <w:rFonts w:ascii="Times New Roman" w:hAnsi="Times New Roman"/>
          <w:sz w:val="24"/>
          <w:szCs w:val="24"/>
          <w:lang w:eastAsia="ru-RU"/>
        </w:rPr>
        <w:t xml:space="preserve"> (цькуванню)», 20.07.2020 № 1/9-385 «Деякі питання організації виховного процесу у 2020/2021 </w:t>
      </w:r>
      <w:proofErr w:type="spellStart"/>
      <w:r w:rsidRPr="005E07C4">
        <w:rPr>
          <w:rFonts w:ascii="Times New Roman" w:hAnsi="Times New Roman"/>
          <w:sz w:val="24"/>
          <w:szCs w:val="24"/>
          <w:lang w:eastAsia="ru-RU"/>
        </w:rPr>
        <w:t>н.р</w:t>
      </w:r>
      <w:proofErr w:type="spellEnd"/>
      <w:r w:rsidRPr="005E07C4">
        <w:rPr>
          <w:rFonts w:ascii="Times New Roman" w:hAnsi="Times New Roman"/>
          <w:sz w:val="24"/>
          <w:szCs w:val="24"/>
          <w:lang w:eastAsia="ru-RU"/>
        </w:rPr>
        <w:t xml:space="preserve">. щодо формування в дітей та учнівської молоді ціннісних життєвих навичок», 14.08.2020 №1/9-436 «Про створення безпечного освітнього середовища в закладі освіти та попередження і протидії </w:t>
      </w:r>
      <w:proofErr w:type="spellStart"/>
      <w:r w:rsidRPr="005E07C4">
        <w:rPr>
          <w:rFonts w:ascii="Times New Roman" w:hAnsi="Times New Roman"/>
          <w:sz w:val="24"/>
          <w:szCs w:val="24"/>
          <w:lang w:eastAsia="ru-RU"/>
        </w:rPr>
        <w:t>булінгу</w:t>
      </w:r>
      <w:proofErr w:type="spellEnd"/>
      <w:r w:rsidRPr="005E07C4">
        <w:rPr>
          <w:rFonts w:ascii="Times New Roman" w:hAnsi="Times New Roman"/>
          <w:sz w:val="24"/>
          <w:szCs w:val="24"/>
          <w:lang w:eastAsia="ru-RU"/>
        </w:rPr>
        <w:t xml:space="preserve"> (цькуванню)» розпоряджень Черкаської обласної державної адміністрації «Про затвердження </w:t>
      </w:r>
      <w:r w:rsidRPr="005E07C4">
        <w:rPr>
          <w:rFonts w:ascii="Times New Roman" w:hAnsi="Times New Roman"/>
          <w:spacing w:val="-4"/>
          <w:sz w:val="24"/>
          <w:szCs w:val="24"/>
          <w:lang w:eastAsia="ru-RU"/>
        </w:rPr>
        <w:t xml:space="preserve">регіонального плану заходів щодо реалізації норм положень Закону України </w:t>
      </w:r>
      <w:r w:rsidRPr="005E07C4">
        <w:rPr>
          <w:rFonts w:ascii="Times New Roman" w:hAnsi="Times New Roman"/>
          <w:sz w:val="24"/>
          <w:szCs w:val="24"/>
          <w:lang w:eastAsia="ru-RU"/>
        </w:rPr>
        <w:t xml:space="preserve">«Про запобігання та протидію домашньому насильству» на 2020-2022 роки», рішень Черкаської обласної ради «Про затвердження Комплексної програми підвищення якості національно-патріотичного виховання дітей та молоді Черкаської області на 2017-2021 роки», методичних рекомендацій КНЗ «Черкаський інститут післядипломної освіти педагогічних працівників Черкаської обласної ради» та Стратегії розвитку ЗЗСО на 2020/2021 навчальний рік виховна робота здійснювалась за такими основними напрямками: національно-патріотичне виховання, морально-етичне, екологічне, превентивне виховання, формування здорового способу життя, сприяння творчому розвитку особистості, родинно-сімейне та художньо-естетичне виховання. Розроблено та затверджено план виховної роботи на 2020/2021 </w:t>
      </w:r>
      <w:proofErr w:type="spellStart"/>
      <w:r w:rsidRPr="005E07C4">
        <w:rPr>
          <w:rFonts w:ascii="Times New Roman" w:hAnsi="Times New Roman"/>
          <w:sz w:val="24"/>
          <w:szCs w:val="24"/>
          <w:lang w:eastAsia="ru-RU"/>
        </w:rPr>
        <w:t>н.р</w:t>
      </w:r>
      <w:proofErr w:type="spellEnd"/>
      <w:r w:rsidRPr="005E07C4">
        <w:rPr>
          <w:rFonts w:ascii="Times New Roman" w:hAnsi="Times New Roman"/>
          <w:sz w:val="24"/>
          <w:szCs w:val="24"/>
          <w:lang w:eastAsia="ru-RU"/>
        </w:rPr>
        <w:t>., виховні плани роботи класних керівників.</w:t>
      </w:r>
    </w:p>
    <w:p w:rsidR="00CB345C" w:rsidRPr="005E07C4" w:rsidRDefault="00CB345C" w:rsidP="005E07C4">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5E07C4">
        <w:rPr>
          <w:rFonts w:ascii="Times New Roman" w:hAnsi="Times New Roman"/>
          <w:sz w:val="24"/>
          <w:szCs w:val="24"/>
          <w:lang w:eastAsia="ru-RU"/>
        </w:rPr>
        <w:t xml:space="preserve">       На виконання наказу Департаменту освіти і науки «Про затвердження плану заходів, </w:t>
      </w:r>
      <w:r w:rsidRPr="005E07C4">
        <w:rPr>
          <w:rFonts w:ascii="Times New Roman" w:hAnsi="Times New Roman"/>
          <w:sz w:val="24"/>
          <w:szCs w:val="24"/>
          <w:lang w:eastAsia="ru-RU"/>
        </w:rPr>
        <w:lastRenderedPageBreak/>
        <w:t xml:space="preserve">спрямованих на запобігання та протидію </w:t>
      </w:r>
      <w:proofErr w:type="spellStart"/>
      <w:r w:rsidRPr="005E07C4">
        <w:rPr>
          <w:rFonts w:ascii="Times New Roman" w:hAnsi="Times New Roman"/>
          <w:sz w:val="24"/>
          <w:szCs w:val="24"/>
          <w:lang w:eastAsia="ru-RU"/>
        </w:rPr>
        <w:t>булінгу</w:t>
      </w:r>
      <w:proofErr w:type="spellEnd"/>
      <w:r w:rsidRPr="005E07C4">
        <w:rPr>
          <w:rFonts w:ascii="Times New Roman" w:hAnsi="Times New Roman"/>
          <w:sz w:val="24"/>
          <w:szCs w:val="24"/>
          <w:lang w:eastAsia="ru-RU"/>
        </w:rPr>
        <w:t xml:space="preserve"> (цькуванню) в закладах освіти», наказом по ЗЗСО  «Про затвердження Плану заходів  щодо запобіганню </w:t>
      </w:r>
      <w:proofErr w:type="spellStart"/>
      <w:r w:rsidRPr="005E07C4">
        <w:rPr>
          <w:rFonts w:ascii="Times New Roman" w:hAnsi="Times New Roman"/>
          <w:sz w:val="24"/>
          <w:szCs w:val="24"/>
          <w:lang w:eastAsia="ru-RU"/>
        </w:rPr>
        <w:t>булінгу</w:t>
      </w:r>
      <w:proofErr w:type="spellEnd"/>
      <w:r w:rsidRPr="005E07C4">
        <w:rPr>
          <w:rFonts w:ascii="Times New Roman" w:hAnsi="Times New Roman"/>
          <w:sz w:val="24"/>
          <w:szCs w:val="24"/>
          <w:lang w:eastAsia="ru-RU"/>
        </w:rPr>
        <w:t xml:space="preserve"> серед учнів школи  на 2020/2021 </w:t>
      </w:r>
      <w:proofErr w:type="spellStart"/>
      <w:r w:rsidRPr="005E07C4">
        <w:rPr>
          <w:rFonts w:ascii="Times New Roman" w:hAnsi="Times New Roman"/>
          <w:sz w:val="24"/>
          <w:szCs w:val="24"/>
          <w:lang w:eastAsia="ru-RU"/>
        </w:rPr>
        <w:t>н.р</w:t>
      </w:r>
      <w:proofErr w:type="spellEnd"/>
      <w:r w:rsidRPr="005E07C4">
        <w:rPr>
          <w:rFonts w:ascii="Times New Roman" w:hAnsi="Times New Roman"/>
          <w:sz w:val="24"/>
          <w:szCs w:val="24"/>
          <w:lang w:eastAsia="ru-RU"/>
        </w:rPr>
        <w:t xml:space="preserve">.» затверджено План заходів. Питання запобігання та протидії </w:t>
      </w:r>
      <w:proofErr w:type="spellStart"/>
      <w:r w:rsidRPr="005E07C4">
        <w:rPr>
          <w:rFonts w:ascii="Times New Roman" w:hAnsi="Times New Roman"/>
          <w:sz w:val="24"/>
          <w:szCs w:val="24"/>
          <w:lang w:eastAsia="ru-RU"/>
        </w:rPr>
        <w:t>булінгу</w:t>
      </w:r>
      <w:proofErr w:type="spellEnd"/>
      <w:r w:rsidRPr="005E07C4">
        <w:rPr>
          <w:rFonts w:ascii="Times New Roman" w:hAnsi="Times New Roman"/>
          <w:sz w:val="24"/>
          <w:szCs w:val="24"/>
          <w:lang w:eastAsia="ru-RU"/>
        </w:rPr>
        <w:t xml:space="preserve"> в учнівському середовищі, активізації роботи з батьками, стану профілактичної та індивідуальної роботи з дітьми, які потребують особливої  педагогічної уваги розглядалося на засіданні методичної спільноти класних керівників (від 19.10.2020 протокол № 2), «Сучасні шляхи і методи подолання </w:t>
      </w:r>
      <w:proofErr w:type="spellStart"/>
      <w:r w:rsidRPr="005E07C4">
        <w:rPr>
          <w:rFonts w:ascii="Times New Roman" w:hAnsi="Times New Roman"/>
          <w:sz w:val="24"/>
          <w:szCs w:val="24"/>
          <w:lang w:eastAsia="ru-RU"/>
        </w:rPr>
        <w:t>булінгу</w:t>
      </w:r>
      <w:proofErr w:type="spellEnd"/>
      <w:r w:rsidRPr="005E07C4">
        <w:rPr>
          <w:rFonts w:ascii="Times New Roman" w:hAnsi="Times New Roman"/>
          <w:sz w:val="24"/>
          <w:szCs w:val="24"/>
          <w:lang w:eastAsia="ru-RU"/>
        </w:rPr>
        <w:t xml:space="preserve"> в учнівському середовищі</w:t>
      </w:r>
      <w:r w:rsidRPr="005E07C4">
        <w:rPr>
          <w:rFonts w:ascii="Times New Roman" w:hAnsi="Times New Roman"/>
          <w:sz w:val="24"/>
          <w:szCs w:val="24"/>
        </w:rPr>
        <w:t xml:space="preserve"> (від 19.10.2020 протокол №2), «Сучасні шляхи і методи подолання </w:t>
      </w:r>
      <w:proofErr w:type="spellStart"/>
      <w:r w:rsidRPr="005E07C4">
        <w:rPr>
          <w:rFonts w:ascii="Times New Roman" w:hAnsi="Times New Roman"/>
          <w:sz w:val="24"/>
          <w:szCs w:val="24"/>
        </w:rPr>
        <w:t>булінгу</w:t>
      </w:r>
      <w:proofErr w:type="spellEnd"/>
      <w:r w:rsidRPr="005E07C4">
        <w:rPr>
          <w:rFonts w:ascii="Times New Roman" w:hAnsi="Times New Roman"/>
          <w:sz w:val="24"/>
          <w:szCs w:val="24"/>
        </w:rPr>
        <w:t xml:space="preserve"> в учнівському середовищі»; (від 27.02.2021 протокол №4).</w:t>
      </w:r>
    </w:p>
    <w:p w:rsidR="00CB345C" w:rsidRPr="005E07C4" w:rsidRDefault="00CB345C" w:rsidP="005E07C4">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5E07C4">
        <w:rPr>
          <w:rFonts w:ascii="Times New Roman" w:hAnsi="Times New Roman"/>
          <w:sz w:val="24"/>
          <w:szCs w:val="24"/>
        </w:rPr>
        <w:t xml:space="preserve">Проведено батьківські збори, на яких  висвітлювалося питання інформації про </w:t>
      </w:r>
      <w:proofErr w:type="spellStart"/>
      <w:r w:rsidRPr="005E07C4">
        <w:rPr>
          <w:rFonts w:ascii="Times New Roman" w:hAnsi="Times New Roman"/>
          <w:sz w:val="24"/>
          <w:szCs w:val="24"/>
        </w:rPr>
        <w:t>кібербулінг</w:t>
      </w:r>
      <w:proofErr w:type="spellEnd"/>
      <w:r w:rsidRPr="005E07C4">
        <w:rPr>
          <w:rFonts w:ascii="Times New Roman" w:hAnsi="Times New Roman"/>
          <w:sz w:val="24"/>
          <w:szCs w:val="24"/>
        </w:rPr>
        <w:t xml:space="preserve"> та шляхи запобігання йому у дитячому середовищі» (від 28.12.2020 протокол №2/4).</w:t>
      </w:r>
    </w:p>
    <w:p w:rsidR="00CB345C" w:rsidRPr="005E07C4" w:rsidRDefault="00CB345C" w:rsidP="005E07C4">
      <w:pPr>
        <w:widowControl w:val="0"/>
        <w:autoSpaceDE w:val="0"/>
        <w:autoSpaceDN w:val="0"/>
        <w:adjustRightInd w:val="0"/>
        <w:spacing w:after="0" w:line="240" w:lineRule="auto"/>
        <w:ind w:firstLine="708"/>
        <w:contextualSpacing/>
        <w:jc w:val="both"/>
        <w:rPr>
          <w:rFonts w:ascii="Times New Roman" w:hAnsi="Times New Roman"/>
          <w:bCs/>
          <w:sz w:val="24"/>
          <w:szCs w:val="24"/>
          <w:lang w:eastAsia="ru-RU"/>
        </w:rPr>
      </w:pPr>
      <w:r w:rsidRPr="005E07C4">
        <w:rPr>
          <w:rFonts w:ascii="Times New Roman" w:hAnsi="Times New Roman"/>
          <w:sz w:val="24"/>
          <w:szCs w:val="24"/>
          <w:lang w:eastAsia="uk-UA"/>
        </w:rPr>
        <w:t xml:space="preserve">З 12 по 16  жовтня  2020 року у школі проведено Тиждень захисту прав дітей, попередження жорстокості й насильства. </w:t>
      </w:r>
      <w:r w:rsidRPr="005E07C4">
        <w:rPr>
          <w:rFonts w:ascii="Times New Roman" w:hAnsi="Times New Roman"/>
          <w:bCs/>
          <w:sz w:val="24"/>
          <w:szCs w:val="24"/>
          <w:shd w:val="clear" w:color="auto" w:fill="FFFFFF"/>
        </w:rPr>
        <w:t xml:space="preserve">У рамках тижня відбулося ряд заходів: </w:t>
      </w:r>
    </w:p>
    <w:p w:rsidR="00CB345C" w:rsidRPr="005E07C4" w:rsidRDefault="00CB345C" w:rsidP="005E07C4">
      <w:pPr>
        <w:pStyle w:val="af8"/>
        <w:numPr>
          <w:ilvl w:val="0"/>
          <w:numId w:val="35"/>
        </w:numPr>
        <w:jc w:val="both"/>
        <w:rPr>
          <w:rFonts w:ascii="Times New Roman" w:hAnsi="Times New Roman"/>
          <w:lang w:val="uk-UA" w:eastAsia="uk-UA"/>
        </w:rPr>
      </w:pPr>
      <w:r w:rsidRPr="005E07C4">
        <w:rPr>
          <w:rFonts w:ascii="Times New Roman" w:hAnsi="Times New Roman"/>
          <w:lang w:val="uk-UA" w:eastAsia="uk-UA"/>
        </w:rPr>
        <w:t>виховні справи, бесіди на теми: «Права дитини», «Попередження жорстокості та насильства в дитячому колективі  та сім`ї»;</w:t>
      </w:r>
    </w:p>
    <w:p w:rsidR="00CB345C" w:rsidRPr="005E07C4" w:rsidRDefault="00CB345C" w:rsidP="005E07C4">
      <w:pPr>
        <w:pStyle w:val="af8"/>
        <w:numPr>
          <w:ilvl w:val="0"/>
          <w:numId w:val="35"/>
        </w:numPr>
        <w:jc w:val="both"/>
        <w:rPr>
          <w:rFonts w:ascii="Times New Roman" w:hAnsi="Times New Roman"/>
          <w:lang w:val="uk-UA" w:eastAsia="uk-UA"/>
        </w:rPr>
      </w:pPr>
      <w:r w:rsidRPr="005E07C4">
        <w:rPr>
          <w:rFonts w:ascii="Times New Roman" w:hAnsi="Times New Roman"/>
          <w:lang w:val="uk-UA" w:eastAsia="uk-UA"/>
        </w:rPr>
        <w:t xml:space="preserve">хвилинки корисної  інформації на уроках правознавства; </w:t>
      </w:r>
    </w:p>
    <w:p w:rsidR="00CB345C" w:rsidRPr="005E07C4" w:rsidRDefault="00CB345C" w:rsidP="005E07C4">
      <w:pPr>
        <w:pStyle w:val="af8"/>
        <w:numPr>
          <w:ilvl w:val="0"/>
          <w:numId w:val="35"/>
        </w:numPr>
        <w:jc w:val="both"/>
        <w:rPr>
          <w:rFonts w:ascii="Times New Roman" w:hAnsi="Times New Roman"/>
          <w:lang w:val="uk-UA" w:eastAsia="uk-UA"/>
        </w:rPr>
      </w:pPr>
      <w:r w:rsidRPr="005E07C4">
        <w:rPr>
          <w:rFonts w:ascii="Times New Roman" w:hAnsi="Times New Roman"/>
          <w:lang w:val="uk-UA" w:eastAsia="uk-UA"/>
        </w:rPr>
        <w:t xml:space="preserve">круглий стіл з лідерами учнівського самоврядування;  </w:t>
      </w:r>
    </w:p>
    <w:p w:rsidR="00CB345C" w:rsidRPr="005E07C4" w:rsidRDefault="00CB345C" w:rsidP="005E07C4">
      <w:pPr>
        <w:pStyle w:val="af8"/>
        <w:numPr>
          <w:ilvl w:val="0"/>
          <w:numId w:val="35"/>
        </w:numPr>
        <w:jc w:val="both"/>
        <w:rPr>
          <w:rFonts w:ascii="Times New Roman" w:hAnsi="Times New Roman"/>
          <w:lang w:val="uk-UA" w:eastAsia="uk-UA"/>
        </w:rPr>
      </w:pPr>
      <w:r w:rsidRPr="005E07C4">
        <w:rPr>
          <w:rFonts w:ascii="Times New Roman" w:hAnsi="Times New Roman"/>
          <w:lang w:val="uk-UA" w:eastAsia="uk-UA"/>
        </w:rPr>
        <w:t xml:space="preserve">диспут – конкурс «Ми змінимо  світ від насильства» (педагог-організатор    </w:t>
      </w:r>
      <w:proofErr w:type="spellStart"/>
      <w:r w:rsidRPr="005E07C4">
        <w:rPr>
          <w:rFonts w:ascii="Times New Roman" w:hAnsi="Times New Roman"/>
          <w:lang w:val="uk-UA" w:eastAsia="uk-UA"/>
        </w:rPr>
        <w:t>Корнюшина</w:t>
      </w:r>
      <w:proofErr w:type="spellEnd"/>
      <w:r w:rsidRPr="005E07C4">
        <w:rPr>
          <w:rFonts w:ascii="Times New Roman" w:hAnsi="Times New Roman"/>
          <w:lang w:val="uk-UA" w:eastAsia="uk-UA"/>
        </w:rPr>
        <w:t xml:space="preserve"> Г.Я.);</w:t>
      </w:r>
    </w:p>
    <w:p w:rsidR="00CB345C" w:rsidRPr="005E07C4" w:rsidRDefault="00CB345C" w:rsidP="005E07C4">
      <w:pPr>
        <w:pStyle w:val="af8"/>
        <w:numPr>
          <w:ilvl w:val="0"/>
          <w:numId w:val="35"/>
        </w:numPr>
        <w:jc w:val="both"/>
        <w:rPr>
          <w:rFonts w:ascii="Times New Roman" w:hAnsi="Times New Roman"/>
          <w:lang w:val="uk-UA"/>
        </w:rPr>
      </w:pPr>
      <w:proofErr w:type="spellStart"/>
      <w:r w:rsidRPr="005E07C4">
        <w:rPr>
          <w:rFonts w:ascii="Times New Roman" w:hAnsi="Times New Roman"/>
          <w:lang w:val="uk-UA" w:eastAsia="uk-UA"/>
        </w:rPr>
        <w:t>переглянуто</w:t>
      </w:r>
      <w:proofErr w:type="spellEnd"/>
      <w:r w:rsidRPr="005E07C4">
        <w:rPr>
          <w:rFonts w:ascii="Times New Roman" w:hAnsi="Times New Roman"/>
          <w:lang w:val="uk-UA" w:eastAsia="uk-UA"/>
        </w:rPr>
        <w:t xml:space="preserve"> </w:t>
      </w:r>
      <w:r w:rsidRPr="005E07C4">
        <w:rPr>
          <w:rFonts w:ascii="Times New Roman" w:hAnsi="Times New Roman"/>
          <w:lang w:val="uk-UA"/>
        </w:rPr>
        <w:t xml:space="preserve"> відеоролики про насильство у сім’ї та між дітьми.</w:t>
      </w:r>
    </w:p>
    <w:p w:rsidR="00CB345C" w:rsidRPr="005E07C4" w:rsidRDefault="00CB345C" w:rsidP="005E07C4">
      <w:pPr>
        <w:pStyle w:val="af8"/>
        <w:ind w:left="0" w:firstLine="360"/>
        <w:jc w:val="both"/>
        <w:rPr>
          <w:rFonts w:ascii="Times New Roman" w:hAnsi="Times New Roman"/>
          <w:bCs/>
          <w:shd w:val="clear" w:color="auto" w:fill="FFFFFF"/>
          <w:lang w:val="uk-UA"/>
        </w:rPr>
      </w:pPr>
      <w:r w:rsidRPr="005E07C4">
        <w:rPr>
          <w:rFonts w:ascii="Times New Roman" w:hAnsi="Times New Roman"/>
          <w:lang w:val="uk-UA"/>
        </w:rPr>
        <w:t xml:space="preserve">З 02 по 06 листопада 2020 року проведено Тиждень протидії </w:t>
      </w:r>
      <w:proofErr w:type="spellStart"/>
      <w:r w:rsidRPr="005E07C4">
        <w:rPr>
          <w:rFonts w:ascii="Times New Roman" w:hAnsi="Times New Roman"/>
          <w:lang w:val="uk-UA"/>
        </w:rPr>
        <w:t>булінгу</w:t>
      </w:r>
      <w:proofErr w:type="spellEnd"/>
      <w:r w:rsidRPr="005E07C4">
        <w:rPr>
          <w:rFonts w:ascii="Times New Roman" w:hAnsi="Times New Roman"/>
          <w:lang w:val="uk-UA"/>
        </w:rPr>
        <w:t xml:space="preserve">. </w:t>
      </w:r>
      <w:r w:rsidRPr="005E07C4">
        <w:rPr>
          <w:rFonts w:ascii="Times New Roman" w:hAnsi="Times New Roman"/>
          <w:bCs/>
          <w:shd w:val="clear" w:color="auto" w:fill="FFFFFF"/>
          <w:lang w:val="uk-UA"/>
        </w:rPr>
        <w:t xml:space="preserve">У рамках тижня відбулося ряд заходів: </w:t>
      </w:r>
    </w:p>
    <w:p w:rsidR="00CB345C" w:rsidRPr="005E07C4" w:rsidRDefault="00CB345C" w:rsidP="005E07C4">
      <w:pPr>
        <w:pStyle w:val="af8"/>
        <w:numPr>
          <w:ilvl w:val="0"/>
          <w:numId w:val="35"/>
        </w:numPr>
        <w:jc w:val="both"/>
        <w:rPr>
          <w:rFonts w:ascii="Times New Roman" w:hAnsi="Times New Roman"/>
          <w:shd w:val="clear" w:color="auto" w:fill="FFFFFF"/>
          <w:lang w:val="uk-UA"/>
        </w:rPr>
      </w:pPr>
      <w:r w:rsidRPr="005E07C4">
        <w:rPr>
          <w:rFonts w:ascii="Times New Roman" w:hAnsi="Times New Roman"/>
          <w:lang w:val="uk-UA"/>
        </w:rPr>
        <w:t xml:space="preserve">онлайн-презентації буклетів </w:t>
      </w:r>
      <w:r w:rsidRPr="005E07C4">
        <w:rPr>
          <w:rFonts w:ascii="Times New Roman" w:hAnsi="Times New Roman"/>
          <w:shd w:val="clear" w:color="auto" w:fill="FFFFFF"/>
          <w:lang w:val="uk-UA"/>
        </w:rPr>
        <w:t xml:space="preserve">«Види </w:t>
      </w:r>
      <w:proofErr w:type="spellStart"/>
      <w:r w:rsidRPr="005E07C4">
        <w:rPr>
          <w:rFonts w:ascii="Times New Roman" w:hAnsi="Times New Roman"/>
          <w:shd w:val="clear" w:color="auto" w:fill="FFFFFF"/>
          <w:lang w:val="uk-UA"/>
        </w:rPr>
        <w:t>булінгу</w:t>
      </w:r>
      <w:proofErr w:type="spellEnd"/>
      <w:r w:rsidRPr="005E07C4">
        <w:rPr>
          <w:rFonts w:ascii="Times New Roman" w:hAnsi="Times New Roman"/>
          <w:shd w:val="clear" w:color="auto" w:fill="FFFFFF"/>
          <w:lang w:val="uk-UA"/>
        </w:rPr>
        <w:t xml:space="preserve">», «Булінг в Україні», «Як уберегти себе від насильства», «Розірвати «коло </w:t>
      </w:r>
      <w:proofErr w:type="spellStart"/>
      <w:r w:rsidRPr="005E07C4">
        <w:rPr>
          <w:rFonts w:ascii="Times New Roman" w:hAnsi="Times New Roman"/>
          <w:shd w:val="clear" w:color="auto" w:fill="FFFFFF"/>
          <w:lang w:val="uk-UA"/>
        </w:rPr>
        <w:t>булінгу</w:t>
      </w:r>
      <w:proofErr w:type="spellEnd"/>
      <w:r w:rsidRPr="005E07C4">
        <w:rPr>
          <w:rFonts w:ascii="Times New Roman" w:hAnsi="Times New Roman"/>
          <w:shd w:val="clear" w:color="auto" w:fill="FFFFFF"/>
          <w:lang w:val="uk-UA"/>
        </w:rPr>
        <w:t>» може тільки дорослий!»;</w:t>
      </w:r>
    </w:p>
    <w:p w:rsidR="00CB345C" w:rsidRPr="005E07C4" w:rsidRDefault="00CB345C" w:rsidP="005E07C4">
      <w:pPr>
        <w:pStyle w:val="af8"/>
        <w:numPr>
          <w:ilvl w:val="0"/>
          <w:numId w:val="35"/>
        </w:numPr>
        <w:jc w:val="both"/>
        <w:rPr>
          <w:rFonts w:ascii="Times New Roman" w:hAnsi="Times New Roman"/>
          <w:lang w:val="uk-UA"/>
        </w:rPr>
      </w:pPr>
      <w:r w:rsidRPr="005E07C4">
        <w:rPr>
          <w:rFonts w:ascii="Times New Roman" w:hAnsi="Times New Roman"/>
          <w:shd w:val="clear" w:color="auto" w:fill="FFFFFF"/>
          <w:lang w:val="uk-UA"/>
        </w:rPr>
        <w:t xml:space="preserve">онлайн </w:t>
      </w:r>
      <w:r w:rsidRPr="005E07C4">
        <w:rPr>
          <w:rFonts w:ascii="Times New Roman" w:hAnsi="Times New Roman"/>
          <w:lang w:val="uk-UA"/>
        </w:rPr>
        <w:t>тематичні  виховні справи, бесіди на тему</w:t>
      </w:r>
      <w:r w:rsidRPr="005E07C4">
        <w:rPr>
          <w:rFonts w:ascii="Times New Roman" w:hAnsi="Times New Roman"/>
          <w:b/>
          <w:lang w:val="uk-UA"/>
        </w:rPr>
        <w:t xml:space="preserve"> </w:t>
      </w:r>
      <w:r w:rsidRPr="005E07C4">
        <w:rPr>
          <w:rFonts w:ascii="Times New Roman" w:hAnsi="Times New Roman"/>
          <w:lang w:val="uk-UA"/>
        </w:rPr>
        <w:t xml:space="preserve">«Попередження проявів </w:t>
      </w:r>
      <w:proofErr w:type="spellStart"/>
      <w:r w:rsidRPr="005E07C4">
        <w:rPr>
          <w:rFonts w:ascii="Times New Roman" w:hAnsi="Times New Roman"/>
          <w:lang w:val="uk-UA"/>
        </w:rPr>
        <w:t>булінгу</w:t>
      </w:r>
      <w:proofErr w:type="spellEnd"/>
      <w:r w:rsidRPr="005E07C4">
        <w:rPr>
          <w:rFonts w:ascii="Times New Roman" w:hAnsi="Times New Roman"/>
          <w:lang w:val="uk-UA"/>
        </w:rPr>
        <w:t xml:space="preserve"> в учнівському колективі  та сім`ї»; </w:t>
      </w:r>
    </w:p>
    <w:p w:rsidR="00CB345C" w:rsidRPr="005E07C4" w:rsidRDefault="00CB345C" w:rsidP="005E07C4">
      <w:pPr>
        <w:pStyle w:val="af8"/>
        <w:numPr>
          <w:ilvl w:val="0"/>
          <w:numId w:val="35"/>
        </w:numPr>
        <w:jc w:val="both"/>
        <w:rPr>
          <w:rFonts w:ascii="Times New Roman" w:hAnsi="Times New Roman"/>
          <w:lang w:val="uk-UA"/>
        </w:rPr>
      </w:pPr>
      <w:proofErr w:type="spellStart"/>
      <w:r w:rsidRPr="005E07C4">
        <w:rPr>
          <w:rFonts w:ascii="Times New Roman" w:hAnsi="Times New Roman"/>
          <w:shd w:val="clear" w:color="auto" w:fill="FFFFFF"/>
          <w:lang w:val="uk-UA"/>
        </w:rPr>
        <w:t>переглянуто</w:t>
      </w:r>
      <w:proofErr w:type="spellEnd"/>
      <w:r w:rsidRPr="005E07C4">
        <w:rPr>
          <w:rFonts w:ascii="Times New Roman" w:hAnsi="Times New Roman"/>
          <w:shd w:val="clear" w:color="auto" w:fill="FFFFFF"/>
          <w:lang w:val="uk-UA"/>
        </w:rPr>
        <w:t xml:space="preserve"> та обговорено </w:t>
      </w:r>
      <w:r w:rsidRPr="005E07C4">
        <w:rPr>
          <w:rFonts w:ascii="Times New Roman" w:hAnsi="Times New Roman"/>
          <w:bCs/>
          <w:iCs/>
          <w:lang w:val="uk-UA"/>
        </w:rPr>
        <w:t xml:space="preserve">мультфільми, відеоролики «Ми проти </w:t>
      </w:r>
      <w:proofErr w:type="spellStart"/>
      <w:r w:rsidRPr="005E07C4">
        <w:rPr>
          <w:rFonts w:ascii="Times New Roman" w:hAnsi="Times New Roman"/>
          <w:bCs/>
          <w:iCs/>
          <w:lang w:val="uk-UA"/>
        </w:rPr>
        <w:t>булінгу</w:t>
      </w:r>
      <w:proofErr w:type="spellEnd"/>
      <w:r w:rsidRPr="005E07C4">
        <w:rPr>
          <w:rFonts w:ascii="Times New Roman" w:hAnsi="Times New Roman"/>
          <w:bCs/>
          <w:iCs/>
          <w:lang w:val="uk-UA"/>
        </w:rPr>
        <w:t>»</w:t>
      </w:r>
      <w:r w:rsidRPr="005E07C4">
        <w:rPr>
          <w:rFonts w:ascii="Times New Roman" w:hAnsi="Times New Roman"/>
          <w:shd w:val="clear" w:color="auto" w:fill="FFFFFF"/>
          <w:lang w:val="uk-UA"/>
        </w:rPr>
        <w:t xml:space="preserve">; </w:t>
      </w:r>
    </w:p>
    <w:p w:rsidR="00CB345C" w:rsidRPr="005E07C4" w:rsidRDefault="00CB345C" w:rsidP="005E07C4">
      <w:pPr>
        <w:pStyle w:val="af8"/>
        <w:numPr>
          <w:ilvl w:val="0"/>
          <w:numId w:val="35"/>
        </w:numPr>
        <w:jc w:val="both"/>
        <w:rPr>
          <w:rFonts w:ascii="Times New Roman" w:hAnsi="Times New Roman"/>
          <w:lang w:val="uk-UA"/>
        </w:rPr>
      </w:pPr>
      <w:r w:rsidRPr="005E07C4">
        <w:rPr>
          <w:rFonts w:ascii="Times New Roman" w:hAnsi="Times New Roman"/>
          <w:lang w:val="uk-UA"/>
        </w:rPr>
        <w:t xml:space="preserve">онлайн-вікторина </w:t>
      </w:r>
      <w:r w:rsidRPr="005E07C4">
        <w:rPr>
          <w:rFonts w:ascii="Times New Roman" w:hAnsi="Times New Roman"/>
          <w:b/>
          <w:lang w:val="uk-UA"/>
        </w:rPr>
        <w:t>«</w:t>
      </w:r>
      <w:proofErr w:type="spellStart"/>
      <w:r w:rsidRPr="005E07C4">
        <w:rPr>
          <w:rFonts w:ascii="Times New Roman" w:hAnsi="Times New Roman"/>
          <w:lang w:val="uk-UA"/>
        </w:rPr>
        <w:t>Кібербулінг</w:t>
      </w:r>
      <w:proofErr w:type="spellEnd"/>
      <w:r w:rsidRPr="005E07C4">
        <w:rPr>
          <w:rFonts w:ascii="Times New Roman" w:hAnsi="Times New Roman"/>
          <w:b/>
          <w:lang w:val="uk-UA"/>
        </w:rPr>
        <w:t xml:space="preserve">» </w:t>
      </w:r>
      <w:r w:rsidRPr="005E07C4">
        <w:rPr>
          <w:rFonts w:ascii="Times New Roman" w:hAnsi="Times New Roman"/>
          <w:lang w:val="uk-UA"/>
        </w:rPr>
        <w:t xml:space="preserve">(педагог-організатор </w:t>
      </w:r>
      <w:proofErr w:type="spellStart"/>
      <w:r w:rsidRPr="005E07C4">
        <w:rPr>
          <w:rFonts w:ascii="Times New Roman" w:hAnsi="Times New Roman"/>
          <w:lang w:val="uk-UA"/>
        </w:rPr>
        <w:t>Корнюшина</w:t>
      </w:r>
      <w:proofErr w:type="spellEnd"/>
      <w:r w:rsidRPr="005E07C4">
        <w:rPr>
          <w:rFonts w:ascii="Times New Roman" w:hAnsi="Times New Roman"/>
          <w:lang w:val="uk-UA"/>
        </w:rPr>
        <w:t xml:space="preserve"> Г.Я.). </w:t>
      </w:r>
    </w:p>
    <w:p w:rsidR="00CB345C" w:rsidRPr="005E07C4" w:rsidRDefault="00CB345C" w:rsidP="005E07C4">
      <w:pPr>
        <w:pStyle w:val="af8"/>
        <w:ind w:left="0" w:firstLine="360"/>
        <w:jc w:val="both"/>
        <w:rPr>
          <w:rFonts w:ascii="Times New Roman" w:hAnsi="Times New Roman"/>
          <w:lang w:val="uk-UA"/>
        </w:rPr>
      </w:pPr>
      <w:r w:rsidRPr="005E07C4">
        <w:rPr>
          <w:rFonts w:ascii="Times New Roman" w:hAnsi="Times New Roman"/>
          <w:lang w:val="uk-UA"/>
        </w:rPr>
        <w:t xml:space="preserve">На засіданні Ради профілактики правопорушень розглядалося питання  роботи протидії </w:t>
      </w:r>
      <w:proofErr w:type="spellStart"/>
      <w:r w:rsidRPr="005E07C4">
        <w:rPr>
          <w:rFonts w:ascii="Times New Roman" w:hAnsi="Times New Roman"/>
          <w:lang w:val="uk-UA"/>
        </w:rPr>
        <w:t>булінгу</w:t>
      </w:r>
      <w:proofErr w:type="spellEnd"/>
      <w:r w:rsidRPr="005E07C4">
        <w:rPr>
          <w:rFonts w:ascii="Times New Roman" w:hAnsi="Times New Roman"/>
          <w:lang w:val="uk-UA"/>
        </w:rPr>
        <w:t xml:space="preserve"> у закладі освіти ( від 24.12.2020 протокол № 3/3)</w:t>
      </w:r>
    </w:p>
    <w:p w:rsidR="00CB345C" w:rsidRPr="005E07C4" w:rsidRDefault="00CB345C" w:rsidP="005E07C4">
      <w:pPr>
        <w:pStyle w:val="af8"/>
        <w:ind w:left="0" w:firstLine="360"/>
        <w:jc w:val="both"/>
        <w:rPr>
          <w:rFonts w:ascii="Times New Roman" w:hAnsi="Times New Roman"/>
          <w:lang w:val="uk-UA"/>
        </w:rPr>
      </w:pPr>
      <w:r w:rsidRPr="005E07C4">
        <w:rPr>
          <w:rFonts w:ascii="Times New Roman" w:hAnsi="Times New Roman"/>
          <w:lang w:val="uk-UA"/>
        </w:rPr>
        <w:t xml:space="preserve">16.03.2021 практичний психолог Харитонова С.М. провела тренінг з учнями 6-го класу на тему  «Попередження та профілактика </w:t>
      </w:r>
      <w:proofErr w:type="spellStart"/>
      <w:r w:rsidRPr="005E07C4">
        <w:rPr>
          <w:rFonts w:ascii="Times New Roman" w:hAnsi="Times New Roman"/>
          <w:lang w:val="uk-UA"/>
        </w:rPr>
        <w:t>булінгу</w:t>
      </w:r>
      <w:proofErr w:type="spellEnd"/>
      <w:r w:rsidRPr="005E07C4">
        <w:rPr>
          <w:rFonts w:ascii="Times New Roman" w:hAnsi="Times New Roman"/>
          <w:lang w:val="uk-UA"/>
        </w:rPr>
        <w:t xml:space="preserve"> в учнівському середовищі», на якому учні дізналися про те, шо таке </w:t>
      </w:r>
      <w:proofErr w:type="spellStart"/>
      <w:r w:rsidRPr="005E07C4">
        <w:rPr>
          <w:rFonts w:ascii="Times New Roman" w:hAnsi="Times New Roman"/>
          <w:lang w:val="uk-UA"/>
        </w:rPr>
        <w:t>булінг</w:t>
      </w:r>
      <w:proofErr w:type="spellEnd"/>
      <w:r w:rsidRPr="005E07C4">
        <w:rPr>
          <w:rFonts w:ascii="Times New Roman" w:hAnsi="Times New Roman"/>
          <w:lang w:val="uk-UA"/>
        </w:rPr>
        <w:t xml:space="preserve">, які є форми </w:t>
      </w:r>
      <w:proofErr w:type="spellStart"/>
      <w:r w:rsidRPr="005E07C4">
        <w:rPr>
          <w:rFonts w:ascii="Times New Roman" w:hAnsi="Times New Roman"/>
          <w:lang w:val="uk-UA"/>
        </w:rPr>
        <w:t>булінгу</w:t>
      </w:r>
      <w:proofErr w:type="spellEnd"/>
      <w:r w:rsidRPr="005E07C4">
        <w:rPr>
          <w:rFonts w:ascii="Times New Roman" w:hAnsi="Times New Roman"/>
          <w:lang w:val="uk-UA"/>
        </w:rPr>
        <w:t xml:space="preserve">,  причини виникнення </w:t>
      </w:r>
      <w:proofErr w:type="spellStart"/>
      <w:r w:rsidRPr="005E07C4">
        <w:rPr>
          <w:rFonts w:ascii="Times New Roman" w:hAnsi="Times New Roman"/>
          <w:lang w:val="uk-UA"/>
        </w:rPr>
        <w:t>булінгу</w:t>
      </w:r>
      <w:proofErr w:type="spellEnd"/>
      <w:r w:rsidRPr="005E07C4">
        <w:rPr>
          <w:rFonts w:ascii="Times New Roman" w:hAnsi="Times New Roman"/>
          <w:lang w:val="uk-UA"/>
        </w:rPr>
        <w:t>. Розглядали психологічні портрети агресора, жертви, спостерігача, дізнавалися до кого звертатися у разі виникнення проблеми.</w:t>
      </w:r>
    </w:p>
    <w:p w:rsidR="00CB345C" w:rsidRPr="005E07C4" w:rsidRDefault="00CB345C" w:rsidP="005E07C4">
      <w:pPr>
        <w:pStyle w:val="af8"/>
        <w:ind w:left="0" w:firstLine="360"/>
        <w:jc w:val="both"/>
        <w:rPr>
          <w:rFonts w:ascii="Times New Roman" w:hAnsi="Times New Roman"/>
          <w:lang w:val="uk-UA"/>
        </w:rPr>
      </w:pPr>
      <w:r w:rsidRPr="005E07C4">
        <w:rPr>
          <w:rFonts w:ascii="Times New Roman" w:hAnsi="Times New Roman"/>
          <w:lang w:val="uk-UA"/>
        </w:rPr>
        <w:t xml:space="preserve">На прикладі аркуша паперу досліджували, як себе почуває жертва </w:t>
      </w:r>
      <w:proofErr w:type="spellStart"/>
      <w:r w:rsidRPr="005E07C4">
        <w:rPr>
          <w:rFonts w:ascii="Times New Roman" w:hAnsi="Times New Roman"/>
          <w:lang w:val="uk-UA"/>
        </w:rPr>
        <w:t>булінгу</w:t>
      </w:r>
      <w:proofErr w:type="spellEnd"/>
      <w:r w:rsidRPr="005E07C4">
        <w:rPr>
          <w:rFonts w:ascii="Times New Roman" w:hAnsi="Times New Roman"/>
          <w:lang w:val="uk-UA"/>
        </w:rPr>
        <w:t xml:space="preserve">. За допомогою арт-терапевтичної практики малювали і говорили про те, як можемо допомогти, відновити душевну теплоту. </w:t>
      </w:r>
    </w:p>
    <w:p w:rsidR="00CB345C" w:rsidRPr="005E07C4" w:rsidRDefault="00CB345C" w:rsidP="005E07C4">
      <w:pPr>
        <w:pStyle w:val="af8"/>
        <w:ind w:left="0" w:firstLine="708"/>
        <w:jc w:val="both"/>
        <w:rPr>
          <w:rFonts w:ascii="Times New Roman" w:hAnsi="Times New Roman"/>
          <w:lang w:val="uk-UA"/>
        </w:rPr>
      </w:pPr>
      <w:r w:rsidRPr="005E07C4">
        <w:rPr>
          <w:rFonts w:ascii="Times New Roman" w:hAnsi="Times New Roman"/>
          <w:lang w:val="uk-UA"/>
        </w:rPr>
        <w:t>19.03.2021 класними керівниками  проведено виховні вправи з учнями 1-9 класів, на яких розглядалося питання безпечної поведінка в інтернеті (</w:t>
      </w:r>
      <w:proofErr w:type="spellStart"/>
      <w:r w:rsidRPr="005E07C4">
        <w:rPr>
          <w:rFonts w:ascii="Times New Roman" w:hAnsi="Times New Roman"/>
          <w:lang w:val="uk-UA"/>
        </w:rPr>
        <w:t>Кібербулінг</w:t>
      </w:r>
      <w:proofErr w:type="spellEnd"/>
      <w:r w:rsidRPr="005E07C4">
        <w:rPr>
          <w:rFonts w:ascii="Times New Roman" w:hAnsi="Times New Roman"/>
          <w:lang w:val="uk-UA"/>
        </w:rPr>
        <w:t xml:space="preserve">. </w:t>
      </w:r>
      <w:proofErr w:type="spellStart"/>
      <w:r w:rsidRPr="005E07C4">
        <w:rPr>
          <w:rFonts w:ascii="Times New Roman" w:hAnsi="Times New Roman"/>
          <w:lang w:val="uk-UA"/>
        </w:rPr>
        <w:t>Тролінг</w:t>
      </w:r>
      <w:proofErr w:type="spellEnd"/>
      <w:r w:rsidRPr="005E07C4">
        <w:rPr>
          <w:rFonts w:ascii="Times New Roman" w:hAnsi="Times New Roman"/>
          <w:lang w:val="uk-UA"/>
        </w:rPr>
        <w:t xml:space="preserve">. </w:t>
      </w:r>
      <w:proofErr w:type="spellStart"/>
      <w:r w:rsidRPr="005E07C4">
        <w:rPr>
          <w:rFonts w:ascii="Times New Roman" w:hAnsi="Times New Roman"/>
          <w:lang w:val="uk-UA"/>
        </w:rPr>
        <w:t>Кіберсуїцид</w:t>
      </w:r>
      <w:proofErr w:type="spellEnd"/>
      <w:r w:rsidRPr="005E07C4">
        <w:rPr>
          <w:rFonts w:ascii="Times New Roman" w:hAnsi="Times New Roman"/>
          <w:lang w:val="uk-UA"/>
        </w:rPr>
        <w:t>).</w:t>
      </w:r>
    </w:p>
    <w:p w:rsidR="00CB345C" w:rsidRPr="005E07C4" w:rsidRDefault="00CB345C" w:rsidP="005E07C4">
      <w:pPr>
        <w:pStyle w:val="af8"/>
        <w:ind w:left="0" w:firstLine="708"/>
        <w:jc w:val="both"/>
        <w:rPr>
          <w:rFonts w:ascii="Times New Roman" w:hAnsi="Times New Roman"/>
          <w:lang w:val="uk-UA"/>
        </w:rPr>
      </w:pPr>
      <w:r w:rsidRPr="005E07C4">
        <w:rPr>
          <w:rFonts w:ascii="Times New Roman" w:hAnsi="Times New Roman"/>
          <w:lang w:val="uk-UA"/>
        </w:rPr>
        <w:t xml:space="preserve">Семеро педагогів ЗЗСО пройшли курси обсягом 80 годин на платформі </w:t>
      </w:r>
      <w:proofErr w:type="spellStart"/>
      <w:r w:rsidRPr="005E07C4">
        <w:rPr>
          <w:rFonts w:ascii="Times New Roman" w:hAnsi="Times New Roman"/>
          <w:lang w:val="uk-UA"/>
        </w:rPr>
        <w:t>Prometheus</w:t>
      </w:r>
      <w:proofErr w:type="spellEnd"/>
      <w:r w:rsidRPr="005E07C4">
        <w:rPr>
          <w:rFonts w:ascii="Times New Roman" w:hAnsi="Times New Roman"/>
          <w:lang w:val="uk-UA"/>
        </w:rPr>
        <w:t xml:space="preserve"> з питання «Протидія та попередження </w:t>
      </w:r>
      <w:proofErr w:type="spellStart"/>
      <w:r w:rsidRPr="005E07C4">
        <w:rPr>
          <w:rFonts w:ascii="Times New Roman" w:hAnsi="Times New Roman"/>
          <w:lang w:val="uk-UA"/>
        </w:rPr>
        <w:t>булінгу</w:t>
      </w:r>
      <w:proofErr w:type="spellEnd"/>
      <w:r w:rsidRPr="005E07C4">
        <w:rPr>
          <w:rFonts w:ascii="Times New Roman" w:hAnsi="Times New Roman"/>
          <w:lang w:val="uk-UA"/>
        </w:rPr>
        <w:t xml:space="preserve"> (цькуванню) в закладах освіти».</w:t>
      </w:r>
    </w:p>
    <w:p w:rsidR="00CB345C" w:rsidRPr="005E07C4" w:rsidRDefault="00CB345C" w:rsidP="005E07C4">
      <w:pPr>
        <w:pStyle w:val="af8"/>
        <w:ind w:left="0" w:firstLine="708"/>
        <w:jc w:val="both"/>
        <w:rPr>
          <w:rFonts w:ascii="Times New Roman" w:hAnsi="Times New Roman"/>
          <w:lang w:val="uk-UA"/>
        </w:rPr>
      </w:pPr>
      <w:r w:rsidRPr="005E07C4">
        <w:rPr>
          <w:rFonts w:ascii="Times New Roman" w:hAnsi="Times New Roman"/>
          <w:lang w:val="uk-UA"/>
        </w:rPr>
        <w:t xml:space="preserve">Питання </w:t>
      </w:r>
      <w:proofErr w:type="spellStart"/>
      <w:r w:rsidRPr="005E07C4">
        <w:rPr>
          <w:rFonts w:ascii="Times New Roman" w:hAnsi="Times New Roman"/>
          <w:lang w:val="uk-UA"/>
        </w:rPr>
        <w:t>булінгу</w:t>
      </w:r>
      <w:proofErr w:type="spellEnd"/>
      <w:r w:rsidRPr="005E07C4">
        <w:rPr>
          <w:rFonts w:ascii="Times New Roman" w:hAnsi="Times New Roman"/>
          <w:lang w:val="uk-UA"/>
        </w:rPr>
        <w:t xml:space="preserve"> висвітлюються на інформаційному сайті закладу освіти в розділах «Учням», «Батькам», «Виховна робота», «Психологічна служба», «Наші справи».</w:t>
      </w:r>
    </w:p>
    <w:p w:rsidR="00CB345C" w:rsidRPr="005E07C4" w:rsidRDefault="00CB345C" w:rsidP="005E07C4">
      <w:pPr>
        <w:pStyle w:val="af7"/>
        <w:ind w:firstLine="708"/>
        <w:jc w:val="both"/>
        <w:rPr>
          <w:rFonts w:ascii="Times New Roman" w:hAnsi="Times New Roman"/>
          <w:szCs w:val="24"/>
          <w:lang w:val="uk-UA" w:eastAsia="ru-RU"/>
        </w:rPr>
      </w:pPr>
      <w:r w:rsidRPr="005E07C4">
        <w:rPr>
          <w:rFonts w:ascii="Times New Roman" w:hAnsi="Times New Roman"/>
          <w:szCs w:val="24"/>
          <w:lang w:val="uk-UA" w:eastAsia="ru-RU"/>
        </w:rPr>
        <w:t xml:space="preserve">На виконання Рішення Черкаської обласної ради від 19.02.2016 №3-20/VII «Про затвердження Програми правової освіти населення Черкаської області на 2016 – 2020 роки», з метою підвищення рівня правової освіти, формування поваги до права серед учнівської молоді освітніх закладів району в ЗЗСО активізовано роботу щодо профілактики девіантної поведінки дітей та учнівської молоді, дитячої безпритульності, правопорушень  та </w:t>
      </w:r>
      <w:proofErr w:type="spellStart"/>
      <w:r w:rsidRPr="005E07C4">
        <w:rPr>
          <w:rFonts w:ascii="Times New Roman" w:hAnsi="Times New Roman"/>
          <w:szCs w:val="24"/>
          <w:lang w:val="uk-UA" w:eastAsia="ru-RU"/>
        </w:rPr>
        <w:t>злочиності</w:t>
      </w:r>
      <w:proofErr w:type="spellEnd"/>
      <w:r w:rsidRPr="005E07C4">
        <w:rPr>
          <w:rFonts w:ascii="Times New Roman" w:hAnsi="Times New Roman"/>
          <w:szCs w:val="24"/>
          <w:lang w:val="uk-UA" w:eastAsia="ru-RU"/>
        </w:rPr>
        <w:t xml:space="preserve">. За наслідками аналізу встановлено, що питання </w:t>
      </w:r>
      <w:r w:rsidRPr="005E07C4">
        <w:rPr>
          <w:rFonts w:ascii="Times New Roman" w:hAnsi="Times New Roman"/>
          <w:bCs/>
          <w:szCs w:val="24"/>
          <w:lang w:val="uk-UA" w:eastAsia="ru-RU"/>
        </w:rPr>
        <w:t xml:space="preserve">профілактики правопорушень та протидії  злочинності знаходиться на постійному контролі адміністрації закладу освіти. Робота з цих питань чітко спланована та </w:t>
      </w:r>
      <w:r w:rsidRPr="005E07C4">
        <w:rPr>
          <w:rFonts w:ascii="Times New Roman" w:hAnsi="Times New Roman"/>
          <w:bCs/>
          <w:szCs w:val="24"/>
          <w:lang w:val="uk-UA" w:eastAsia="ru-RU"/>
        </w:rPr>
        <w:lastRenderedPageBreak/>
        <w:t xml:space="preserve">відображена в планах роботи школи на рік, у роботі класних керівників  1-11 класів. </w:t>
      </w:r>
      <w:r w:rsidRPr="005E07C4">
        <w:rPr>
          <w:rFonts w:ascii="Times New Roman" w:hAnsi="Times New Roman"/>
          <w:szCs w:val="24"/>
          <w:lang w:val="uk-UA" w:eastAsia="ru-RU"/>
        </w:rPr>
        <w:t xml:space="preserve">Наказом від 01.09.2020 № 66 «Про створення ради профілактики правопорушень» затверджено склад Ради профілактики правопорушень та План роботи Ради профілактики на 2020/2021 </w:t>
      </w:r>
      <w:proofErr w:type="spellStart"/>
      <w:r w:rsidRPr="005E07C4">
        <w:rPr>
          <w:rFonts w:ascii="Times New Roman" w:hAnsi="Times New Roman"/>
          <w:szCs w:val="24"/>
          <w:lang w:val="uk-UA" w:eastAsia="ru-RU"/>
        </w:rPr>
        <w:t>н.р</w:t>
      </w:r>
      <w:proofErr w:type="spellEnd"/>
      <w:r w:rsidRPr="005E07C4">
        <w:rPr>
          <w:rFonts w:ascii="Times New Roman" w:hAnsi="Times New Roman"/>
          <w:szCs w:val="24"/>
          <w:lang w:val="uk-UA" w:eastAsia="ru-RU"/>
        </w:rPr>
        <w:t xml:space="preserve">. З метою здійснення превентивного виховання за важковиховуваними учнями закріплені вчителі-наставники, які  співпрацюють з батьками, постійно контролюють  місцезнаходження під час освітнього процесу, пропуски уроків без поважної причини, ведуть щоденники спостережень та обліку роботи з такими учнями.     </w:t>
      </w:r>
      <w:r w:rsidRPr="005E07C4">
        <w:rPr>
          <w:rFonts w:ascii="Times New Roman" w:hAnsi="Times New Roman"/>
          <w:szCs w:val="24"/>
          <w:lang w:val="uk-UA" w:eastAsia="ru-RU"/>
        </w:rPr>
        <w:tab/>
      </w:r>
    </w:p>
    <w:p w:rsidR="00CB345C" w:rsidRPr="005E07C4" w:rsidRDefault="00CB345C" w:rsidP="005E07C4">
      <w:pPr>
        <w:pStyle w:val="af7"/>
        <w:ind w:firstLine="708"/>
        <w:jc w:val="both"/>
        <w:rPr>
          <w:rFonts w:ascii="Times New Roman" w:hAnsi="Times New Roman"/>
          <w:szCs w:val="24"/>
          <w:lang w:val="uk-UA" w:eastAsia="ru-RU"/>
        </w:rPr>
      </w:pPr>
      <w:r w:rsidRPr="005E07C4">
        <w:rPr>
          <w:rFonts w:ascii="Times New Roman" w:hAnsi="Times New Roman"/>
          <w:szCs w:val="24"/>
          <w:lang w:val="uk-UA" w:eastAsia="ru-RU"/>
        </w:rPr>
        <w:t xml:space="preserve">Станом на 01.06.2021 в ЗЗСО є 3 учні з «групи ризику». </w:t>
      </w:r>
    </w:p>
    <w:p w:rsidR="00CB345C" w:rsidRPr="005E07C4" w:rsidRDefault="00CB345C" w:rsidP="005E07C4">
      <w:pPr>
        <w:spacing w:after="0" w:line="240" w:lineRule="auto"/>
        <w:contextualSpacing/>
        <w:jc w:val="both"/>
        <w:rPr>
          <w:rFonts w:ascii="Times New Roman" w:hAnsi="Times New Roman"/>
          <w:sz w:val="24"/>
          <w:szCs w:val="24"/>
        </w:rPr>
      </w:pPr>
      <w:r w:rsidRPr="005E07C4">
        <w:rPr>
          <w:rFonts w:ascii="Times New Roman" w:hAnsi="Times New Roman"/>
          <w:sz w:val="24"/>
          <w:szCs w:val="24"/>
          <w:lang w:eastAsia="ru-RU"/>
        </w:rPr>
        <w:t xml:space="preserve">     </w:t>
      </w:r>
      <w:r w:rsidRPr="005E07C4">
        <w:rPr>
          <w:rFonts w:ascii="Times New Roman" w:hAnsi="Times New Roman"/>
          <w:sz w:val="24"/>
          <w:szCs w:val="24"/>
          <w:lang w:eastAsia="ru-RU"/>
        </w:rPr>
        <w:tab/>
        <w:t xml:space="preserve">Класними  керівниками  1-11 класів  сплановано години спілкування з правової тематики. Педагогом-організатором </w:t>
      </w:r>
      <w:proofErr w:type="spellStart"/>
      <w:r w:rsidRPr="005E07C4">
        <w:rPr>
          <w:rFonts w:ascii="Times New Roman" w:hAnsi="Times New Roman"/>
          <w:sz w:val="24"/>
          <w:szCs w:val="24"/>
          <w:lang w:eastAsia="ru-RU"/>
        </w:rPr>
        <w:t>Корнюшиною</w:t>
      </w:r>
      <w:proofErr w:type="spellEnd"/>
      <w:r w:rsidRPr="005E07C4">
        <w:rPr>
          <w:rFonts w:ascii="Times New Roman" w:hAnsi="Times New Roman"/>
          <w:sz w:val="24"/>
          <w:szCs w:val="24"/>
          <w:lang w:eastAsia="ru-RU"/>
        </w:rPr>
        <w:t xml:space="preserve"> Г.Я. проведено виставку малюнків на тему «Права дитини в малюнках» та День шкільної Ради «Мої права через врядування», </w:t>
      </w:r>
      <w:r w:rsidRPr="005E07C4">
        <w:rPr>
          <w:rFonts w:ascii="Times New Roman" w:hAnsi="Times New Roman"/>
          <w:sz w:val="24"/>
          <w:szCs w:val="24"/>
        </w:rPr>
        <w:t xml:space="preserve">рейди «Твоє дозвілля, підліток», «Урок», </w:t>
      </w:r>
      <w:r w:rsidRPr="005E07C4">
        <w:rPr>
          <w:rFonts w:ascii="Times New Roman" w:hAnsi="Times New Roman"/>
          <w:sz w:val="24"/>
          <w:szCs w:val="24"/>
          <w:lang w:eastAsia="ru-RU"/>
        </w:rPr>
        <w:t>вчителем  правознавства Мигаль В.Ю.</w:t>
      </w:r>
      <w:r w:rsidRPr="005E07C4">
        <w:rPr>
          <w:rFonts w:ascii="Times New Roman" w:hAnsi="Times New Roman"/>
          <w:sz w:val="24"/>
          <w:szCs w:val="24"/>
        </w:rPr>
        <w:t xml:space="preserve"> </w:t>
      </w:r>
      <w:r w:rsidRPr="005E07C4">
        <w:rPr>
          <w:rFonts w:ascii="Times New Roman" w:hAnsi="Times New Roman"/>
          <w:sz w:val="24"/>
          <w:szCs w:val="24"/>
        </w:rPr>
        <w:sym w:font="Symbol" w:char="F02D"/>
      </w:r>
      <w:r w:rsidRPr="005E07C4">
        <w:rPr>
          <w:rFonts w:ascii="Times New Roman" w:hAnsi="Times New Roman"/>
          <w:sz w:val="24"/>
          <w:szCs w:val="24"/>
        </w:rPr>
        <w:t xml:space="preserve">  брейн-ринг у 9 класі на тему «Захист прав  дитини», соціальним педагогом Хоменко Я.В. </w:t>
      </w:r>
      <w:r w:rsidRPr="005E07C4">
        <w:rPr>
          <w:rFonts w:ascii="Times New Roman" w:hAnsi="Times New Roman"/>
          <w:sz w:val="24"/>
          <w:szCs w:val="24"/>
        </w:rPr>
        <w:sym w:font="Symbol" w:char="F02D"/>
      </w:r>
      <w:r w:rsidRPr="005E07C4">
        <w:rPr>
          <w:rFonts w:ascii="Times New Roman" w:hAnsi="Times New Roman"/>
          <w:sz w:val="24"/>
          <w:szCs w:val="24"/>
        </w:rPr>
        <w:t xml:space="preserve"> анкетування серед учнів 8-11 класів «Я та Інтернет». </w:t>
      </w:r>
    </w:p>
    <w:p w:rsidR="00CB345C" w:rsidRPr="005E07C4" w:rsidRDefault="00CB345C" w:rsidP="005E07C4">
      <w:pPr>
        <w:spacing w:after="0" w:line="240" w:lineRule="auto"/>
        <w:contextualSpacing/>
        <w:jc w:val="both"/>
        <w:rPr>
          <w:rFonts w:ascii="Times New Roman" w:hAnsi="Times New Roman"/>
          <w:iCs/>
          <w:sz w:val="24"/>
          <w:szCs w:val="24"/>
          <w:shd w:val="clear" w:color="auto" w:fill="FFFFFF"/>
          <w:lang w:eastAsia="ru-RU"/>
        </w:rPr>
      </w:pPr>
      <w:r w:rsidRPr="005E07C4">
        <w:rPr>
          <w:rFonts w:ascii="Times New Roman" w:hAnsi="Times New Roman"/>
          <w:b/>
          <w:bCs/>
          <w:iCs/>
          <w:sz w:val="24"/>
          <w:szCs w:val="24"/>
          <w:shd w:val="clear" w:color="auto" w:fill="FFFFFF"/>
          <w:lang w:eastAsia="ru-RU"/>
        </w:rPr>
        <w:t xml:space="preserve">    </w:t>
      </w:r>
      <w:r w:rsidRPr="005E07C4">
        <w:rPr>
          <w:rFonts w:ascii="Times New Roman" w:hAnsi="Times New Roman"/>
          <w:b/>
          <w:bCs/>
          <w:iCs/>
          <w:sz w:val="24"/>
          <w:szCs w:val="24"/>
          <w:shd w:val="clear" w:color="auto" w:fill="FFFFFF"/>
          <w:lang w:eastAsia="ru-RU"/>
        </w:rPr>
        <w:tab/>
      </w:r>
      <w:r w:rsidRPr="005E07C4">
        <w:rPr>
          <w:rFonts w:ascii="Times New Roman" w:hAnsi="Times New Roman"/>
          <w:iCs/>
          <w:sz w:val="24"/>
          <w:szCs w:val="24"/>
          <w:shd w:val="clear" w:color="auto" w:fill="FFFFFF"/>
          <w:lang w:eastAsia="ru-RU"/>
        </w:rPr>
        <w:t>В рамках</w:t>
      </w:r>
      <w:r w:rsidRPr="005E07C4">
        <w:rPr>
          <w:rFonts w:ascii="Times New Roman" w:hAnsi="Times New Roman"/>
          <w:sz w:val="24"/>
          <w:szCs w:val="24"/>
          <w:lang w:eastAsia="ru-RU"/>
        </w:rPr>
        <w:t> </w:t>
      </w:r>
      <w:r w:rsidRPr="005E07C4">
        <w:rPr>
          <w:rFonts w:ascii="Times New Roman" w:hAnsi="Times New Roman"/>
          <w:bCs/>
          <w:iCs/>
          <w:sz w:val="24"/>
          <w:szCs w:val="24"/>
          <w:shd w:val="clear" w:color="auto" w:fill="FFFFFF"/>
          <w:lang w:eastAsia="ru-RU"/>
        </w:rPr>
        <w:t xml:space="preserve">Тижня захисту прав дітей, попередження жорстокості і насильства з 12.10 до 16.10.2020  </w:t>
      </w:r>
      <w:r w:rsidRPr="005E07C4">
        <w:rPr>
          <w:rFonts w:ascii="Times New Roman" w:hAnsi="Times New Roman"/>
          <w:sz w:val="24"/>
          <w:szCs w:val="24"/>
          <w:lang w:eastAsia="ru-RU"/>
        </w:rPr>
        <w:t>відбувся</w:t>
      </w:r>
      <w:r w:rsidRPr="005E07C4">
        <w:rPr>
          <w:rFonts w:ascii="Times New Roman" w:hAnsi="Times New Roman"/>
          <w:sz w:val="24"/>
          <w:szCs w:val="24"/>
          <w:shd w:val="clear" w:color="auto" w:fill="FFFFFF"/>
          <w:lang w:eastAsia="ru-RU"/>
        </w:rPr>
        <w:t xml:space="preserve"> </w:t>
      </w:r>
      <w:r w:rsidRPr="005E07C4">
        <w:rPr>
          <w:rFonts w:ascii="Times New Roman" w:hAnsi="Times New Roman"/>
          <w:iCs/>
          <w:sz w:val="24"/>
          <w:szCs w:val="24"/>
          <w:shd w:val="clear" w:color="auto" w:fill="FFFFFF"/>
          <w:lang w:eastAsia="ru-RU"/>
        </w:rPr>
        <w:t>диспут з</w:t>
      </w:r>
      <w:r w:rsidRPr="005E07C4">
        <w:rPr>
          <w:rFonts w:ascii="Times New Roman" w:hAnsi="Times New Roman"/>
          <w:b/>
          <w:bCs/>
          <w:i/>
          <w:iCs/>
          <w:sz w:val="24"/>
          <w:szCs w:val="24"/>
          <w:shd w:val="clear" w:color="auto" w:fill="FFFFFF"/>
          <w:lang w:eastAsia="ru-RU"/>
        </w:rPr>
        <w:t xml:space="preserve"> </w:t>
      </w:r>
      <w:r w:rsidRPr="005E07C4">
        <w:rPr>
          <w:rFonts w:ascii="Times New Roman" w:hAnsi="Times New Roman"/>
          <w:iCs/>
          <w:sz w:val="24"/>
          <w:szCs w:val="24"/>
          <w:shd w:val="clear" w:color="auto" w:fill="FFFFFF"/>
          <w:lang w:eastAsia="ru-RU"/>
        </w:rPr>
        <w:t>лідерами учнівського врядування «Ми проти насилля».</w:t>
      </w:r>
    </w:p>
    <w:p w:rsidR="00CB345C" w:rsidRPr="005E07C4" w:rsidRDefault="00CB345C" w:rsidP="005E07C4">
      <w:pPr>
        <w:spacing w:after="0" w:line="240" w:lineRule="auto"/>
        <w:contextualSpacing/>
        <w:jc w:val="both"/>
        <w:rPr>
          <w:rFonts w:ascii="Times New Roman" w:hAnsi="Times New Roman"/>
          <w:sz w:val="24"/>
          <w:szCs w:val="24"/>
          <w:lang w:eastAsia="ru-RU"/>
        </w:rPr>
      </w:pPr>
      <w:r w:rsidRPr="005E07C4">
        <w:rPr>
          <w:rFonts w:ascii="Times New Roman" w:hAnsi="Times New Roman"/>
          <w:sz w:val="24"/>
          <w:szCs w:val="24"/>
          <w:lang w:eastAsia="ru-RU"/>
        </w:rPr>
        <w:t xml:space="preserve">      </w:t>
      </w:r>
      <w:r w:rsidRPr="005E07C4">
        <w:rPr>
          <w:rFonts w:ascii="Times New Roman" w:hAnsi="Times New Roman"/>
          <w:sz w:val="24"/>
          <w:szCs w:val="24"/>
          <w:lang w:eastAsia="ru-RU"/>
        </w:rPr>
        <w:tab/>
        <w:t>Питання превентивної освіти та попередження негативних явищ висвітлюється щорічно  у звіті  директора перед батьківської громадськістю.</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   Станом на 07.06.2021 проявів </w:t>
      </w:r>
      <w:proofErr w:type="spellStart"/>
      <w:r w:rsidRPr="005E07C4">
        <w:rPr>
          <w:rFonts w:ascii="Times New Roman" w:hAnsi="Times New Roman"/>
          <w:sz w:val="24"/>
          <w:szCs w:val="24"/>
          <w:lang w:eastAsia="ru-RU"/>
        </w:rPr>
        <w:t>булінгу</w:t>
      </w:r>
      <w:proofErr w:type="spellEnd"/>
      <w:r w:rsidRPr="005E07C4">
        <w:rPr>
          <w:rFonts w:ascii="Times New Roman" w:hAnsi="Times New Roman"/>
          <w:sz w:val="24"/>
          <w:szCs w:val="24"/>
          <w:lang w:eastAsia="ru-RU"/>
        </w:rPr>
        <w:t xml:space="preserve"> серед учнів ЗЗСО не зафіксовано.</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ab/>
        <w:t xml:space="preserve">Працюючи над   реалізацією виховної проблеми школи </w:t>
      </w:r>
      <w:r w:rsidRPr="005E07C4">
        <w:rPr>
          <w:rFonts w:ascii="Times New Roman" w:hAnsi="Times New Roman"/>
          <w:bCs/>
          <w:sz w:val="24"/>
          <w:szCs w:val="24"/>
          <w:lang w:eastAsia="ru-RU"/>
        </w:rPr>
        <w:t xml:space="preserve">«Розвиток системи національно-патріотичного виховання здобувачів освіти в умовах ОТГ» </w:t>
      </w:r>
      <w:r w:rsidRPr="005E07C4">
        <w:rPr>
          <w:rFonts w:ascii="Times New Roman" w:hAnsi="Times New Roman"/>
          <w:sz w:val="24"/>
          <w:szCs w:val="24"/>
          <w:lang w:eastAsia="ru-RU"/>
        </w:rPr>
        <w:t>передбачалось вирішення наступних завдань:</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дотримання принципів виховання, передбачених Національною програмою;</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організація виховного процесу в класному колективі та з батьками;</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створення програми виховання для кожного класного колективу з урахуванням власних педагогічних можливостей класних керівників, батьків тощо;</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реалізація у процесі роботи особистісно орієнтованого, діяльнісного, системного, творчого та компетентнісного підходів до організації виховного процесу в шкільному та класному колективах;</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реалізація принципів національно-патріотичного виховання.</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ab/>
        <w:t xml:space="preserve">Для реалізації цих завдань у ЗЗСО був розроблений план виховної роботи закладу освіти та окремі плани, які були затверджені на засіданнях методичної спільноти класних керівників.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    Протягом року питання виховної роботи розглядались на нарадах при директору: </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«Про розвиток творчих та інтелектуальних здібностей учасників освітнього процесу, залучення дітей до різноманітної діяльності за інтересами»; </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«Про надання допомоги в організації роботи органам учнівського самоврядування, дитячих та юнацьких формувань»;</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 «Про діяльність педагогічного колективу по запобіганню злочинів та правопорушень неповнолітніх»;</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 Про організацію соціально-педагогічної допомоги учням і сім’ям, які потребують особливої уваги».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ab/>
        <w:t>Проводився психолого-педагогічного аналіз контингенту школярів з метою виявлення учасників освітнього процесу, схильних до правопорушень, вживання спиртних напоїв, наркотичних речовин. Проведено педагогічну раду «Роль класного керівника у підвищенні рівня розвитку класного колективу, формування соціально зрілої, працелюбної, творчої особистості».</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Адміністрація значну увагу приділяла організаційно-методичному забезпеченню виховної діяльності.  Працювала методична спільнота класних керівників (керівник Гресь В.М.) над темою «Розвиток життєвих компетентностей та загальнолюдських цінностей в процесі освітньої діяльності ЗЗСО»</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Робота методичної спільноти класних керівників була спрямована на підвищення фахової майстерності класних керівників та надання методичної допомоги у формуванні </w:t>
      </w:r>
      <w:r w:rsidRPr="005E07C4">
        <w:rPr>
          <w:rFonts w:ascii="Times New Roman" w:hAnsi="Times New Roman"/>
          <w:sz w:val="24"/>
          <w:szCs w:val="24"/>
          <w:lang w:eastAsia="ru-RU"/>
        </w:rPr>
        <w:lastRenderedPageBreak/>
        <w:t>особистості учня на основі моніторингових досліджень, на реалізацію ресурсного підходу в освітньому середовищі як фактору реалізації учнів та вчителя.</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У ході установчого засідання визначено такі завдання на навчальний рік: </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підвищення теоретичного, науково-методичного рівня підготовки класних керівників із питань психології та педагогіки; </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забезпечення виконання єдиних принципових підходів до виховання й соціалізації учасників освітнього процесу; </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опанування класними керівниками сучасними виховними технологіями та знанням інноваційних форм і методів роботи; </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вивчення, узагальнення та упровадження передового педагогічного досвіду роботи класних керівників; </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координування планування, організації та педагогічного аналізу виховних заходів класних колективів; </w:t>
      </w:r>
    </w:p>
    <w:p w:rsidR="00CB345C" w:rsidRPr="005E07C4" w:rsidRDefault="00CB345C" w:rsidP="005E07C4">
      <w:pPr>
        <w:numPr>
          <w:ilvl w:val="0"/>
          <w:numId w:val="34"/>
        </w:num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сприяння становленню й розвитку системи виховної роботи класних керівників.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Протягом року було проведено 5 засідань методичної спільноти, де розглядалися такі питання: </w:t>
      </w:r>
    </w:p>
    <w:p w:rsidR="00CB345C" w:rsidRPr="005E07C4" w:rsidRDefault="00CB345C" w:rsidP="005E07C4">
      <w:pPr>
        <w:spacing w:after="0" w:line="240" w:lineRule="auto"/>
        <w:ind w:firstLine="567"/>
        <w:jc w:val="both"/>
        <w:rPr>
          <w:rFonts w:ascii="Times New Roman" w:hAnsi="Times New Roman"/>
          <w:b/>
          <w:bCs/>
          <w:i/>
          <w:iCs/>
          <w:sz w:val="24"/>
          <w:szCs w:val="24"/>
          <w:lang w:eastAsia="ru-RU"/>
        </w:rPr>
      </w:pPr>
      <w:r w:rsidRPr="005E07C4">
        <w:rPr>
          <w:rFonts w:ascii="Times New Roman" w:hAnsi="Times New Roman"/>
          <w:sz w:val="24"/>
          <w:szCs w:val="24"/>
          <w:lang w:eastAsia="ru-RU"/>
        </w:rPr>
        <w:t>1. Круглий стіл «</w:t>
      </w:r>
      <w:r w:rsidRPr="005E07C4">
        <w:rPr>
          <w:rFonts w:ascii="Times New Roman" w:hAnsi="Times New Roman"/>
          <w:bCs/>
          <w:iCs/>
          <w:sz w:val="24"/>
          <w:szCs w:val="24"/>
          <w:lang w:eastAsia="ru-RU"/>
        </w:rPr>
        <w:t>Основні напрямки методичної та виховної роботи на новий навчальний рік</w:t>
      </w:r>
      <w:r w:rsidRPr="005E07C4">
        <w:rPr>
          <w:rFonts w:ascii="Times New Roman" w:hAnsi="Times New Roman"/>
          <w:bCs/>
          <w:sz w:val="24"/>
          <w:szCs w:val="24"/>
          <w:lang w:eastAsia="ru-RU"/>
        </w:rPr>
        <w:t>».</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2. Педагогічні читання «Методологія та принципи роботи у вихованні успішного школяра».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3. Конференція «Формування у школярів високої громадянської активності та національної свідомості»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4. Теоретичний семінар  «</w:t>
      </w:r>
      <w:r w:rsidRPr="005E07C4">
        <w:rPr>
          <w:rFonts w:ascii="Times New Roman" w:hAnsi="Times New Roman"/>
          <w:bCs/>
          <w:iCs/>
          <w:sz w:val="24"/>
          <w:szCs w:val="24"/>
          <w:lang w:eastAsia="ru-RU"/>
        </w:rPr>
        <w:t>Організація системи профілактики правопорушень серед дітей та підлітків на основі гуманізації сучасної школи</w:t>
      </w:r>
      <w:r w:rsidRPr="005E07C4">
        <w:rPr>
          <w:rFonts w:ascii="Times New Roman" w:hAnsi="Times New Roman"/>
          <w:sz w:val="24"/>
          <w:szCs w:val="24"/>
          <w:lang w:eastAsia="ru-RU"/>
        </w:rPr>
        <w:t xml:space="preserve">».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5. Методичний фестиваль «Сутність і особливості розвитку особистості. Висновки та перспективи роботи методичної спільноти класних керівників в новому навчальному році».</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6.  Круглий стіл «Інноваційні підходи до співпраці ЗЗСО, сім’ї та громадських організацій щодо запобігання правопорушень  серед школярів».</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7. Проблемний семінар «</w:t>
      </w:r>
      <w:proofErr w:type="spellStart"/>
      <w:r w:rsidRPr="005E07C4">
        <w:rPr>
          <w:rFonts w:ascii="Times New Roman" w:hAnsi="Times New Roman"/>
          <w:sz w:val="24"/>
          <w:szCs w:val="24"/>
          <w:lang w:eastAsia="ru-RU"/>
        </w:rPr>
        <w:t>Компетентностні</w:t>
      </w:r>
      <w:proofErr w:type="spellEnd"/>
      <w:r w:rsidRPr="005E07C4">
        <w:rPr>
          <w:rFonts w:ascii="Times New Roman" w:hAnsi="Times New Roman"/>
          <w:sz w:val="24"/>
          <w:szCs w:val="24"/>
          <w:lang w:eastAsia="ru-RU"/>
        </w:rPr>
        <w:t xml:space="preserve"> підходи в розвитку учнівського самоврядування». Опрацьовано інструктивно- методичні матеріали, рекомендації щодо планування роботи класних керівників.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Члени методичної спільноти класних керівників працювали над оновленням змісту виховання, впровадженням нових форм проведення виховних годин, свят. Значна увага приділялась національно-патріотичному вихованню учнівської молоді. З цією метою  здобувачі освіти ЗО протягом року активно брали участь в Інтернет-проектах «Мій ідеал громадянина-патріота», «Пишаюся тобою, рідний краю», «На цій землі я народився»,  проводились різноманітні конкурси, </w:t>
      </w:r>
      <w:proofErr w:type="spellStart"/>
      <w:r w:rsidRPr="005E07C4">
        <w:rPr>
          <w:rFonts w:ascii="Times New Roman" w:hAnsi="Times New Roman"/>
          <w:sz w:val="24"/>
          <w:szCs w:val="24"/>
          <w:lang w:eastAsia="ru-RU"/>
        </w:rPr>
        <w:t>апробовувались</w:t>
      </w:r>
      <w:proofErr w:type="spellEnd"/>
      <w:r w:rsidRPr="005E07C4">
        <w:rPr>
          <w:rFonts w:ascii="Times New Roman" w:hAnsi="Times New Roman"/>
          <w:sz w:val="24"/>
          <w:szCs w:val="24"/>
          <w:lang w:eastAsia="ru-RU"/>
        </w:rPr>
        <w:t xml:space="preserve"> профілактичні програми. Впроваджувались різні форми роботи з класними керівниками: науково-практичний семінар, панорами методичних ідей, бесіди за круглим столом, анкетування та діагностування.</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Контрольно-аналітична діяльність з виховної роботи складалася з таких компонентів:</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вивчення та аналіз виховного процесу, його закономірностей;</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визначення найважливіших справ, термінів їх виконання;</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аналіз стану виховної роботи, планів роботи;</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вивчення змісту роботи класних керівників, керівників гуртків, документації, сценаріїв загальношкільних заходів, контролю за виконанням запланованих заходів;</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виявлення недоліків і визначення шляхів їх усунення;</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повсякденна перевірка виконання рішень.</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Результати вивчення роботи висвітлені на педагогічній раді, нарадах, методичних оперативках, засіданнях методичної спільноти класних керівників, в наказах  «Про стан відвідування здобувачами освіти навчальних занять за I семестр та навчальний рік»,  «Про моніторинг рівня  вихованості учнів», «Про вивчення стану профілактичної роботи з </w:t>
      </w:r>
      <w:r w:rsidRPr="005E07C4">
        <w:rPr>
          <w:rFonts w:ascii="Times New Roman" w:hAnsi="Times New Roman"/>
          <w:sz w:val="24"/>
          <w:szCs w:val="24"/>
          <w:lang w:eastAsia="ru-RU"/>
        </w:rPr>
        <w:lastRenderedPageBreak/>
        <w:t>попередження правопорушень та злочинів серед неповнолітніх», «Про підсумки профорієнтаційної  роботи в ЗО за 2020-2021 навчальний рік».</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Класні керівники в цілому володіють методикою планування, </w:t>
      </w:r>
      <w:proofErr w:type="spellStart"/>
      <w:r w:rsidRPr="005E07C4">
        <w:rPr>
          <w:rFonts w:ascii="Times New Roman" w:hAnsi="Times New Roman"/>
          <w:sz w:val="24"/>
          <w:szCs w:val="24"/>
          <w:lang w:eastAsia="ru-RU"/>
        </w:rPr>
        <w:t>грамотно</w:t>
      </w:r>
      <w:proofErr w:type="spellEnd"/>
      <w:r w:rsidRPr="005E07C4">
        <w:rPr>
          <w:rFonts w:ascii="Times New Roman" w:hAnsi="Times New Roman"/>
          <w:sz w:val="24"/>
          <w:szCs w:val="24"/>
          <w:lang w:eastAsia="ru-RU"/>
        </w:rPr>
        <w:t xml:space="preserve"> складають психолого-педагогічні характеристики класів, чітко визначають цілі і завдання виховання. Планування роботи здійснюють за двома розділами, що передбачають аналіз виховної роботи, характеристику класного колективу, основні виховні заходи, роботу з безпеки життєдіяльності та охорони праці, роботу з батьківською громадськістю, а також індивідуальну роботу зі школярами. Всі класні керівники дотримуються структури планування виховної роботи.</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Варто відзначити, що перевагою виховної роботи закладу освіти є її побудова за місячниками та тижневими циклами. Це дозволяє зосередити сили учасників виховного процесу на спільній темі та організовувати роботу більш цілеспрямовано.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 </w:t>
      </w:r>
      <w:proofErr w:type="spellStart"/>
      <w:r w:rsidRPr="005E07C4">
        <w:rPr>
          <w:rFonts w:ascii="Times New Roman" w:hAnsi="Times New Roman"/>
          <w:sz w:val="24"/>
          <w:szCs w:val="24"/>
          <w:lang w:eastAsia="ru-RU"/>
        </w:rPr>
        <w:t>Грамотно</w:t>
      </w:r>
      <w:proofErr w:type="spellEnd"/>
      <w:r w:rsidRPr="005E07C4">
        <w:rPr>
          <w:rFonts w:ascii="Times New Roman" w:hAnsi="Times New Roman"/>
          <w:sz w:val="24"/>
          <w:szCs w:val="24"/>
          <w:lang w:eastAsia="ru-RU"/>
        </w:rPr>
        <w:t xml:space="preserve"> планують роботу з учасниками освітнього процесу класні керівники Жупинас Н.І. (1 клас),   Андрієнко Л.М. (2 клас),  Трубенко Л.В. (10 клас).</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 Різноманітні та цікаві форми роботи практикують Новікова Т.С. (3-А клас),  Гончаренко О.І. (7-А клас).</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 Багато працюють із батьками учителі початкової школи, зокрема Дармограй Н.І.  (4 клас), Степанова Н.М. (3-Б клас), Шліхта О.І.       (8 клас), Сорокіна С.П. (9 клас).</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Виконання законодавства України з питань соціального захисту дітей пільгових категорій теж має місце в системі виховної роботи.</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Концепція  прав людини, яка набула чинності в Україні, дитиною вважає кожну людську істоту до досягнення нею 18-річного віку.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першочергова увага приділяється якнайкращому забезпеченню інтересів дитини, особливо дітей пільгових категорій.</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З метою своєчасного виявлення, влаштування, здійснення контролю за умовами життя та виховання дітей-сиріт, позбавлених батьківського піклування, а також захисту прав та інтересів дітей, які потребують допомоги держави, педагогічний колектив закладу освіти виконує певну роботу.</w:t>
      </w:r>
    </w:p>
    <w:p w:rsidR="00CB345C" w:rsidRPr="005E07C4" w:rsidRDefault="00CB345C" w:rsidP="005E07C4">
      <w:pPr>
        <w:spacing w:after="0" w:line="240" w:lineRule="auto"/>
        <w:ind w:firstLine="567"/>
        <w:jc w:val="both"/>
        <w:rPr>
          <w:rFonts w:ascii="Times New Roman" w:hAnsi="Times New Roman"/>
          <w:sz w:val="24"/>
          <w:szCs w:val="24"/>
          <w:lang w:eastAsia="ru-RU"/>
        </w:rPr>
      </w:pPr>
      <w:bookmarkStart w:id="0" w:name="_Hlk56083294"/>
      <w:r w:rsidRPr="005E07C4">
        <w:rPr>
          <w:rFonts w:ascii="Times New Roman" w:hAnsi="Times New Roman"/>
          <w:sz w:val="24"/>
          <w:szCs w:val="24"/>
          <w:lang w:eastAsia="uk-UA"/>
        </w:rPr>
        <w:t xml:space="preserve">На виконання Указу Президента України «Про першочергові заходи щодо захисту прав дітей» від 11.07.2005 № 1086/2005, відповідно до Державної соціальної програми «Національний план дій щодо реалізації Конвенції ООН про права дитини» на період до 2021 року, затвердженої постановою Кабінету Міністрів України від 30.05.2018  № 453, </w:t>
      </w:r>
      <w:r w:rsidRPr="005E07C4">
        <w:rPr>
          <w:rFonts w:ascii="Times New Roman" w:hAnsi="Times New Roman"/>
          <w:sz w:val="24"/>
          <w:szCs w:val="24"/>
        </w:rPr>
        <w:t xml:space="preserve">згідно Конвенції про права дитини, на виконання Законів України «Про освіту», «Про охорону дитинства», з метою своєчасного виявлення дітей, які опинилися в складних життєвих обставинах, створення належних умов для їх навчання, виховання, розвитку, захисту від різних форм фізичного та психічного насильства, </w:t>
      </w:r>
      <w:r w:rsidRPr="005E07C4">
        <w:rPr>
          <w:rFonts w:ascii="Times New Roman" w:hAnsi="Times New Roman"/>
          <w:sz w:val="24"/>
          <w:szCs w:val="24"/>
          <w:lang w:eastAsia="ru-RU"/>
        </w:rPr>
        <w:t xml:space="preserve">листа  Управління освіти і науки Черкаської обласної держадміністрації  від 04.09.2020 №02/11-02/1918 «Про проведення  щорічного громадського огляду», </w:t>
      </w:r>
      <w:r w:rsidRPr="005E07C4">
        <w:rPr>
          <w:rFonts w:ascii="Times New Roman" w:hAnsi="Times New Roman"/>
          <w:sz w:val="24"/>
          <w:szCs w:val="24"/>
        </w:rPr>
        <w:t xml:space="preserve">наказу  Степанківської загальноосвітньої школи І-ІІІ ступенів від 01.09.2020 №72 «Про проведення громадського огляду умов проживання дітей соціально незахищених категорій», в закладі освіти з 14.09.2020 по 02.10.2020 та у березні 2021 року  були проведені громадські огляди умов проживання дітей з неблагополучних, малозабезпечених, неповних сімей, дітей, схильних до правопорушень, дітей-сиріт, дітей, позбавлених батьківського піклування та інших соціально незахищених категорій.  </w:t>
      </w:r>
    </w:p>
    <w:p w:rsidR="00CB345C" w:rsidRPr="005E07C4" w:rsidRDefault="00CB345C" w:rsidP="005E07C4">
      <w:pPr>
        <w:spacing w:after="0" w:line="240" w:lineRule="auto"/>
        <w:ind w:firstLine="567"/>
        <w:jc w:val="both"/>
        <w:rPr>
          <w:rFonts w:ascii="Times New Roman" w:hAnsi="Times New Roman"/>
          <w:sz w:val="24"/>
          <w:szCs w:val="24"/>
        </w:rPr>
      </w:pPr>
      <w:r w:rsidRPr="005E07C4">
        <w:rPr>
          <w:rFonts w:ascii="Times New Roman" w:hAnsi="Times New Roman"/>
          <w:sz w:val="24"/>
          <w:szCs w:val="24"/>
        </w:rPr>
        <w:t xml:space="preserve">  </w:t>
      </w:r>
      <w:r w:rsidRPr="005E07C4">
        <w:rPr>
          <w:rFonts w:ascii="Times New Roman" w:hAnsi="Times New Roman"/>
          <w:sz w:val="24"/>
          <w:szCs w:val="24"/>
          <w:u w:val="single"/>
        </w:rPr>
        <w:tab/>
      </w:r>
      <w:r w:rsidRPr="005E07C4">
        <w:rPr>
          <w:rFonts w:ascii="Times New Roman" w:hAnsi="Times New Roman"/>
          <w:sz w:val="24"/>
          <w:szCs w:val="24"/>
        </w:rPr>
        <w:t xml:space="preserve">Класними керівниками та вчителями початкових класів був проведений огляд, складені соціальні паспорти класів та акти обстеження житлово-побутових умов проживання дітей, які опинились у складних життєвих обставинах, схильних до правопорушень, тютюнопаління, тих, що проживають у сім’ях, де існує загроза насилля над дітьми,  , які пропускають заняття в школі.  </w:t>
      </w:r>
    </w:p>
    <w:p w:rsidR="00CB345C" w:rsidRPr="005E07C4" w:rsidRDefault="00CB345C" w:rsidP="005E07C4">
      <w:pPr>
        <w:spacing w:after="0" w:line="240" w:lineRule="auto"/>
        <w:ind w:firstLine="567"/>
        <w:jc w:val="both"/>
        <w:rPr>
          <w:rFonts w:ascii="Times New Roman" w:hAnsi="Times New Roman"/>
          <w:sz w:val="24"/>
          <w:szCs w:val="24"/>
        </w:rPr>
      </w:pPr>
      <w:r w:rsidRPr="005E07C4">
        <w:rPr>
          <w:rFonts w:ascii="Times New Roman" w:hAnsi="Times New Roman"/>
          <w:sz w:val="24"/>
          <w:szCs w:val="24"/>
        </w:rPr>
        <w:t xml:space="preserve">   В ході проведення огляду комісією було встановлено, що на </w:t>
      </w:r>
      <w:proofErr w:type="spellStart"/>
      <w:r w:rsidRPr="005E07C4">
        <w:rPr>
          <w:rFonts w:ascii="Times New Roman" w:hAnsi="Times New Roman"/>
          <w:sz w:val="24"/>
          <w:szCs w:val="24"/>
        </w:rPr>
        <w:t>внутрішкільному</w:t>
      </w:r>
      <w:proofErr w:type="spellEnd"/>
      <w:r w:rsidRPr="005E07C4">
        <w:rPr>
          <w:rFonts w:ascii="Times New Roman" w:hAnsi="Times New Roman"/>
          <w:sz w:val="24"/>
          <w:szCs w:val="24"/>
        </w:rPr>
        <w:t xml:space="preserve"> обліку перебуває чотири  сім’ї (виховується 7 дітей шкільного віку), які опинились в складних життєвих обставинах: сім’я Піскової Вікторії Миколаївни, в якій проживає п’ятеро дітей, троє яких є учасниками освітнього процесу, а саме: Піскова Катерина </w:t>
      </w:r>
      <w:r w:rsidRPr="005E07C4">
        <w:rPr>
          <w:rFonts w:ascii="Times New Roman" w:hAnsi="Times New Roman"/>
          <w:sz w:val="24"/>
          <w:szCs w:val="24"/>
        </w:rPr>
        <w:lastRenderedPageBreak/>
        <w:t xml:space="preserve">Сергіївна, 2006 р.н., здобувач освіти 8 класу, Пісковий Денис Сергійович, 2009 р.н., здобувач освіти 6-Б класу, Пісковий Артем, 2014 р.н. здобувач освіти 1 класу; сім’я </w:t>
      </w:r>
      <w:proofErr w:type="spellStart"/>
      <w:r w:rsidRPr="005E07C4">
        <w:rPr>
          <w:rFonts w:ascii="Times New Roman" w:hAnsi="Times New Roman"/>
          <w:sz w:val="24"/>
          <w:szCs w:val="24"/>
        </w:rPr>
        <w:t>Пошишоліної</w:t>
      </w:r>
      <w:proofErr w:type="spellEnd"/>
      <w:r w:rsidRPr="005E07C4">
        <w:rPr>
          <w:rFonts w:ascii="Times New Roman" w:hAnsi="Times New Roman"/>
          <w:sz w:val="24"/>
          <w:szCs w:val="24"/>
        </w:rPr>
        <w:t xml:space="preserve"> Тетяни Миколаївни, в якій проживає двоє дітей, а саме: </w:t>
      </w:r>
      <w:proofErr w:type="spellStart"/>
      <w:r w:rsidRPr="005E07C4">
        <w:rPr>
          <w:rFonts w:ascii="Times New Roman" w:hAnsi="Times New Roman"/>
          <w:sz w:val="24"/>
          <w:szCs w:val="24"/>
        </w:rPr>
        <w:t>Пошишоліна</w:t>
      </w:r>
      <w:proofErr w:type="spellEnd"/>
      <w:r w:rsidRPr="005E07C4">
        <w:rPr>
          <w:rFonts w:ascii="Times New Roman" w:hAnsi="Times New Roman"/>
          <w:sz w:val="24"/>
          <w:szCs w:val="24"/>
        </w:rPr>
        <w:t xml:space="preserve"> Ніка Олександрівна, 2012 р.н., здобувач освіти 3-Б класу та </w:t>
      </w:r>
      <w:proofErr w:type="spellStart"/>
      <w:r w:rsidRPr="005E07C4">
        <w:rPr>
          <w:rFonts w:ascii="Times New Roman" w:hAnsi="Times New Roman"/>
          <w:sz w:val="24"/>
          <w:szCs w:val="24"/>
        </w:rPr>
        <w:t>Пошишолін</w:t>
      </w:r>
      <w:proofErr w:type="spellEnd"/>
      <w:r w:rsidRPr="005E07C4">
        <w:rPr>
          <w:rFonts w:ascii="Times New Roman" w:hAnsi="Times New Roman"/>
          <w:sz w:val="24"/>
          <w:szCs w:val="24"/>
        </w:rPr>
        <w:t xml:space="preserve"> Олександр Олександрович, 2008 р.н., учасник освітнього процесу 7-Б класу; сім’я </w:t>
      </w:r>
      <w:proofErr w:type="spellStart"/>
      <w:r w:rsidRPr="005E07C4">
        <w:rPr>
          <w:rFonts w:ascii="Times New Roman" w:hAnsi="Times New Roman"/>
          <w:sz w:val="24"/>
          <w:szCs w:val="24"/>
        </w:rPr>
        <w:t>Сабадаш</w:t>
      </w:r>
      <w:proofErr w:type="spellEnd"/>
      <w:r w:rsidRPr="005E07C4">
        <w:rPr>
          <w:rFonts w:ascii="Times New Roman" w:hAnsi="Times New Roman"/>
          <w:sz w:val="24"/>
          <w:szCs w:val="24"/>
        </w:rPr>
        <w:t xml:space="preserve"> Валентини Миколаївни має одного здобувача освіти 6-А класу Пономаренка Назара Івановича, 2008 р.н. та сім’я </w:t>
      </w:r>
      <w:proofErr w:type="spellStart"/>
      <w:r w:rsidRPr="005E07C4">
        <w:rPr>
          <w:rFonts w:ascii="Times New Roman" w:hAnsi="Times New Roman"/>
          <w:sz w:val="24"/>
          <w:szCs w:val="24"/>
        </w:rPr>
        <w:t>Негрій</w:t>
      </w:r>
      <w:proofErr w:type="spellEnd"/>
      <w:r w:rsidRPr="005E07C4">
        <w:rPr>
          <w:rFonts w:ascii="Times New Roman" w:hAnsi="Times New Roman"/>
          <w:sz w:val="24"/>
          <w:szCs w:val="24"/>
        </w:rPr>
        <w:t xml:space="preserve"> Лариси Дмитрівни, в якій виховується одна дитина Жупинас  Марина Василівна, 2012 р.н., здобувач освіти 2 класу.  </w:t>
      </w:r>
    </w:p>
    <w:p w:rsidR="00CB345C" w:rsidRPr="005E07C4" w:rsidRDefault="00CB345C" w:rsidP="005E07C4">
      <w:pPr>
        <w:spacing w:after="0" w:line="240" w:lineRule="auto"/>
        <w:ind w:firstLine="567"/>
        <w:jc w:val="both"/>
        <w:rPr>
          <w:rFonts w:ascii="Times New Roman" w:hAnsi="Times New Roman"/>
          <w:sz w:val="24"/>
          <w:szCs w:val="24"/>
        </w:rPr>
      </w:pPr>
      <w:r w:rsidRPr="005E07C4">
        <w:rPr>
          <w:rFonts w:ascii="Times New Roman" w:hAnsi="Times New Roman"/>
          <w:sz w:val="24"/>
          <w:szCs w:val="24"/>
        </w:rPr>
        <w:t xml:space="preserve"> </w:t>
      </w:r>
      <w:r w:rsidRPr="005E07C4">
        <w:rPr>
          <w:rFonts w:ascii="Times New Roman" w:hAnsi="Times New Roman"/>
          <w:sz w:val="24"/>
          <w:szCs w:val="24"/>
        </w:rPr>
        <w:tab/>
        <w:t>Провівши огляд житлово-побутових умов сімей, які опинились в складних життєвих обставинах, було встановлено, що умови проживання дітей задовільні: є робоче місце для навчання, всі діти мають окремі ліжка, але батьки мало приділяють уваги своїм дітям. З цими сім’ями постійно ведеться робота педагогічного спрямування, здійснюється соціальний супровід. Особові справи цих сімей доповнені відповідними довідками і матеріалами, а саме: довідками про стан здоров’я дітей, актами обстеження житлово-побутових умов, доповідними класних керівників про стан відвідування здобувачами освіти ЗО.</w:t>
      </w:r>
    </w:p>
    <w:p w:rsidR="00CB345C" w:rsidRPr="005E07C4" w:rsidRDefault="00CB345C" w:rsidP="005E07C4">
      <w:pPr>
        <w:spacing w:after="0" w:line="240" w:lineRule="auto"/>
        <w:ind w:firstLine="567"/>
        <w:jc w:val="both"/>
        <w:rPr>
          <w:rFonts w:ascii="Times New Roman" w:hAnsi="Times New Roman"/>
          <w:sz w:val="24"/>
          <w:szCs w:val="24"/>
        </w:rPr>
      </w:pPr>
      <w:r w:rsidRPr="005E07C4">
        <w:rPr>
          <w:rFonts w:ascii="Times New Roman" w:hAnsi="Times New Roman"/>
          <w:sz w:val="24"/>
          <w:szCs w:val="24"/>
        </w:rPr>
        <w:t xml:space="preserve">  У ході громадського огляду  обстежено житлово-побутові умови  дітей, позбавлених батьківського піклування та дітей сиріт.  </w:t>
      </w:r>
    </w:p>
    <w:p w:rsidR="00CB345C" w:rsidRPr="005E07C4" w:rsidRDefault="00CB345C" w:rsidP="005E07C4">
      <w:pPr>
        <w:spacing w:after="0" w:line="240" w:lineRule="auto"/>
        <w:ind w:firstLine="567"/>
        <w:jc w:val="both"/>
        <w:rPr>
          <w:rFonts w:ascii="Times New Roman" w:hAnsi="Times New Roman"/>
          <w:sz w:val="24"/>
          <w:szCs w:val="24"/>
        </w:rPr>
      </w:pPr>
      <w:r w:rsidRPr="005E07C4">
        <w:rPr>
          <w:rFonts w:ascii="Times New Roman" w:hAnsi="Times New Roman"/>
          <w:sz w:val="24"/>
          <w:szCs w:val="24"/>
        </w:rPr>
        <w:tab/>
        <w:t xml:space="preserve"> В закладі освіти на обліку перебуває одна  дитина, позбавлена батьківського піклування, Остроушко Сергій Володимирович, 2005 р.н., здобувач освіти  9 класу та четверо дітей-сиріт: Кузнецов Дмитро Романович, 2005 р.н., здобувач освіти 10 класу, Тетьора </w:t>
      </w:r>
      <w:proofErr w:type="spellStart"/>
      <w:r w:rsidRPr="005E07C4">
        <w:rPr>
          <w:rFonts w:ascii="Times New Roman" w:hAnsi="Times New Roman"/>
          <w:sz w:val="24"/>
          <w:szCs w:val="24"/>
        </w:rPr>
        <w:t>Дениз</w:t>
      </w:r>
      <w:proofErr w:type="spellEnd"/>
      <w:r w:rsidRPr="005E07C4">
        <w:rPr>
          <w:rFonts w:ascii="Times New Roman" w:hAnsi="Times New Roman"/>
          <w:sz w:val="24"/>
          <w:szCs w:val="24"/>
        </w:rPr>
        <w:t xml:space="preserve"> </w:t>
      </w:r>
      <w:proofErr w:type="spellStart"/>
      <w:r w:rsidRPr="005E07C4">
        <w:rPr>
          <w:rFonts w:ascii="Times New Roman" w:hAnsi="Times New Roman"/>
          <w:sz w:val="24"/>
          <w:szCs w:val="24"/>
        </w:rPr>
        <w:t>Ергурович</w:t>
      </w:r>
      <w:proofErr w:type="spellEnd"/>
      <w:r w:rsidRPr="005E07C4">
        <w:rPr>
          <w:rFonts w:ascii="Times New Roman" w:hAnsi="Times New Roman"/>
          <w:sz w:val="24"/>
          <w:szCs w:val="24"/>
        </w:rPr>
        <w:t xml:space="preserve">, 2005 р.н., здобувач освіти 9 класу,  Мисан Сергій Олександрович, 2007 р.н.  здобувач освіти 8 класу та Ткач Дмитро Миколайович, 2007 р.н., здобувач освіти 8 класу. Всього на обліку знаходиться четверо дітей під опікою. Особові справи цих дітей укомплектовані відповідними довідками, а саме: довідками про поглиблений медичний огляд, актами обстеження житлово-побутових умов,  довідками з Управління пенсійного фонду про розмір пенсії, довідками управління праці та соціального захисту населення про надання соціальної допомоги. Наявні довідки про житло та майно неповнолітніх, що перебувають під опікою. </w:t>
      </w:r>
    </w:p>
    <w:p w:rsidR="00CB345C" w:rsidRPr="005E07C4" w:rsidRDefault="00CB345C" w:rsidP="005E07C4">
      <w:pPr>
        <w:shd w:val="clear" w:color="auto" w:fill="FFFFFF"/>
        <w:spacing w:after="0" w:line="240" w:lineRule="auto"/>
        <w:ind w:firstLine="567"/>
        <w:jc w:val="both"/>
        <w:rPr>
          <w:rFonts w:ascii="Times New Roman" w:hAnsi="Times New Roman"/>
          <w:sz w:val="24"/>
          <w:szCs w:val="24"/>
          <w:lang w:eastAsia="uk-UA"/>
        </w:rPr>
      </w:pPr>
      <w:r w:rsidRPr="005E07C4">
        <w:rPr>
          <w:rFonts w:ascii="Times New Roman" w:hAnsi="Times New Roman"/>
          <w:sz w:val="24"/>
          <w:szCs w:val="24"/>
        </w:rPr>
        <w:t>Діти, позбавлені батьківського піклування, та діти-сироти забезпечені Єдиними квитками, безкоштовним гарячим харчуванням, підручниками, шкільною та спортивною формою,</w:t>
      </w:r>
      <w:r w:rsidRPr="005E07C4">
        <w:rPr>
          <w:rFonts w:ascii="Times New Roman" w:hAnsi="Times New Roman"/>
          <w:sz w:val="24"/>
          <w:szCs w:val="24"/>
          <w:lang w:eastAsia="ru-RU"/>
        </w:rPr>
        <w:t xml:space="preserve"> проходять щорічний медичний огляд</w:t>
      </w:r>
      <w:r w:rsidRPr="005E07C4">
        <w:rPr>
          <w:rFonts w:ascii="Times New Roman" w:hAnsi="Times New Roman"/>
          <w:sz w:val="24"/>
          <w:szCs w:val="24"/>
        </w:rPr>
        <w:t xml:space="preserve">. Перевіркою встановлено цільове використання  коштів на придбання шкільної та спортивної форми, проведено перевірку наявності та придатності Єдиних квитків.  </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 xml:space="preserve">Тетьора </w:t>
      </w:r>
      <w:proofErr w:type="spellStart"/>
      <w:r w:rsidRPr="005E07C4">
        <w:rPr>
          <w:rFonts w:ascii="Times New Roman" w:hAnsi="Times New Roman"/>
          <w:sz w:val="24"/>
          <w:szCs w:val="24"/>
          <w:lang w:eastAsia="ru-RU"/>
        </w:rPr>
        <w:t>Дениз</w:t>
      </w:r>
      <w:proofErr w:type="spellEnd"/>
      <w:r w:rsidRPr="005E07C4">
        <w:rPr>
          <w:rFonts w:ascii="Times New Roman" w:hAnsi="Times New Roman"/>
          <w:sz w:val="24"/>
          <w:szCs w:val="24"/>
          <w:lang w:eastAsia="ru-RU"/>
        </w:rPr>
        <w:t xml:space="preserve"> </w:t>
      </w:r>
      <w:proofErr w:type="spellStart"/>
      <w:r w:rsidRPr="005E07C4">
        <w:rPr>
          <w:rFonts w:ascii="Times New Roman" w:hAnsi="Times New Roman"/>
          <w:sz w:val="24"/>
          <w:szCs w:val="24"/>
          <w:lang w:eastAsia="ru-RU"/>
        </w:rPr>
        <w:t>Ергунович</w:t>
      </w:r>
      <w:proofErr w:type="spellEnd"/>
      <w:r w:rsidRPr="005E07C4">
        <w:rPr>
          <w:rFonts w:ascii="Times New Roman" w:hAnsi="Times New Roman"/>
          <w:sz w:val="24"/>
          <w:szCs w:val="24"/>
          <w:lang w:eastAsia="ru-RU"/>
        </w:rPr>
        <w:t xml:space="preserve"> власного житла не має (довідка від 14.10.2013), землі та майна не має (довідка від 14.10.13), отримує соціальну допомогу. Дитина має окреме ліжко, особисті речі. Харчування різноманітне, калорійне.</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 xml:space="preserve">Остроушко Сергій Володимирович власного житла та майна не має (довідка від 26.01.2006 №8 видана </w:t>
      </w:r>
      <w:proofErr w:type="spellStart"/>
      <w:r w:rsidRPr="005E07C4">
        <w:rPr>
          <w:rFonts w:ascii="Times New Roman" w:hAnsi="Times New Roman"/>
          <w:sz w:val="24"/>
          <w:szCs w:val="24"/>
          <w:lang w:eastAsia="ru-RU"/>
        </w:rPr>
        <w:t>Маслівською</w:t>
      </w:r>
      <w:proofErr w:type="spellEnd"/>
      <w:r w:rsidRPr="005E07C4">
        <w:rPr>
          <w:rFonts w:ascii="Times New Roman" w:hAnsi="Times New Roman"/>
          <w:sz w:val="24"/>
          <w:szCs w:val="24"/>
          <w:lang w:eastAsia="ru-RU"/>
        </w:rPr>
        <w:t xml:space="preserve"> сільською радою). Дитина має окреме ліжко, меблі, особисті речі. Харчування різноманітне, калорійне. </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Кузнєцов Дмитро Романович власного житла не має (довідка від 15.02.18), землі та майна не має (довідка від 15.02.18), отримує соціальну допомогу. Дитина має свою кімнату, меблі, особисті речі. Повністю забезпечений сезонним одягом. Харчування різноманітне, калорійне.</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Мисан Сергій Олександрович отримує соціальну допомогу. Дитина має свою кімнату, меблі, особисті речі. Повністю забезпечений сезонним одягом. Харчування різноманітне, калорійне.</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Ткач Дмитро Миколайович отримує соціальну допомогу. Дитина має свою кімнату, меблі, особисті речі. Повністю забезпечений сезонним одягом. Харчування різноманітне, калорійне.</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rPr>
        <w:t xml:space="preserve">Заступником  директора з виховної роботи Гресь В.М., педагогом соціальним Хоменко Я.В.,  класними керівниками та членами батьківських комітетів класів проведений огляд житлово-побутових умов підопічних дітей. Складені відповідні акти. З висновків комісії видно, що всі діти проживають у задовільних  житлово-побутових </w:t>
      </w:r>
      <w:r w:rsidRPr="005E07C4">
        <w:rPr>
          <w:rFonts w:ascii="Times New Roman" w:hAnsi="Times New Roman"/>
          <w:sz w:val="24"/>
          <w:szCs w:val="24"/>
        </w:rPr>
        <w:lastRenderedPageBreak/>
        <w:t xml:space="preserve">умовах, взаємовідносини з опікунами задовільні. Всі підопічні проживають на житловій площі опікунів. Згідно діючого законодавства України захищені їх житлові права. Всі підопічні беруть активну участь у громадському житті класу і освітнього закладу, відвідують гуртки. </w:t>
      </w:r>
      <w:r w:rsidRPr="005E07C4">
        <w:rPr>
          <w:rFonts w:ascii="Times New Roman" w:hAnsi="Times New Roman"/>
          <w:sz w:val="24"/>
          <w:szCs w:val="24"/>
          <w:lang w:eastAsia="ru-RU"/>
        </w:rPr>
        <w:t>Проблем у навчанні та спілкуванні з учнівським колективом не виявлено.</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rPr>
        <w:t>Постійно здійснюється контроль за виконанням опікунами своїх обов'язків щодо утримання, навчання та  виховання дітей, захисту їх майнових та житлових прав (співбесіди, відвідування вдома, сумісна робота зі службами у справах дітей, соціальними службами) в межах  компетенції закладу освіти.</w:t>
      </w:r>
    </w:p>
    <w:p w:rsidR="00CB345C" w:rsidRPr="005E07C4" w:rsidRDefault="00CB345C" w:rsidP="005E07C4">
      <w:pPr>
        <w:spacing w:after="0" w:line="240" w:lineRule="auto"/>
        <w:ind w:firstLine="567"/>
        <w:jc w:val="both"/>
        <w:rPr>
          <w:rFonts w:ascii="Times New Roman" w:hAnsi="Times New Roman"/>
          <w:sz w:val="24"/>
          <w:szCs w:val="24"/>
        </w:rPr>
      </w:pPr>
      <w:r w:rsidRPr="005E07C4">
        <w:rPr>
          <w:rFonts w:ascii="Times New Roman" w:hAnsi="Times New Roman"/>
          <w:sz w:val="24"/>
          <w:szCs w:val="24"/>
        </w:rPr>
        <w:t xml:space="preserve">Безкоштовним харчуванням згідно наказу по ЗЗСО забезпечені всі діти з малозабезпечених сімей (8 сімей – 17 дітей). П’ятеро дітей учасників АТО (Тертичний Денис, 9 клас, Осадча Влада, 9 клас, Мисан Вікторія, 8 клас, Осадчий Денис, 5 клас, Пархоменко Крістіна, 4 клас) також забезпечені безкоштовним харчуванням та підручниками.  Питання  забезпечення безкоштовним харчування знаходиться на контролі в адміністрації.  </w:t>
      </w:r>
    </w:p>
    <w:p w:rsidR="00CB345C" w:rsidRPr="005E07C4" w:rsidRDefault="00CB345C" w:rsidP="005E07C4">
      <w:pPr>
        <w:spacing w:after="0" w:line="240" w:lineRule="auto"/>
        <w:ind w:firstLine="567"/>
        <w:jc w:val="both"/>
        <w:rPr>
          <w:rFonts w:ascii="Times New Roman" w:hAnsi="Times New Roman"/>
          <w:sz w:val="24"/>
          <w:szCs w:val="24"/>
        </w:rPr>
      </w:pPr>
      <w:r w:rsidRPr="005E07C4">
        <w:rPr>
          <w:rFonts w:ascii="Times New Roman" w:hAnsi="Times New Roman"/>
          <w:sz w:val="24"/>
          <w:szCs w:val="24"/>
        </w:rPr>
        <w:t>У результаті огляду складено та поновлено інформацію щодо категорійних дітей, що навчаються у закладі освіти. Станом на 07.06.2021 року у ЗЗСО навчається   284 школярів, з них</w:t>
      </w:r>
      <w:bookmarkEnd w:id="0"/>
      <w:r w:rsidRPr="005E07C4">
        <w:rPr>
          <w:rFonts w:ascii="Times New Roman" w:hAnsi="Times New Roman"/>
          <w:sz w:val="24"/>
          <w:szCs w:val="24"/>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2013"/>
      </w:tblGrid>
      <w:tr w:rsidR="00CB345C" w:rsidRPr="005E07C4" w:rsidTr="00C8196B">
        <w:tblPrEx>
          <w:tblCellMar>
            <w:top w:w="0" w:type="dxa"/>
            <w:bottom w:w="0" w:type="dxa"/>
          </w:tblCellMar>
        </w:tblPrEx>
        <w:trPr>
          <w:trHeight w:val="81"/>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п/п</w:t>
            </w:r>
          </w:p>
        </w:tc>
        <w:tc>
          <w:tcPr>
            <w:tcW w:w="6237" w:type="dxa"/>
          </w:tcPr>
          <w:p w:rsidR="00CB345C" w:rsidRPr="005E07C4" w:rsidRDefault="00CB345C" w:rsidP="005E07C4">
            <w:pPr>
              <w:tabs>
                <w:tab w:val="left" w:pos="4855"/>
              </w:tabs>
              <w:spacing w:after="0" w:line="240" w:lineRule="auto"/>
              <w:ind w:right="-107"/>
              <w:jc w:val="both"/>
              <w:rPr>
                <w:rFonts w:ascii="Times New Roman" w:hAnsi="Times New Roman"/>
                <w:sz w:val="24"/>
                <w:szCs w:val="24"/>
                <w:lang w:eastAsia="ru-RU"/>
              </w:rPr>
            </w:pPr>
            <w:r w:rsidRPr="005E07C4">
              <w:rPr>
                <w:rFonts w:ascii="Times New Roman" w:hAnsi="Times New Roman"/>
                <w:sz w:val="24"/>
                <w:szCs w:val="24"/>
                <w:lang w:eastAsia="ru-RU"/>
              </w:rPr>
              <w:t>Діти-сироти та діти, позбавлені батьківського піклування, які перебувають під опікою чи піклуванням</w:t>
            </w:r>
          </w:p>
        </w:tc>
        <w:tc>
          <w:tcPr>
            <w:tcW w:w="2013" w:type="dxa"/>
          </w:tcPr>
          <w:p w:rsidR="00CB345C" w:rsidRPr="005E07C4" w:rsidRDefault="00CB345C" w:rsidP="005E07C4">
            <w:pPr>
              <w:spacing w:after="0" w:line="240" w:lineRule="auto"/>
              <w:jc w:val="both"/>
              <w:rPr>
                <w:rFonts w:ascii="Times New Roman" w:hAnsi="Times New Roman"/>
                <w:sz w:val="24"/>
                <w:szCs w:val="24"/>
                <w:lang w:eastAsia="ru-RU"/>
              </w:rPr>
            </w:pPr>
          </w:p>
        </w:tc>
      </w:tr>
      <w:tr w:rsidR="00CB345C" w:rsidRPr="005E07C4" w:rsidTr="00C8196B">
        <w:tblPrEx>
          <w:tblCellMar>
            <w:top w:w="0" w:type="dxa"/>
            <w:bottom w:w="0" w:type="dxa"/>
          </w:tblCellMar>
        </w:tblPrEx>
        <w:trPr>
          <w:trHeight w:val="56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На обліку дітей-сиріт та дітей, позбавлених батьківського піклування, під опікою</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4</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1.1.1</w:t>
            </w:r>
          </w:p>
        </w:tc>
        <w:tc>
          <w:tcPr>
            <w:tcW w:w="6237" w:type="dxa"/>
          </w:tcPr>
          <w:p w:rsidR="00CB345C" w:rsidRPr="005E07C4" w:rsidRDefault="00CB345C" w:rsidP="005E07C4">
            <w:pPr>
              <w:spacing w:after="0" w:line="240" w:lineRule="auto"/>
              <w:ind w:right="-72"/>
              <w:jc w:val="both"/>
              <w:rPr>
                <w:rFonts w:ascii="Times New Roman" w:hAnsi="Times New Roman"/>
                <w:sz w:val="24"/>
                <w:szCs w:val="24"/>
                <w:lang w:eastAsia="ru-RU"/>
              </w:rPr>
            </w:pPr>
            <w:r w:rsidRPr="005E07C4">
              <w:rPr>
                <w:rFonts w:ascii="Times New Roman" w:hAnsi="Times New Roman"/>
                <w:sz w:val="24"/>
                <w:szCs w:val="24"/>
                <w:lang w:eastAsia="ru-RU"/>
              </w:rPr>
              <w:t xml:space="preserve">-сироти   </w:t>
            </w:r>
            <w:r w:rsidRPr="005E07C4">
              <w:rPr>
                <w:rFonts w:ascii="Times New Roman" w:hAnsi="Times New Roman"/>
                <w:bCs/>
                <w:i/>
                <w:iCs/>
                <w:sz w:val="24"/>
                <w:szCs w:val="24"/>
                <w:lang w:eastAsia="ru-RU"/>
              </w:rPr>
              <w:t>(Тетьора Д., Кузнєцов Д., Мисан С., Ткач Д.М.)</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4</w:t>
            </w:r>
          </w:p>
        </w:tc>
      </w:tr>
      <w:tr w:rsidR="00CB345C" w:rsidRPr="005E07C4" w:rsidTr="00C8196B">
        <w:tblPrEx>
          <w:tblCellMar>
            <w:top w:w="0" w:type="dxa"/>
            <w:bottom w:w="0" w:type="dxa"/>
          </w:tblCellMar>
        </w:tblPrEx>
        <w:trPr>
          <w:trHeight w:val="26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1.1.2</w:t>
            </w:r>
          </w:p>
        </w:tc>
        <w:tc>
          <w:tcPr>
            <w:tcW w:w="6237" w:type="dxa"/>
          </w:tcPr>
          <w:p w:rsidR="00CB345C" w:rsidRPr="005E07C4" w:rsidRDefault="00CB345C" w:rsidP="005E07C4">
            <w:pPr>
              <w:spacing w:after="0" w:line="240" w:lineRule="auto"/>
              <w:ind w:right="-72"/>
              <w:jc w:val="both"/>
              <w:rPr>
                <w:rFonts w:ascii="Times New Roman" w:hAnsi="Times New Roman"/>
                <w:sz w:val="24"/>
                <w:szCs w:val="24"/>
                <w:lang w:eastAsia="ru-RU"/>
              </w:rPr>
            </w:pPr>
            <w:r w:rsidRPr="005E07C4">
              <w:rPr>
                <w:rFonts w:ascii="Times New Roman" w:hAnsi="Times New Roman"/>
                <w:sz w:val="24"/>
                <w:szCs w:val="24"/>
                <w:lang w:eastAsia="ru-RU"/>
              </w:rPr>
              <w:t xml:space="preserve">-позбавлені батьківського піклування   </w:t>
            </w:r>
            <w:r w:rsidRPr="005E07C4">
              <w:rPr>
                <w:rFonts w:ascii="Times New Roman" w:hAnsi="Times New Roman"/>
                <w:bCs/>
                <w:i/>
                <w:iCs/>
                <w:sz w:val="24"/>
                <w:szCs w:val="24"/>
                <w:lang w:eastAsia="ru-RU"/>
              </w:rPr>
              <w:t>(Остроушко С.)</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1</w:t>
            </w:r>
          </w:p>
        </w:tc>
      </w:tr>
      <w:tr w:rsidR="00CB345C" w:rsidRPr="005E07C4" w:rsidTr="00C8196B">
        <w:tblPrEx>
          <w:tblCellMar>
            <w:top w:w="0" w:type="dxa"/>
            <w:bottom w:w="0" w:type="dxa"/>
          </w:tblCellMar>
        </w:tblPrEx>
        <w:trPr>
          <w:trHeight w:val="30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1.1.3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-дошкільного віку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1.1.4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xml:space="preserve">-учнів закладів загальної середньої освіти   </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4</w:t>
            </w:r>
          </w:p>
        </w:tc>
      </w:tr>
      <w:tr w:rsidR="00CB345C" w:rsidRPr="005E07C4" w:rsidTr="00C8196B">
        <w:tblPrEx>
          <w:tblCellMar>
            <w:top w:w="0" w:type="dxa"/>
            <w:bottom w:w="0" w:type="dxa"/>
          </w:tblCellMar>
        </w:tblPrEx>
        <w:trPr>
          <w:trHeight w:val="36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1.1.5</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-учнів закладів професійної (професійно-технічної) освіти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1.1.6</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-студентів закладів вищої освіти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9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1.1.7</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-вихованців державних інтернатних установ</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4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1.1.8</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-працюючих</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13"/>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1.1.9</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-не влаштованих</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44"/>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Закріплене:</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79"/>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1.2.1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-житло</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16"/>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1.2.2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-майно</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9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1.2.3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-земля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9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1.2.4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Мають грошові заощадження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76"/>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Перебувають на диспансерному обліку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8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Оздоровлені у 2019 році  (усього)</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9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1.4.1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у пришкільних таборах</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0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1.4.2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заміських таборах</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74"/>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1.4.3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таборах санаторного типу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6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1.4.4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інші</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6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1.5</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Випускники (усього)</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516"/>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1.5.1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з них влаштовані:</w:t>
            </w:r>
          </w:p>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-10 клас</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55"/>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1.5.2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-заклади позашкільної освіти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76"/>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1.5.3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заклади вищої освіти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74"/>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1.5.4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-працюють</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6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1.5.5</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xml:space="preserve">-інше </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84"/>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1.6</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Матеріальне забезпечення: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61"/>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lastRenderedPageBreak/>
              <w:t>1.6.1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xml:space="preserve">-соціальна допомога  </w:t>
            </w:r>
            <w:r w:rsidRPr="005E07C4">
              <w:rPr>
                <w:rFonts w:ascii="Times New Roman" w:hAnsi="Times New Roman"/>
                <w:bCs/>
                <w:i/>
                <w:iCs/>
                <w:sz w:val="24"/>
                <w:szCs w:val="24"/>
                <w:lang w:eastAsia="ru-RU"/>
              </w:rPr>
              <w:t>(Тетьора Д., Кузнєцов Д., Мисан С., Остроушко С, Ткач Д. )</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4</w:t>
            </w:r>
          </w:p>
        </w:tc>
      </w:tr>
      <w:tr w:rsidR="00CB345C" w:rsidRPr="005E07C4" w:rsidTr="00C8196B">
        <w:tblPrEx>
          <w:tblCellMar>
            <w:top w:w="0" w:type="dxa"/>
            <w:bottom w:w="0" w:type="dxa"/>
          </w:tblCellMar>
        </w:tblPrEx>
        <w:trPr>
          <w:trHeight w:val="31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1.6.2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-пенсія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55"/>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1.6.3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-аліменти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81"/>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Діти-сироти та діти, позбавлені батьківського піклування, які перебувають у прийомних сім’ях та дитячих будинках сімейного типу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p>
        </w:tc>
      </w:tr>
      <w:tr w:rsidR="00CB345C" w:rsidRPr="005E07C4" w:rsidTr="00C8196B">
        <w:tblPrEx>
          <w:tblCellMar>
            <w:top w:w="0" w:type="dxa"/>
            <w:bottom w:w="0" w:type="dxa"/>
          </w:tblCellMar>
        </w:tblPrEx>
        <w:trPr>
          <w:trHeight w:val="545"/>
        </w:trPr>
        <w:tc>
          <w:tcPr>
            <w:tcW w:w="851" w:type="dxa"/>
            <w:tcBorders>
              <w:top w:val="single" w:sz="4" w:space="0" w:color="auto"/>
              <w:left w:val="single" w:sz="4" w:space="0" w:color="auto"/>
            </w:tcBorders>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Всього на обліку дітей-сиріт та дітей, позбавлених батьківського піклування у ПС та ДБСТ</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2.1.1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-сироти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2.1.2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-позбавлені батьківського піклування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2.1.3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-дошкільного віку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9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2.1.4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-учнів загальноосвітніх закладів середньої освіти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4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2.1.5</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-учнів закладів професійної (професійно-технічної) освіти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4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2.1.6</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-студентів закладів вищої освіти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14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2.1.7</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-вихованців державних інтернатних установ</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2.1.8</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-працюючих</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2.1.9</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-не влаштованих</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41"/>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2.2</w:t>
            </w:r>
          </w:p>
        </w:tc>
        <w:tc>
          <w:tcPr>
            <w:tcW w:w="6237" w:type="dxa"/>
            <w:tcBorders>
              <w:bottom w:val="single" w:sz="4" w:space="0" w:color="auto"/>
            </w:tcBorders>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Закріплене:</w:t>
            </w:r>
          </w:p>
        </w:tc>
        <w:tc>
          <w:tcPr>
            <w:tcW w:w="2013" w:type="dxa"/>
            <w:tcBorders>
              <w:bottom w:val="single" w:sz="4" w:space="0" w:color="auto"/>
            </w:tcBorders>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78"/>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2.2.1</w:t>
            </w:r>
          </w:p>
        </w:tc>
        <w:tc>
          <w:tcPr>
            <w:tcW w:w="6237" w:type="dxa"/>
            <w:tcBorders>
              <w:bottom w:val="single" w:sz="4" w:space="0" w:color="auto"/>
            </w:tcBorders>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-житло</w:t>
            </w:r>
          </w:p>
        </w:tc>
        <w:tc>
          <w:tcPr>
            <w:tcW w:w="2013" w:type="dxa"/>
            <w:tcBorders>
              <w:bottom w:val="single" w:sz="4" w:space="0" w:color="auto"/>
            </w:tcBorders>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6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2.2.2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-майно</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2.2.3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-земля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4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2.2.4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Мають грошові заощадження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2.2.5</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Перебувають на диспансерному обліку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536"/>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Оздоровлені у 2019 році (усього) зокрема:</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3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2.3.1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у пришкільних таборах</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2.3.2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заміських таборах</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2.3.3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таборах санаторного типу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198"/>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2.3.4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інші</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3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Випускники (усього) з них влаштовані:</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0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2.4.1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-10 клас</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4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2.4.2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заклади професійної (професійно-технічної) освіти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6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2.4.3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заклади вищої освіти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2.4.5</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-працюють</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4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2.4.6</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-інше</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73"/>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2.5</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Матеріальне забезпечення: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6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2.5.1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-соціальна допомога</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2.5.2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-пенсія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0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2.5.3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-аліменти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81"/>
        </w:trPr>
        <w:tc>
          <w:tcPr>
            <w:tcW w:w="7088" w:type="dxa"/>
            <w:gridSpan w:val="2"/>
            <w:shd w:val="clear" w:color="auto" w:fill="auto"/>
          </w:tcPr>
          <w:p w:rsidR="00CB345C" w:rsidRPr="005E07C4" w:rsidRDefault="00CB345C" w:rsidP="005E07C4">
            <w:pPr>
              <w:spacing w:after="0" w:line="240" w:lineRule="auto"/>
              <w:ind w:right="631"/>
              <w:jc w:val="both"/>
              <w:rPr>
                <w:rFonts w:ascii="Times New Roman" w:hAnsi="Times New Roman"/>
                <w:i/>
                <w:sz w:val="24"/>
                <w:szCs w:val="24"/>
                <w:lang w:eastAsia="ru-RU"/>
              </w:rPr>
            </w:pPr>
            <w:r w:rsidRPr="005E07C4">
              <w:rPr>
                <w:rFonts w:ascii="Times New Roman" w:hAnsi="Times New Roman"/>
                <w:sz w:val="24"/>
                <w:szCs w:val="24"/>
                <w:lang w:eastAsia="ru-RU"/>
              </w:rPr>
              <w:t xml:space="preserve">Діти соціально вразливих категорій </w:t>
            </w:r>
            <w:r w:rsidRPr="005E07C4">
              <w:rPr>
                <w:rFonts w:ascii="Times New Roman" w:hAnsi="Times New Roman"/>
                <w:i/>
                <w:sz w:val="24"/>
                <w:szCs w:val="24"/>
                <w:lang w:eastAsia="ru-RU"/>
              </w:rPr>
              <w:t>(лише у закладах загальної середньої освіти,  без урахування інтернатних закладів</w:t>
            </w:r>
            <w:r w:rsidRPr="005E07C4">
              <w:rPr>
                <w:rFonts w:ascii="Times New Roman" w:hAnsi="Times New Roman"/>
                <w:sz w:val="24"/>
                <w:szCs w:val="24"/>
                <w:lang w:eastAsia="ru-RU"/>
              </w:rPr>
              <w:t>)</w:t>
            </w:r>
          </w:p>
        </w:tc>
        <w:tc>
          <w:tcPr>
            <w:tcW w:w="2013" w:type="dxa"/>
          </w:tcPr>
          <w:p w:rsidR="00CB345C" w:rsidRPr="005E07C4" w:rsidRDefault="00CB345C" w:rsidP="005E07C4">
            <w:pPr>
              <w:spacing w:after="0" w:line="240" w:lineRule="auto"/>
              <w:jc w:val="both"/>
              <w:rPr>
                <w:rFonts w:ascii="Times New Roman" w:hAnsi="Times New Roman"/>
                <w:sz w:val="24"/>
                <w:szCs w:val="24"/>
                <w:lang w:eastAsia="ru-RU"/>
              </w:rPr>
            </w:pPr>
          </w:p>
        </w:tc>
      </w:tr>
      <w:tr w:rsidR="00CB345C" w:rsidRPr="005E07C4" w:rsidTr="00C8196B">
        <w:tblPrEx>
          <w:tblCellMar>
            <w:top w:w="0" w:type="dxa"/>
            <w:bottom w:w="0" w:type="dxa"/>
          </w:tblCellMar>
        </w:tblPrEx>
        <w:trPr>
          <w:trHeight w:val="26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Багатодітних сімей</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26</w:t>
            </w:r>
          </w:p>
        </w:tc>
      </w:tr>
      <w:tr w:rsidR="00CB345C" w:rsidRPr="005E07C4" w:rsidTr="00C8196B">
        <w:tblPrEx>
          <w:tblCellMar>
            <w:top w:w="0" w:type="dxa"/>
            <w:bottom w:w="0" w:type="dxa"/>
          </w:tblCellMar>
        </w:tblPrEx>
        <w:trPr>
          <w:trHeight w:val="27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3.1.1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У них дітей</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57</w:t>
            </w:r>
          </w:p>
        </w:tc>
      </w:tr>
      <w:tr w:rsidR="00CB345C" w:rsidRPr="005E07C4" w:rsidTr="00C8196B">
        <w:tblPrEx>
          <w:tblCellMar>
            <w:top w:w="0" w:type="dxa"/>
            <w:bottom w:w="0" w:type="dxa"/>
          </w:tblCellMar>
        </w:tblPrEx>
        <w:trPr>
          <w:trHeight w:val="260"/>
        </w:trPr>
        <w:tc>
          <w:tcPr>
            <w:tcW w:w="851" w:type="dxa"/>
            <w:tcBorders>
              <w:bottom w:val="single" w:sz="4" w:space="0" w:color="auto"/>
            </w:tcBorders>
            <w:shd w:val="clear" w:color="auto" w:fill="auto"/>
          </w:tcPr>
          <w:p w:rsidR="00CB345C" w:rsidRPr="005E07C4" w:rsidRDefault="00CB345C" w:rsidP="005E07C4">
            <w:pPr>
              <w:keepNext/>
              <w:spacing w:after="0" w:line="240" w:lineRule="auto"/>
              <w:jc w:val="both"/>
              <w:outlineLvl w:val="0"/>
              <w:rPr>
                <w:rFonts w:ascii="Times New Roman" w:hAnsi="Times New Roman"/>
                <w:sz w:val="24"/>
                <w:szCs w:val="24"/>
                <w:lang w:eastAsia="ru-RU"/>
              </w:rPr>
            </w:pPr>
            <w:r w:rsidRPr="005E07C4">
              <w:rPr>
                <w:rFonts w:ascii="Times New Roman" w:hAnsi="Times New Roman"/>
                <w:sz w:val="24"/>
                <w:szCs w:val="24"/>
                <w:lang w:eastAsia="ru-RU"/>
              </w:rPr>
              <w:t>3.2</w:t>
            </w:r>
          </w:p>
        </w:tc>
        <w:tc>
          <w:tcPr>
            <w:tcW w:w="6237" w:type="dxa"/>
            <w:tcBorders>
              <w:bottom w:val="single" w:sz="4" w:space="0" w:color="auto"/>
            </w:tcBorders>
          </w:tcPr>
          <w:p w:rsidR="00CB345C" w:rsidRPr="005E07C4" w:rsidRDefault="00CB345C" w:rsidP="005E07C4">
            <w:pPr>
              <w:keepNext/>
              <w:spacing w:after="0" w:line="240" w:lineRule="auto"/>
              <w:ind w:right="631"/>
              <w:jc w:val="both"/>
              <w:outlineLvl w:val="0"/>
              <w:rPr>
                <w:rFonts w:ascii="Times New Roman" w:hAnsi="Times New Roman"/>
                <w:sz w:val="24"/>
                <w:szCs w:val="24"/>
                <w:lang w:eastAsia="ru-RU"/>
              </w:rPr>
            </w:pPr>
            <w:r w:rsidRPr="005E07C4">
              <w:rPr>
                <w:rFonts w:ascii="Times New Roman" w:hAnsi="Times New Roman"/>
                <w:sz w:val="24"/>
                <w:szCs w:val="24"/>
                <w:lang w:eastAsia="ru-RU"/>
              </w:rPr>
              <w:t>Малозабезпечених сімей</w:t>
            </w:r>
          </w:p>
        </w:tc>
        <w:tc>
          <w:tcPr>
            <w:tcW w:w="2013" w:type="dxa"/>
            <w:tcBorders>
              <w:bottom w:val="single" w:sz="4" w:space="0" w:color="auto"/>
            </w:tcBorders>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6</w:t>
            </w:r>
          </w:p>
        </w:tc>
      </w:tr>
      <w:tr w:rsidR="00CB345C" w:rsidRPr="005E07C4" w:rsidTr="00C8196B">
        <w:tblPrEx>
          <w:tblCellMar>
            <w:top w:w="0" w:type="dxa"/>
            <w:bottom w:w="0" w:type="dxa"/>
          </w:tblCellMar>
        </w:tblPrEx>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auto"/>
          </w:tcPr>
          <w:p w:rsidR="00CB345C" w:rsidRPr="005E07C4" w:rsidRDefault="00CB345C" w:rsidP="005E07C4">
            <w:pPr>
              <w:keepNext/>
              <w:spacing w:after="0" w:line="240" w:lineRule="auto"/>
              <w:jc w:val="both"/>
              <w:outlineLvl w:val="0"/>
              <w:rPr>
                <w:rFonts w:ascii="Times New Roman" w:hAnsi="Times New Roman"/>
                <w:sz w:val="24"/>
                <w:szCs w:val="24"/>
                <w:lang w:eastAsia="ru-RU"/>
              </w:rPr>
            </w:pPr>
            <w:r w:rsidRPr="005E07C4">
              <w:rPr>
                <w:rFonts w:ascii="Times New Roman" w:hAnsi="Times New Roman"/>
                <w:sz w:val="24"/>
                <w:szCs w:val="24"/>
                <w:lang w:eastAsia="ru-RU"/>
              </w:rPr>
              <w:t>3.2.1</w:t>
            </w:r>
          </w:p>
        </w:tc>
        <w:tc>
          <w:tcPr>
            <w:tcW w:w="6237" w:type="dxa"/>
            <w:tcBorders>
              <w:top w:val="single" w:sz="4" w:space="0" w:color="auto"/>
              <w:left w:val="single" w:sz="4" w:space="0" w:color="auto"/>
              <w:bottom w:val="single" w:sz="4" w:space="0" w:color="auto"/>
              <w:right w:val="single" w:sz="4" w:space="0" w:color="auto"/>
            </w:tcBorders>
          </w:tcPr>
          <w:p w:rsidR="00CB345C" w:rsidRPr="005E07C4" w:rsidRDefault="00CB345C" w:rsidP="005E07C4">
            <w:pPr>
              <w:keepNext/>
              <w:spacing w:after="0" w:line="240" w:lineRule="auto"/>
              <w:ind w:right="631"/>
              <w:jc w:val="both"/>
              <w:outlineLvl w:val="0"/>
              <w:rPr>
                <w:rFonts w:ascii="Times New Roman" w:hAnsi="Times New Roman"/>
                <w:sz w:val="24"/>
                <w:szCs w:val="24"/>
                <w:lang w:eastAsia="ru-RU"/>
              </w:rPr>
            </w:pPr>
            <w:r w:rsidRPr="005E07C4">
              <w:rPr>
                <w:rFonts w:ascii="Times New Roman" w:hAnsi="Times New Roman"/>
                <w:sz w:val="24"/>
                <w:szCs w:val="24"/>
                <w:lang w:eastAsia="ru-RU"/>
              </w:rPr>
              <w:t>У них дітей</w:t>
            </w:r>
          </w:p>
        </w:tc>
        <w:tc>
          <w:tcPr>
            <w:tcW w:w="2013" w:type="dxa"/>
            <w:tcBorders>
              <w:top w:val="single" w:sz="4" w:space="0" w:color="auto"/>
              <w:left w:val="single" w:sz="4" w:space="0" w:color="auto"/>
              <w:bottom w:val="single" w:sz="4" w:space="0" w:color="auto"/>
              <w:right w:val="single" w:sz="4" w:space="0" w:color="auto"/>
            </w:tcBorders>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10</w:t>
            </w:r>
          </w:p>
        </w:tc>
      </w:tr>
      <w:tr w:rsidR="00CB345C" w:rsidRPr="005E07C4" w:rsidTr="00C8196B">
        <w:tblPrEx>
          <w:tblCellMar>
            <w:top w:w="0" w:type="dxa"/>
            <w:bottom w:w="0" w:type="dxa"/>
          </w:tblCellMar>
        </w:tblPrEx>
        <w:trPr>
          <w:trHeight w:val="220"/>
        </w:trPr>
        <w:tc>
          <w:tcPr>
            <w:tcW w:w="851" w:type="dxa"/>
            <w:tcBorders>
              <w:top w:val="single" w:sz="4" w:space="0" w:color="auto"/>
            </w:tcBorders>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3.3</w:t>
            </w:r>
          </w:p>
        </w:tc>
        <w:tc>
          <w:tcPr>
            <w:tcW w:w="6237" w:type="dxa"/>
            <w:tcBorders>
              <w:top w:val="single" w:sz="4" w:space="0" w:color="auto"/>
            </w:tcBorders>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Неповних сімей</w:t>
            </w:r>
          </w:p>
        </w:tc>
        <w:tc>
          <w:tcPr>
            <w:tcW w:w="2013" w:type="dxa"/>
            <w:tcBorders>
              <w:top w:val="single" w:sz="4" w:space="0" w:color="auto"/>
            </w:tcBorders>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68</w:t>
            </w:r>
          </w:p>
        </w:tc>
      </w:tr>
      <w:tr w:rsidR="00CB345C" w:rsidRPr="005E07C4" w:rsidTr="00C8196B">
        <w:tblPrEx>
          <w:tblCellMar>
            <w:top w:w="0" w:type="dxa"/>
            <w:bottom w:w="0" w:type="dxa"/>
          </w:tblCellMar>
        </w:tblPrEx>
        <w:trPr>
          <w:trHeight w:val="179"/>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3.3.1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У них дітей, з них :</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77</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3.3.2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-дітей-напівсиріт</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9</w:t>
            </w:r>
          </w:p>
        </w:tc>
      </w:tr>
      <w:tr w:rsidR="00CB345C" w:rsidRPr="005E07C4" w:rsidTr="00C8196B">
        <w:tblPrEx>
          <w:tblCellMar>
            <w:top w:w="0" w:type="dxa"/>
            <w:bottom w:w="0" w:type="dxa"/>
          </w:tblCellMar>
        </w:tblPrEx>
        <w:trPr>
          <w:trHeight w:val="31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lastRenderedPageBreak/>
              <w:t>3.3.3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-дітей одиноких матерів</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23</w:t>
            </w:r>
          </w:p>
        </w:tc>
      </w:tr>
      <w:tr w:rsidR="00CB345C" w:rsidRPr="005E07C4" w:rsidTr="00C8196B">
        <w:tblPrEx>
          <w:tblCellMar>
            <w:top w:w="0" w:type="dxa"/>
            <w:bottom w:w="0" w:type="dxa"/>
          </w:tblCellMar>
        </w:tblPrEx>
        <w:trPr>
          <w:trHeight w:val="224"/>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3.3.4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-дітей, батьки яких розлучені</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47</w:t>
            </w:r>
          </w:p>
        </w:tc>
      </w:tr>
      <w:tr w:rsidR="00CB345C" w:rsidRPr="005E07C4" w:rsidTr="00C8196B">
        <w:tblPrEx>
          <w:tblCellMar>
            <w:top w:w="0" w:type="dxa"/>
            <w:bottom w:w="0" w:type="dxa"/>
          </w:tblCellMar>
        </w:tblPrEx>
        <w:trPr>
          <w:trHeight w:val="34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xml:space="preserve">Дітей з інвалідністю (посвідчення) всього зокрема:    </w:t>
            </w:r>
            <w:r w:rsidRPr="005E07C4">
              <w:rPr>
                <w:rFonts w:ascii="Times New Roman" w:hAnsi="Times New Roman"/>
                <w:bCs/>
                <w:i/>
                <w:iCs/>
                <w:sz w:val="24"/>
                <w:szCs w:val="24"/>
                <w:lang w:eastAsia="ru-RU"/>
              </w:rPr>
              <w:t>(Павлик І., Голик Д., Пустовіт М., Бабич О.)</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4</w:t>
            </w:r>
          </w:p>
        </w:tc>
      </w:tr>
      <w:tr w:rsidR="00CB345C" w:rsidRPr="005E07C4" w:rsidTr="00C8196B">
        <w:tblPrEx>
          <w:tblCellMar>
            <w:top w:w="0" w:type="dxa"/>
            <w:bottom w:w="0" w:type="dxa"/>
          </w:tblCellMar>
        </w:tblPrEx>
        <w:trPr>
          <w:trHeight w:val="309"/>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3.4.1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xml:space="preserve">дітей-сиріт </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27"/>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3.4.2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xml:space="preserve"> дітей, позбавлених батьківського піклування;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74"/>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3.4.3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кількість дітей з інвалідністю, що були призерами/переможцями олімпіад, конкурсів, фестивалів, змагань .</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26"/>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3.4.4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xml:space="preserve">- кількість дітей з інвалідністю, охоплених позашкільною освітою </w:t>
            </w:r>
            <w:r w:rsidRPr="005E07C4">
              <w:rPr>
                <w:rFonts w:ascii="Times New Roman" w:hAnsi="Times New Roman"/>
                <w:bCs/>
                <w:i/>
                <w:iCs/>
                <w:sz w:val="24"/>
                <w:szCs w:val="24"/>
                <w:lang w:eastAsia="ru-RU"/>
              </w:rPr>
              <w:t>(Павлик І., Голик Д.)</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2</w:t>
            </w:r>
          </w:p>
        </w:tc>
      </w:tr>
      <w:tr w:rsidR="00CB345C" w:rsidRPr="005E07C4" w:rsidTr="00C8196B">
        <w:tblPrEx>
          <w:tblCellMar>
            <w:top w:w="0" w:type="dxa"/>
            <w:bottom w:w="0" w:type="dxa"/>
          </w:tblCellMar>
        </w:tblPrEx>
        <w:trPr>
          <w:trHeight w:val="209"/>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3.5</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Дітей з особливими освітніми потребами з них:</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74"/>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3.5.1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дітей-сиріт та дітей, позбавлених батьківського піклування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73"/>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3.5.2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дітей, які постраждали від наслідків аварії на ЧАЕС</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3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3.5.3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Інших соціально вразливих категорій (вказати)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3.6</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Неповнолітніх  без статусу сироти чи позбавленої батьківського піклування, які проживають у дистанційних сім’ях,  з них:</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52"/>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3.6.1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-під опікою:</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145"/>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3.6.2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-проживають у родичів без опіки:</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3.6.3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-проживають самостійно:</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3.7</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xml:space="preserve">Діти з сімей, що потрапили в складні життєві обставини </w:t>
            </w:r>
          </w:p>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xml:space="preserve">(к-ть сімей/ у них дітей)  </w:t>
            </w:r>
            <w:r w:rsidRPr="005E07C4">
              <w:rPr>
                <w:rFonts w:ascii="Times New Roman" w:hAnsi="Times New Roman"/>
                <w:bCs/>
                <w:i/>
                <w:iCs/>
                <w:sz w:val="24"/>
                <w:szCs w:val="24"/>
                <w:lang w:eastAsia="ru-RU"/>
              </w:rPr>
              <w:t xml:space="preserve">(Піскові, (3), </w:t>
            </w:r>
            <w:proofErr w:type="spellStart"/>
            <w:r w:rsidRPr="005E07C4">
              <w:rPr>
                <w:rFonts w:ascii="Times New Roman" w:hAnsi="Times New Roman"/>
                <w:bCs/>
                <w:i/>
                <w:iCs/>
                <w:sz w:val="24"/>
                <w:szCs w:val="24"/>
                <w:lang w:eastAsia="ru-RU"/>
              </w:rPr>
              <w:t>Пошишоліни</w:t>
            </w:r>
            <w:proofErr w:type="spellEnd"/>
            <w:r w:rsidRPr="005E07C4">
              <w:rPr>
                <w:rFonts w:ascii="Times New Roman" w:hAnsi="Times New Roman"/>
                <w:bCs/>
                <w:i/>
                <w:iCs/>
                <w:sz w:val="24"/>
                <w:szCs w:val="24"/>
                <w:lang w:eastAsia="ru-RU"/>
              </w:rPr>
              <w:t xml:space="preserve"> (2), </w:t>
            </w:r>
            <w:proofErr w:type="spellStart"/>
            <w:r w:rsidRPr="005E07C4">
              <w:rPr>
                <w:rFonts w:ascii="Times New Roman" w:hAnsi="Times New Roman"/>
                <w:bCs/>
                <w:i/>
                <w:iCs/>
                <w:sz w:val="24"/>
                <w:szCs w:val="24"/>
                <w:lang w:eastAsia="ru-RU"/>
              </w:rPr>
              <w:t>Негрій</w:t>
            </w:r>
            <w:proofErr w:type="spellEnd"/>
            <w:r w:rsidRPr="005E07C4">
              <w:rPr>
                <w:rFonts w:ascii="Times New Roman" w:hAnsi="Times New Roman"/>
                <w:bCs/>
                <w:i/>
                <w:iCs/>
                <w:sz w:val="24"/>
                <w:szCs w:val="24"/>
                <w:lang w:eastAsia="ru-RU"/>
              </w:rPr>
              <w:t xml:space="preserve"> (1), Пономаренко (1)</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p>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4/7</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3.8</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Сім’ї внутрішньо переміщених осіб / у них дітей</w:t>
            </w:r>
            <w:r w:rsidRPr="005E07C4">
              <w:rPr>
                <w:rFonts w:ascii="Times New Roman" w:hAnsi="Times New Roman"/>
                <w:i/>
                <w:iCs/>
                <w:sz w:val="24"/>
                <w:szCs w:val="24"/>
                <w:lang w:eastAsia="ru-RU"/>
              </w:rPr>
              <w:t>. (</w:t>
            </w:r>
            <w:proofErr w:type="spellStart"/>
            <w:r w:rsidRPr="005E07C4">
              <w:rPr>
                <w:rFonts w:ascii="Times New Roman" w:hAnsi="Times New Roman"/>
                <w:i/>
                <w:iCs/>
                <w:sz w:val="24"/>
                <w:szCs w:val="24"/>
                <w:lang w:eastAsia="ru-RU"/>
              </w:rPr>
              <w:t>Серьогін</w:t>
            </w:r>
            <w:proofErr w:type="spellEnd"/>
            <w:r w:rsidRPr="005E07C4">
              <w:rPr>
                <w:rFonts w:ascii="Times New Roman" w:hAnsi="Times New Roman"/>
                <w:i/>
                <w:iCs/>
                <w:sz w:val="24"/>
                <w:szCs w:val="24"/>
                <w:lang w:eastAsia="ru-RU"/>
              </w:rPr>
              <w:t xml:space="preserve">, </w:t>
            </w:r>
            <w:proofErr w:type="spellStart"/>
            <w:r w:rsidRPr="005E07C4">
              <w:rPr>
                <w:rFonts w:ascii="Times New Roman" w:hAnsi="Times New Roman"/>
                <w:i/>
                <w:iCs/>
                <w:sz w:val="24"/>
                <w:szCs w:val="24"/>
                <w:lang w:eastAsia="ru-RU"/>
              </w:rPr>
              <w:t>Крутенко</w:t>
            </w:r>
            <w:proofErr w:type="spellEnd"/>
            <w:r w:rsidRPr="005E07C4">
              <w:rPr>
                <w:rFonts w:ascii="Times New Roman" w:hAnsi="Times New Roman"/>
                <w:i/>
                <w:iCs/>
                <w:sz w:val="24"/>
                <w:szCs w:val="24"/>
                <w:lang w:eastAsia="ru-RU"/>
              </w:rPr>
              <w:t>)</w:t>
            </w:r>
            <w:r w:rsidRPr="005E07C4">
              <w:rPr>
                <w:rFonts w:ascii="Times New Roman" w:hAnsi="Times New Roman"/>
                <w:sz w:val="24"/>
                <w:szCs w:val="24"/>
                <w:lang w:eastAsia="ru-RU"/>
              </w:rPr>
              <w:t xml:space="preserve"> </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2  / 2</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3.9</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Діти з сімей учасників бойових дій (АТО, ООС) (к-ть сімей/ у них дітей)</w:t>
            </w:r>
            <w:r w:rsidRPr="005E07C4">
              <w:rPr>
                <w:rFonts w:ascii="Times New Roman" w:hAnsi="Times New Roman"/>
                <w:bCs/>
                <w:i/>
                <w:iCs/>
                <w:sz w:val="24"/>
                <w:szCs w:val="24"/>
                <w:lang w:eastAsia="ru-RU"/>
              </w:rPr>
              <w:t xml:space="preserve"> (Осадчий Д., Осадча В., Пархоменко К., Тертичний Д,     Мисан В, Книш В.)</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5/6</w:t>
            </w:r>
          </w:p>
        </w:tc>
      </w:tr>
      <w:tr w:rsidR="00CB345C" w:rsidRPr="005E07C4" w:rsidTr="00C8196B">
        <w:tblPrEx>
          <w:tblCellMar>
            <w:top w:w="0" w:type="dxa"/>
            <w:bottom w:w="0" w:type="dxa"/>
          </w:tblCellMar>
        </w:tblPrEx>
        <w:trPr>
          <w:trHeight w:val="25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Матеріальне забезпечення</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p>
        </w:tc>
      </w:tr>
      <w:tr w:rsidR="00CB345C" w:rsidRPr="005E07C4" w:rsidTr="00C8196B">
        <w:tblPrEx>
          <w:tblCellMar>
            <w:top w:w="0" w:type="dxa"/>
            <w:bottom w:w="0" w:type="dxa"/>
          </w:tblCellMar>
        </w:tblPrEx>
        <w:trPr>
          <w:trHeight w:val="3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4.1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 xml:space="preserve">Всього з місцевого бюджету виділено коштів на соціальний захист дітей-сиріт та дітей, позбавлених батьківського піклування </w:t>
            </w:r>
          </w:p>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(в дужках з розрахунку на 1 дитину).</w:t>
            </w:r>
          </w:p>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З них:</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p>
        </w:tc>
      </w:tr>
      <w:tr w:rsidR="00CB345C" w:rsidRPr="005E07C4" w:rsidTr="00C8196B">
        <w:tblPrEx>
          <w:tblCellMar>
            <w:top w:w="0" w:type="dxa"/>
            <w:bottom w:w="0" w:type="dxa"/>
          </w:tblCellMar>
        </w:tblPrEx>
        <w:trPr>
          <w:trHeight w:val="22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4.1.1</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-оздоровлення ( зокрема на 1 дитину)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p>
        </w:tc>
      </w:tr>
      <w:tr w:rsidR="00CB345C" w:rsidRPr="005E07C4" w:rsidTr="00C8196B">
        <w:tblPrEx>
          <w:tblCellMar>
            <w:top w:w="0" w:type="dxa"/>
            <w:bottom w:w="0" w:type="dxa"/>
          </w:tblCellMar>
        </w:tblPrEx>
        <w:trPr>
          <w:trHeight w:val="283"/>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4.1.2</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-харчування (зокрема на 1 дитину)</w:t>
            </w:r>
          </w:p>
        </w:tc>
        <w:tc>
          <w:tcPr>
            <w:tcW w:w="2013" w:type="dxa"/>
          </w:tcPr>
          <w:p w:rsidR="00CB345C" w:rsidRPr="005E07C4" w:rsidRDefault="00CB345C" w:rsidP="005E07C4">
            <w:pPr>
              <w:spacing w:after="0" w:line="240" w:lineRule="auto"/>
              <w:jc w:val="center"/>
              <w:rPr>
                <w:rFonts w:ascii="Times New Roman" w:hAnsi="Times New Roman"/>
                <w:bCs/>
                <w:sz w:val="24"/>
                <w:szCs w:val="24"/>
                <w:lang w:eastAsia="ru-RU"/>
              </w:rPr>
            </w:pPr>
            <w:r w:rsidRPr="005E07C4">
              <w:rPr>
                <w:rFonts w:ascii="Times New Roman" w:hAnsi="Times New Roman"/>
                <w:bCs/>
                <w:sz w:val="24"/>
                <w:szCs w:val="24"/>
                <w:lang w:eastAsia="ru-RU"/>
              </w:rPr>
              <w:t>20 грн/на день</w:t>
            </w:r>
          </w:p>
        </w:tc>
      </w:tr>
      <w:tr w:rsidR="00CB345C" w:rsidRPr="005E07C4" w:rsidTr="00C8196B">
        <w:tblPrEx>
          <w:tblCellMar>
            <w:top w:w="0" w:type="dxa"/>
            <w:bottom w:w="0" w:type="dxa"/>
          </w:tblCellMar>
        </w:tblPrEx>
        <w:trPr>
          <w:trHeight w:val="268"/>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4.1.3</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-шкільні та спортивні форми (зокрема на 1 дитину)</w:t>
            </w:r>
          </w:p>
        </w:tc>
        <w:tc>
          <w:tcPr>
            <w:tcW w:w="2013" w:type="dxa"/>
          </w:tcPr>
          <w:p w:rsidR="00CB345C" w:rsidRPr="005E07C4" w:rsidRDefault="00CB345C" w:rsidP="005E07C4">
            <w:pPr>
              <w:spacing w:after="0" w:line="240" w:lineRule="auto"/>
              <w:jc w:val="center"/>
              <w:rPr>
                <w:rFonts w:ascii="Times New Roman" w:hAnsi="Times New Roman"/>
                <w:bCs/>
                <w:sz w:val="24"/>
                <w:szCs w:val="24"/>
                <w:lang w:eastAsia="ru-RU"/>
              </w:rPr>
            </w:pPr>
            <w:r w:rsidRPr="005E07C4">
              <w:rPr>
                <w:rFonts w:ascii="Times New Roman" w:hAnsi="Times New Roman"/>
                <w:bCs/>
                <w:sz w:val="24"/>
                <w:szCs w:val="24"/>
                <w:lang w:eastAsia="ru-RU"/>
              </w:rPr>
              <w:t>2 тис.</w:t>
            </w:r>
          </w:p>
        </w:tc>
      </w:tr>
      <w:tr w:rsidR="00CB345C" w:rsidRPr="005E07C4" w:rsidTr="00C8196B">
        <w:tblPrEx>
          <w:tblCellMar>
            <w:top w:w="0" w:type="dxa"/>
            <w:bottom w:w="0" w:type="dxa"/>
          </w:tblCellMar>
        </w:tblPrEx>
        <w:trPr>
          <w:trHeight w:val="280"/>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4.1.4</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-виплати випускникам (зокрема на 1 дитину)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 (  0  )</w:t>
            </w:r>
          </w:p>
        </w:tc>
      </w:tr>
      <w:tr w:rsidR="00CB345C" w:rsidRPr="005E07C4" w:rsidTr="00C8196B">
        <w:tblPrEx>
          <w:tblCellMar>
            <w:top w:w="0" w:type="dxa"/>
            <w:bottom w:w="0" w:type="dxa"/>
          </w:tblCellMar>
        </w:tblPrEx>
        <w:trPr>
          <w:trHeight w:val="288"/>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4.1.5</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-виплати по досягненню 18-річчя (зокрема на 1 дитину)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 (  0 )</w:t>
            </w:r>
          </w:p>
        </w:tc>
      </w:tr>
      <w:tr w:rsidR="00CB345C" w:rsidRPr="005E07C4" w:rsidTr="00C8196B">
        <w:tblPrEx>
          <w:tblCellMar>
            <w:top w:w="0" w:type="dxa"/>
            <w:bottom w:w="0" w:type="dxa"/>
          </w:tblCellMar>
        </w:tblPrEx>
        <w:trPr>
          <w:trHeight w:val="234"/>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4.1.6</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-інші витрати (вказати які саме) (зокрема на 1 дитину)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 ( 0  )</w:t>
            </w:r>
          </w:p>
        </w:tc>
      </w:tr>
      <w:tr w:rsidR="00CB345C" w:rsidRPr="005E07C4" w:rsidTr="00C8196B">
        <w:tblPrEx>
          <w:tblCellMar>
            <w:top w:w="0" w:type="dxa"/>
            <w:bottom w:w="0" w:type="dxa"/>
          </w:tblCellMar>
        </w:tblPrEx>
        <w:trPr>
          <w:trHeight w:val="279"/>
        </w:trPr>
        <w:tc>
          <w:tcPr>
            <w:tcW w:w="851" w:type="dxa"/>
            <w:shd w:val="clear" w:color="auto" w:fill="auto"/>
          </w:tcPr>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4.1.7</w:t>
            </w:r>
          </w:p>
        </w:tc>
        <w:tc>
          <w:tcPr>
            <w:tcW w:w="6237" w:type="dxa"/>
          </w:tcPr>
          <w:p w:rsidR="00CB345C" w:rsidRPr="005E07C4" w:rsidRDefault="00CB345C" w:rsidP="005E07C4">
            <w:pPr>
              <w:spacing w:after="0" w:line="240" w:lineRule="auto"/>
              <w:ind w:right="631"/>
              <w:jc w:val="both"/>
              <w:rPr>
                <w:rFonts w:ascii="Times New Roman" w:hAnsi="Times New Roman"/>
                <w:sz w:val="24"/>
                <w:szCs w:val="24"/>
                <w:lang w:eastAsia="ru-RU"/>
              </w:rPr>
            </w:pPr>
            <w:r w:rsidRPr="005E07C4">
              <w:rPr>
                <w:rFonts w:ascii="Times New Roman" w:hAnsi="Times New Roman"/>
                <w:sz w:val="24"/>
                <w:szCs w:val="24"/>
                <w:lang w:eastAsia="ru-RU"/>
              </w:rPr>
              <w:t>Залучено позабюджетних коштів (зокрема на 1 дитину)</w:t>
            </w:r>
          </w:p>
        </w:tc>
        <w:tc>
          <w:tcPr>
            <w:tcW w:w="2013" w:type="dxa"/>
          </w:tcPr>
          <w:p w:rsidR="00CB345C" w:rsidRPr="005E07C4" w:rsidRDefault="00CB345C" w:rsidP="005E07C4">
            <w:pPr>
              <w:spacing w:after="0" w:line="240" w:lineRule="auto"/>
              <w:jc w:val="center"/>
              <w:rPr>
                <w:rFonts w:ascii="Times New Roman" w:hAnsi="Times New Roman"/>
                <w:sz w:val="24"/>
                <w:szCs w:val="24"/>
                <w:lang w:eastAsia="ru-RU"/>
              </w:rPr>
            </w:pPr>
            <w:r w:rsidRPr="005E07C4">
              <w:rPr>
                <w:rFonts w:ascii="Times New Roman" w:hAnsi="Times New Roman"/>
                <w:sz w:val="24"/>
                <w:szCs w:val="24"/>
                <w:lang w:eastAsia="ru-RU"/>
              </w:rPr>
              <w:t>0/ ( 0  )</w:t>
            </w:r>
          </w:p>
        </w:tc>
      </w:tr>
    </w:tbl>
    <w:p w:rsidR="00CB345C" w:rsidRPr="005E07C4" w:rsidRDefault="00CB345C" w:rsidP="005E07C4">
      <w:pPr>
        <w:spacing w:after="0" w:line="240" w:lineRule="auto"/>
        <w:ind w:firstLine="567"/>
        <w:jc w:val="both"/>
        <w:rPr>
          <w:rFonts w:ascii="Times New Roman" w:hAnsi="Times New Roman"/>
          <w:sz w:val="24"/>
          <w:szCs w:val="24"/>
        </w:rPr>
      </w:pPr>
      <w:r w:rsidRPr="005E07C4">
        <w:rPr>
          <w:rFonts w:ascii="Times New Roman" w:hAnsi="Times New Roman"/>
          <w:sz w:val="24"/>
          <w:szCs w:val="24"/>
        </w:rPr>
        <w:t xml:space="preserve">   </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 В результаті постійного контролю з боку адміністрації закладу, психологічної служби та вчителів зафіксовано факти схильності учнів до тютюнопаління. Є в закладі двоє здобувачів освіти, які палять.</w:t>
      </w:r>
    </w:p>
    <w:p w:rsidR="00CB345C" w:rsidRPr="005E07C4" w:rsidRDefault="00CB345C" w:rsidP="005E07C4">
      <w:pPr>
        <w:spacing w:after="0" w:line="240" w:lineRule="auto"/>
        <w:ind w:firstLine="567"/>
        <w:jc w:val="both"/>
        <w:rPr>
          <w:rFonts w:ascii="Times New Roman" w:hAnsi="Times New Roman"/>
          <w:sz w:val="24"/>
          <w:szCs w:val="24"/>
        </w:rPr>
      </w:pPr>
      <w:r w:rsidRPr="005E07C4">
        <w:rPr>
          <w:rFonts w:ascii="Times New Roman" w:hAnsi="Times New Roman"/>
          <w:sz w:val="24"/>
          <w:szCs w:val="24"/>
        </w:rPr>
        <w:t xml:space="preserve">   Питання щодо проживання, утримання, навчання і виховання дітей з сімей, які опинились  </w:t>
      </w:r>
      <w:r w:rsidRPr="005E07C4">
        <w:rPr>
          <w:rFonts w:ascii="Times New Roman" w:hAnsi="Times New Roman"/>
          <w:sz w:val="24"/>
          <w:szCs w:val="24"/>
          <w:lang w:eastAsia="ru-RU"/>
        </w:rPr>
        <w:t>в складних життєвих обставинах</w:t>
      </w:r>
      <w:r w:rsidRPr="005E07C4">
        <w:rPr>
          <w:rFonts w:ascii="Times New Roman" w:hAnsi="Times New Roman"/>
          <w:sz w:val="24"/>
          <w:szCs w:val="24"/>
        </w:rPr>
        <w:t xml:space="preserve">, дітей, схильних до тютюнопаління, та інших </w:t>
      </w:r>
      <w:r w:rsidRPr="005E07C4">
        <w:rPr>
          <w:rFonts w:ascii="Times New Roman" w:hAnsi="Times New Roman"/>
          <w:sz w:val="24"/>
          <w:szCs w:val="24"/>
        </w:rPr>
        <w:lastRenderedPageBreak/>
        <w:t xml:space="preserve">соціально незахищених категорій, щодо охорони прав та інтересів неповнолітніх розглядаються на засіданні педагогічної ради, ради з профілактики правопорушень та на нарадах при директору.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З кожним роком в країні посилюється вплив батьківської громадськості на діяльність загальноосвітніх навчальних закладів. Батьки стають активними учасниками освітнього процесу. Вони допомагають педагогам та школярам у реалізації соціально значущих проектів та програм.</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Робота з батьками спрямована на створення єдиного колективу вчителів, батьків, учнів.</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В закладі освіти успішно працює батьківський комітет, до складу якого входять представники класних батьківських комітетів. 4 рази на рік напередодні класних батьківських зборів батьківський актив обговорює важливі для всіх учасників освітнього процесу питання, а саме:</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заходи щодо попередження дитячого травматизму;</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виховання свідомого ставлення до свого здоров’я;</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 організація правової та </w:t>
      </w:r>
      <w:proofErr w:type="spellStart"/>
      <w:r w:rsidRPr="005E07C4">
        <w:rPr>
          <w:rFonts w:ascii="Times New Roman" w:hAnsi="Times New Roman"/>
          <w:sz w:val="24"/>
          <w:szCs w:val="24"/>
          <w:lang w:eastAsia="ru-RU"/>
        </w:rPr>
        <w:t>правоосвітньої</w:t>
      </w:r>
      <w:proofErr w:type="spellEnd"/>
      <w:r w:rsidRPr="005E07C4">
        <w:rPr>
          <w:rFonts w:ascii="Times New Roman" w:hAnsi="Times New Roman"/>
          <w:sz w:val="24"/>
          <w:szCs w:val="24"/>
          <w:lang w:eastAsia="ru-RU"/>
        </w:rPr>
        <w:t xml:space="preserve"> роботи;</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вплив сім’ї на середовище дитини;</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літній відпочинок дітей.</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Нагальні питання виносяться на порядок денний загальношкільних та класних батьківських зборів.</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Співпраці з батьками в ЗЗСО приділяється велика увага, вчителі-предметники, класні керівники, адміністрація систематично спілкуються з батьками учасників освітнього процесу, організують спільні заходи, свята.</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З метою профілактики дитячого травматизму, основним напрямком якого є формування навичок безпечної поведінки, збереження та зміцнення здоров’я учнів, проводяться виховні класні години. Установлені єдині виховні години з єдиною тематикою з питань безпеки життєдіяльності з 1 по 11 клас. Застраховано 91.2% школярів.</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Лесик Дмитро, здобувач освіти 10 класу, нагороджений Дипломом Управління освіти і науки Черкаської обласної державної адміністрації за І місце в обласному етапі Всеукраїнської краєзнавчої експедиції учнівської молоді «Моя Батьківщина – Україна» за напрямом «Козацькому роду нема переводу» (робота «Озброєння козацького війська»); Гончаренко Дарія, здобувач освіти 8 класу, - Дипломом Управління освіти і науки Черкаської обласної державної адміністрації за ІІ місце в обласному етапі Всеукраїнської краєзнавчої експедиції учнівської молоді «Моя Батьківщина – Україна» за напрямом «Духовна спадщина мого роду» (робота «</w:t>
      </w:r>
      <w:proofErr w:type="spellStart"/>
      <w:r w:rsidRPr="005E07C4">
        <w:rPr>
          <w:rFonts w:ascii="Times New Roman" w:hAnsi="Times New Roman"/>
          <w:sz w:val="24"/>
          <w:szCs w:val="24"/>
        </w:rPr>
        <w:t>Степанківські</w:t>
      </w:r>
      <w:proofErr w:type="spellEnd"/>
      <w:r w:rsidRPr="005E07C4">
        <w:rPr>
          <w:rFonts w:ascii="Times New Roman" w:hAnsi="Times New Roman"/>
          <w:sz w:val="24"/>
          <w:szCs w:val="24"/>
        </w:rPr>
        <w:t xml:space="preserve"> прізвища»).</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Учнівське об’єднання «</w:t>
      </w:r>
      <w:proofErr w:type="spellStart"/>
      <w:r w:rsidRPr="005E07C4">
        <w:rPr>
          <w:rFonts w:ascii="Times New Roman" w:hAnsi="Times New Roman"/>
          <w:sz w:val="24"/>
          <w:szCs w:val="24"/>
        </w:rPr>
        <w:t>Доброчин</w:t>
      </w:r>
      <w:proofErr w:type="spellEnd"/>
      <w:r w:rsidRPr="005E07C4">
        <w:rPr>
          <w:rFonts w:ascii="Times New Roman" w:hAnsi="Times New Roman"/>
          <w:sz w:val="24"/>
          <w:szCs w:val="24"/>
        </w:rPr>
        <w:t xml:space="preserve">» нагороджено Грамотою відділу освіти Черкаської райдержадміністрації за ІІ місце в районному онлайн-конкурсі </w:t>
      </w:r>
      <w:proofErr w:type="spellStart"/>
      <w:r w:rsidRPr="005E07C4">
        <w:rPr>
          <w:rFonts w:ascii="Times New Roman" w:hAnsi="Times New Roman"/>
          <w:sz w:val="24"/>
          <w:szCs w:val="24"/>
        </w:rPr>
        <w:t>проєктів</w:t>
      </w:r>
      <w:proofErr w:type="spellEnd"/>
      <w:r w:rsidRPr="005E07C4">
        <w:rPr>
          <w:rFonts w:ascii="Times New Roman" w:hAnsi="Times New Roman"/>
          <w:sz w:val="24"/>
          <w:szCs w:val="24"/>
        </w:rPr>
        <w:t xml:space="preserve"> «Школа майбутнього в моєму населеному пункті»; здобувачі освіти 9 класу  - грамотою КЗ «Черкаський обласний центр роботи з обдарованими дітьми Черкаської обласної ради» за І місце в обласному етапі Всеукраїнської виставки-конкурсу «Новорічна композиція», </w:t>
      </w:r>
      <w:proofErr w:type="spellStart"/>
      <w:r w:rsidRPr="005E07C4">
        <w:rPr>
          <w:rFonts w:ascii="Times New Roman" w:hAnsi="Times New Roman"/>
          <w:sz w:val="24"/>
          <w:szCs w:val="24"/>
        </w:rPr>
        <w:t>Стаднюк</w:t>
      </w:r>
      <w:proofErr w:type="spellEnd"/>
      <w:r w:rsidRPr="005E07C4">
        <w:rPr>
          <w:rFonts w:ascii="Times New Roman" w:hAnsi="Times New Roman"/>
          <w:sz w:val="24"/>
          <w:szCs w:val="24"/>
        </w:rPr>
        <w:t xml:space="preserve"> Анастасія, здобувач освіти 9 класу, - грамотою КЗ «Черкаський обласний центр роботи з обдарованими дітьми Черкаської обласної ради» за ІІ місце в обласному етапі Всеукраїнської виставки-конкурсу «Новорічна композиція».</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Танцюра Карина, здобувач освіти 10 класу, Демиденко Іванна, здобувач освіти 6-А класу, - нагороджені грамотами виконавчого комітету Степанківської сільської ради за І місце в дистанційному сільському конкурсі читців, присвяченому 207-річниці від дня народження Тараса Шевченка «Голос душі великого народу»; </w:t>
      </w:r>
      <w:proofErr w:type="spellStart"/>
      <w:r w:rsidRPr="005E07C4">
        <w:rPr>
          <w:rFonts w:ascii="Times New Roman" w:hAnsi="Times New Roman"/>
          <w:sz w:val="24"/>
          <w:szCs w:val="24"/>
        </w:rPr>
        <w:t>Кривко</w:t>
      </w:r>
      <w:proofErr w:type="spellEnd"/>
      <w:r w:rsidRPr="005E07C4">
        <w:rPr>
          <w:rFonts w:ascii="Times New Roman" w:hAnsi="Times New Roman"/>
          <w:sz w:val="24"/>
          <w:szCs w:val="24"/>
        </w:rPr>
        <w:t xml:space="preserve"> Роман, здобувач освіти 1 класу, </w:t>
      </w:r>
      <w:proofErr w:type="spellStart"/>
      <w:r w:rsidRPr="005E07C4">
        <w:rPr>
          <w:rFonts w:ascii="Times New Roman" w:hAnsi="Times New Roman"/>
          <w:sz w:val="24"/>
          <w:szCs w:val="24"/>
        </w:rPr>
        <w:t>Гуріненко</w:t>
      </w:r>
      <w:proofErr w:type="spellEnd"/>
      <w:r w:rsidRPr="005E07C4">
        <w:rPr>
          <w:rFonts w:ascii="Times New Roman" w:hAnsi="Times New Roman"/>
          <w:sz w:val="24"/>
          <w:szCs w:val="24"/>
        </w:rPr>
        <w:t xml:space="preserve"> Єлизавета, здобувач освіти 5 класу, Харченко Карина, здобувач освіти   7-Б класу, Тертична Оксана, Уманський Артем, здобувачі освіти 8 класу,- нагороджені грамотами виконавчого комітету Степанківської сільської ради за ІІ місце в дистанційному сільському конкурсі читців, присвяченому 207-річниці від дня народження Тараса Шевченка «Голос душі великого народу»; Кириченко Мілана, Клименко Денис, здобувачі освіти 2 класу, </w:t>
      </w:r>
      <w:proofErr w:type="spellStart"/>
      <w:r w:rsidRPr="005E07C4">
        <w:rPr>
          <w:rFonts w:ascii="Times New Roman" w:hAnsi="Times New Roman"/>
          <w:sz w:val="24"/>
          <w:szCs w:val="24"/>
        </w:rPr>
        <w:t>Нечаєнко</w:t>
      </w:r>
      <w:proofErr w:type="spellEnd"/>
      <w:r w:rsidRPr="005E07C4">
        <w:rPr>
          <w:rFonts w:ascii="Times New Roman" w:hAnsi="Times New Roman"/>
          <w:sz w:val="24"/>
          <w:szCs w:val="24"/>
        </w:rPr>
        <w:t xml:space="preserve"> Максим, здобувач освіти 4 класу, Жила Ольга, здобувач освіти 6-А класу, Лукава Олександра, здобувач освіти 7-А класу, </w:t>
      </w:r>
      <w:proofErr w:type="spellStart"/>
      <w:r w:rsidRPr="005E07C4">
        <w:rPr>
          <w:rFonts w:ascii="Times New Roman" w:hAnsi="Times New Roman"/>
          <w:sz w:val="24"/>
          <w:szCs w:val="24"/>
        </w:rPr>
        <w:t>Лук’янченко</w:t>
      </w:r>
      <w:proofErr w:type="spellEnd"/>
      <w:r w:rsidRPr="005E07C4">
        <w:rPr>
          <w:rFonts w:ascii="Times New Roman" w:hAnsi="Times New Roman"/>
          <w:sz w:val="24"/>
          <w:szCs w:val="24"/>
        </w:rPr>
        <w:t xml:space="preserve"> </w:t>
      </w:r>
      <w:r w:rsidRPr="005E07C4">
        <w:rPr>
          <w:rFonts w:ascii="Times New Roman" w:hAnsi="Times New Roman"/>
          <w:sz w:val="24"/>
          <w:szCs w:val="24"/>
        </w:rPr>
        <w:lastRenderedPageBreak/>
        <w:t>Олексій, здобувач освіти 11 класу, -  грамотами виконавчого комітету Степанківської сільської ради за ІІІ місце в дистанційному сільському конкурсі читців, присвяченому 207-річниці від дня народження Тараса Шевченка «Голос душі великого народу».</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Мусієнко Аліна, здобувач освіти 9 класу, нагороджена грамотою КЗ «Харківська обласна станція юних туристів Харківської обласної ради» за активну участь у ХV Всеукраїнській філософській історико-краєзнавчій конференції учнівської молоді «Пізнай свій рід, свій </w:t>
      </w:r>
      <w:proofErr w:type="spellStart"/>
      <w:r w:rsidRPr="005E07C4">
        <w:rPr>
          <w:rFonts w:ascii="Times New Roman" w:hAnsi="Times New Roman"/>
          <w:sz w:val="24"/>
          <w:szCs w:val="24"/>
        </w:rPr>
        <w:t>нарід</w:t>
      </w:r>
      <w:proofErr w:type="spellEnd"/>
      <w:r w:rsidRPr="005E07C4">
        <w:rPr>
          <w:rFonts w:ascii="Times New Roman" w:hAnsi="Times New Roman"/>
          <w:sz w:val="24"/>
          <w:szCs w:val="24"/>
        </w:rPr>
        <w:t>».</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Лесик Дмитро, здобувач освіти 10 класу, Гончаренко Дарія, здобувач освіти 8 класу, нагороджені грамотами українського державного центру національно-патріотичного виховання, краєзнавства і туризму учнівської молоді за участь у VІ Всеукраїнській історико-краєзнавчій конференції учнівської молоді «Державотворчі процеси в Україні через віки у ХХІ століття».</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Учасники загону «Пошук» нагороджені грамотою Черкаського обласного центру туризму, краєзнавства і екскурсій учнівської молоді Черкаської обласної ради за ІІІ місце в обласному військово-патріотичному конкурсі «Герої не вмирають» (напрям: «Борці за волю і незалежність України в ході антитерористичної операції та Операції Об’єднаних сил на сході України»; робота: «Дмитро Темний «Джокер» - боєць 72 </w:t>
      </w:r>
      <w:proofErr w:type="spellStart"/>
      <w:r w:rsidRPr="005E07C4">
        <w:rPr>
          <w:rFonts w:ascii="Times New Roman" w:hAnsi="Times New Roman"/>
          <w:sz w:val="24"/>
          <w:szCs w:val="24"/>
        </w:rPr>
        <w:t>ОМБр</w:t>
      </w:r>
      <w:proofErr w:type="spellEnd"/>
      <w:r w:rsidRPr="005E07C4">
        <w:rPr>
          <w:rFonts w:ascii="Times New Roman" w:hAnsi="Times New Roman"/>
          <w:sz w:val="24"/>
          <w:szCs w:val="24"/>
        </w:rPr>
        <w:t xml:space="preserve"> імені Чорних Запорожців»).</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 xml:space="preserve">Мусієнко Катерина, </w:t>
      </w:r>
      <w:proofErr w:type="spellStart"/>
      <w:r w:rsidRPr="005E07C4">
        <w:rPr>
          <w:rFonts w:ascii="Times New Roman" w:hAnsi="Times New Roman"/>
          <w:sz w:val="24"/>
          <w:szCs w:val="24"/>
        </w:rPr>
        <w:t>Невгод</w:t>
      </w:r>
      <w:proofErr w:type="spellEnd"/>
      <w:r w:rsidRPr="005E07C4">
        <w:rPr>
          <w:rFonts w:ascii="Times New Roman" w:hAnsi="Times New Roman"/>
          <w:sz w:val="24"/>
          <w:szCs w:val="24"/>
        </w:rPr>
        <w:t xml:space="preserve"> Єлизавета, Данильченко Діана, Жила Ольга, </w:t>
      </w:r>
      <w:proofErr w:type="spellStart"/>
      <w:r w:rsidRPr="005E07C4">
        <w:rPr>
          <w:rFonts w:ascii="Times New Roman" w:hAnsi="Times New Roman"/>
          <w:sz w:val="24"/>
          <w:szCs w:val="24"/>
        </w:rPr>
        <w:t>Кондрамашина</w:t>
      </w:r>
      <w:proofErr w:type="spellEnd"/>
      <w:r w:rsidRPr="005E07C4">
        <w:rPr>
          <w:rFonts w:ascii="Times New Roman" w:hAnsi="Times New Roman"/>
          <w:sz w:val="24"/>
          <w:szCs w:val="24"/>
        </w:rPr>
        <w:t xml:space="preserve"> Ангеліна, </w:t>
      </w:r>
      <w:proofErr w:type="spellStart"/>
      <w:r w:rsidRPr="005E07C4">
        <w:rPr>
          <w:rFonts w:ascii="Times New Roman" w:hAnsi="Times New Roman"/>
          <w:sz w:val="24"/>
          <w:szCs w:val="24"/>
        </w:rPr>
        <w:t>Гибало</w:t>
      </w:r>
      <w:proofErr w:type="spellEnd"/>
      <w:r w:rsidRPr="005E07C4">
        <w:rPr>
          <w:rFonts w:ascii="Times New Roman" w:hAnsi="Times New Roman"/>
          <w:sz w:val="24"/>
          <w:szCs w:val="24"/>
        </w:rPr>
        <w:t xml:space="preserve"> Ярослава, вихованки гуртка «Яскраві барви», нагороджені Грамотами КЗ «Черкаський обласний центр роботи з обдарованими дітьми Черкаської обласної ради» за І місце в обласному етапі Всеукраїнського конкурсу «Гуманне ставлення до тварин».</w:t>
      </w:r>
    </w:p>
    <w:p w:rsidR="00CB345C" w:rsidRPr="005E07C4" w:rsidRDefault="00CB345C" w:rsidP="005E07C4">
      <w:pPr>
        <w:spacing w:after="0" w:line="240" w:lineRule="auto"/>
        <w:ind w:firstLine="709"/>
        <w:jc w:val="both"/>
        <w:rPr>
          <w:rFonts w:ascii="Times New Roman" w:hAnsi="Times New Roman"/>
          <w:sz w:val="24"/>
          <w:szCs w:val="24"/>
        </w:rPr>
      </w:pPr>
      <w:r w:rsidRPr="005E07C4">
        <w:rPr>
          <w:rFonts w:ascii="Times New Roman" w:hAnsi="Times New Roman"/>
          <w:sz w:val="24"/>
          <w:szCs w:val="24"/>
        </w:rPr>
        <w:t>Лукава Олександра, Мисан Вікторія нагороджені Грамотами КЗ «Черкаський обласний центр роботи з обдарованими дітьми Черкаської обласної ради» за ІІІ місце в обласному конкурсі «Збережемо первоцвіти».</w:t>
      </w:r>
    </w:p>
    <w:p w:rsidR="00CB345C" w:rsidRPr="005E07C4" w:rsidRDefault="00CB345C" w:rsidP="005E07C4">
      <w:pPr>
        <w:spacing w:after="0" w:line="240" w:lineRule="auto"/>
        <w:ind w:firstLine="720"/>
        <w:jc w:val="both"/>
        <w:rPr>
          <w:rFonts w:ascii="Times New Roman" w:hAnsi="Times New Roman"/>
          <w:sz w:val="24"/>
          <w:szCs w:val="24"/>
        </w:rPr>
      </w:pPr>
      <w:r w:rsidRPr="005E07C4">
        <w:rPr>
          <w:rFonts w:ascii="Times New Roman" w:hAnsi="Times New Roman"/>
          <w:sz w:val="24"/>
          <w:szCs w:val="24"/>
          <w:lang w:eastAsia="ru-RU"/>
        </w:rPr>
        <w:t xml:space="preserve">Учнівське самоврядування в 2020/2021 </w:t>
      </w:r>
      <w:proofErr w:type="spellStart"/>
      <w:r w:rsidRPr="005E07C4">
        <w:rPr>
          <w:rFonts w:ascii="Times New Roman" w:hAnsi="Times New Roman"/>
          <w:sz w:val="24"/>
          <w:szCs w:val="24"/>
          <w:lang w:eastAsia="ru-RU"/>
        </w:rPr>
        <w:t>н.р</w:t>
      </w:r>
      <w:proofErr w:type="spellEnd"/>
      <w:r w:rsidRPr="005E07C4">
        <w:rPr>
          <w:rFonts w:ascii="Times New Roman" w:hAnsi="Times New Roman"/>
          <w:sz w:val="24"/>
          <w:szCs w:val="24"/>
          <w:lang w:eastAsia="ru-RU"/>
        </w:rPr>
        <w:t xml:space="preserve">. працювало відповідно плану роботи закладу шляхом залучення школярів до проведення загальношкільних заходів та свят, в тому числі і дистанційно. В онлайн режимі відбулися заплановані засідання. Лідери учнівського врядування  були активними в самостійній організації та  пропозиціях щодо проведення цікавих заходів для учнів. Також педагогом-організатором </w:t>
      </w:r>
      <w:proofErr w:type="spellStart"/>
      <w:r w:rsidRPr="005E07C4">
        <w:rPr>
          <w:rFonts w:ascii="Times New Roman" w:hAnsi="Times New Roman"/>
          <w:sz w:val="24"/>
          <w:szCs w:val="24"/>
          <w:lang w:eastAsia="ru-RU"/>
        </w:rPr>
        <w:t>Корнюшиною</w:t>
      </w:r>
      <w:proofErr w:type="spellEnd"/>
      <w:r w:rsidRPr="005E07C4">
        <w:rPr>
          <w:rFonts w:ascii="Times New Roman" w:hAnsi="Times New Roman"/>
          <w:sz w:val="24"/>
          <w:szCs w:val="24"/>
          <w:lang w:eastAsia="ru-RU"/>
        </w:rPr>
        <w:t xml:space="preserve"> Г.Я. </w:t>
      </w:r>
      <w:r w:rsidRPr="005E07C4">
        <w:rPr>
          <w:rFonts w:ascii="Times New Roman" w:hAnsi="Times New Roman"/>
          <w:sz w:val="24"/>
          <w:szCs w:val="24"/>
          <w:shd w:val="clear" w:color="auto" w:fill="FFFFFF"/>
          <w:lang w:eastAsia="ru-RU"/>
        </w:rPr>
        <w:t xml:space="preserve">проведено   </w:t>
      </w:r>
      <w:r w:rsidRPr="005E07C4">
        <w:rPr>
          <w:rFonts w:ascii="Times New Roman" w:hAnsi="Times New Roman"/>
          <w:bCs/>
          <w:iCs/>
          <w:sz w:val="24"/>
          <w:szCs w:val="24"/>
          <w:shd w:val="clear" w:color="auto" w:fill="FFFFFF"/>
          <w:lang w:eastAsia="ru-RU"/>
        </w:rPr>
        <w:t>диспут з</w:t>
      </w:r>
      <w:r w:rsidRPr="005E07C4">
        <w:rPr>
          <w:rFonts w:ascii="Times New Roman" w:hAnsi="Times New Roman"/>
          <w:bCs/>
          <w:i/>
          <w:iCs/>
          <w:sz w:val="24"/>
          <w:szCs w:val="24"/>
          <w:shd w:val="clear" w:color="auto" w:fill="FFFFFF"/>
          <w:lang w:eastAsia="ru-RU"/>
        </w:rPr>
        <w:t xml:space="preserve"> </w:t>
      </w:r>
      <w:r w:rsidRPr="005E07C4">
        <w:rPr>
          <w:rFonts w:ascii="Times New Roman" w:hAnsi="Times New Roman"/>
          <w:bCs/>
          <w:iCs/>
          <w:sz w:val="24"/>
          <w:szCs w:val="24"/>
          <w:shd w:val="clear" w:color="auto" w:fill="FFFFFF"/>
          <w:lang w:eastAsia="ru-RU"/>
        </w:rPr>
        <w:t>лідерами учнівського врядування «Ми проти насилля», захід відбувся в рамках</w:t>
      </w:r>
      <w:r w:rsidRPr="005E07C4">
        <w:rPr>
          <w:rFonts w:ascii="Times New Roman" w:hAnsi="Times New Roman"/>
          <w:b/>
          <w:bCs/>
          <w:iCs/>
          <w:sz w:val="24"/>
          <w:szCs w:val="24"/>
          <w:shd w:val="clear" w:color="auto" w:fill="FFFFFF"/>
          <w:lang w:eastAsia="ru-RU"/>
        </w:rPr>
        <w:t> </w:t>
      </w:r>
      <w:r w:rsidRPr="005E07C4">
        <w:rPr>
          <w:rFonts w:ascii="Times New Roman" w:hAnsi="Times New Roman"/>
          <w:bCs/>
          <w:iCs/>
          <w:sz w:val="24"/>
          <w:szCs w:val="24"/>
          <w:shd w:val="clear" w:color="auto" w:fill="FFFFFF"/>
          <w:lang w:eastAsia="ru-RU"/>
        </w:rPr>
        <w:t xml:space="preserve">Тижня захисту прав дітей, попередження жорстокості і насильства. </w:t>
      </w:r>
      <w:r w:rsidRPr="005E07C4">
        <w:rPr>
          <w:rFonts w:ascii="Times New Roman" w:hAnsi="Times New Roman"/>
          <w:sz w:val="24"/>
          <w:szCs w:val="24"/>
        </w:rPr>
        <w:t>Проведено уроки, спрямовані на захист дітей  у цифровому середовищі.</w:t>
      </w:r>
      <w:r w:rsidRPr="005E07C4">
        <w:rPr>
          <w:rFonts w:ascii="Times New Roman" w:hAnsi="Times New Roman"/>
          <w:b/>
          <w:bCs/>
          <w:sz w:val="24"/>
          <w:szCs w:val="24"/>
        </w:rPr>
        <w:t xml:space="preserve">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Разом із тим, у виховній роботі є ряд невирішених проблем. Робота учнівського самоврядування потребує особливої уваги. Не систематично проходили засідання центрів. Не здійснюється аналіз роботи учнівського самоврядування на нарадах при директору. На низькому рівні залишається відвідування  здобувачів освіти 9</w:t>
      </w:r>
      <w:r w:rsidRPr="005E07C4">
        <w:rPr>
          <w:rFonts w:ascii="Times New Roman" w:hAnsi="Times New Roman"/>
          <w:b/>
          <w:sz w:val="24"/>
          <w:szCs w:val="24"/>
          <w:lang w:eastAsia="ru-RU"/>
        </w:rPr>
        <w:t>-</w:t>
      </w:r>
      <w:r w:rsidRPr="005E07C4">
        <w:rPr>
          <w:rFonts w:ascii="Times New Roman" w:hAnsi="Times New Roman"/>
          <w:sz w:val="24"/>
          <w:szCs w:val="24"/>
          <w:lang w:eastAsia="ru-RU"/>
        </w:rPr>
        <w:t xml:space="preserve">11 класів закладу освіти.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Особливу увагу потрібно звернути на роботу щодо рівня вихованості здобувачів освіти. </w:t>
      </w:r>
      <w:proofErr w:type="spellStart"/>
      <w:r w:rsidRPr="005E07C4">
        <w:rPr>
          <w:rFonts w:ascii="Times New Roman" w:hAnsi="Times New Roman"/>
          <w:sz w:val="24"/>
          <w:szCs w:val="24"/>
          <w:lang w:eastAsia="ru-RU"/>
        </w:rPr>
        <w:t>Правопросвітницьку</w:t>
      </w:r>
      <w:proofErr w:type="spellEnd"/>
      <w:r w:rsidRPr="005E07C4">
        <w:rPr>
          <w:rFonts w:ascii="Times New Roman" w:hAnsi="Times New Roman"/>
          <w:sz w:val="24"/>
          <w:szCs w:val="24"/>
          <w:lang w:eastAsia="ru-RU"/>
        </w:rPr>
        <w:t xml:space="preserve"> роботу серед батьківських громад проводять лише на загальношкільних, класних батьківських зборах. Серед учнівської молоді мають місце факти паління, хуліганства, вживання нецензурних слів та </w:t>
      </w:r>
      <w:proofErr w:type="spellStart"/>
      <w:r w:rsidRPr="005E07C4">
        <w:rPr>
          <w:rFonts w:ascii="Times New Roman" w:hAnsi="Times New Roman"/>
          <w:sz w:val="24"/>
          <w:szCs w:val="24"/>
          <w:lang w:eastAsia="ru-RU"/>
        </w:rPr>
        <w:t>сленгової</w:t>
      </w:r>
      <w:proofErr w:type="spellEnd"/>
      <w:r w:rsidRPr="005E07C4">
        <w:rPr>
          <w:rFonts w:ascii="Times New Roman" w:hAnsi="Times New Roman"/>
          <w:sz w:val="24"/>
          <w:szCs w:val="24"/>
          <w:lang w:eastAsia="ru-RU"/>
        </w:rPr>
        <w:t xml:space="preserve"> лексики. Виховна система ЗЗСО не формує негативне ставлення до цих явищ, а просто йде по шляху заборон. Мали місце порушення дисципліни учнями.</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Управління виховною роботою закладу здійснював заступник директора з виховної роботи.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Політичні та соціальні процеси, що відбуваються в Україні і спрямовані на утвердження демократичних засад розвитку держави, зумовлюють необхідність відповідних змін у галузі освіти, складовою якої є виховання. ЗЗСО має бути державно-громадським загальноосвітнім закладом, який організовує свою діяльність на ґрунті національної культури і національних традицій, а за змістом та формами роботи відповідає національно-культурним потребам України, її становленню і розвитку як суверенної держави.</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lastRenderedPageBreak/>
        <w:t>Успіх виховного процесу залежить від відносин між учителем і учасником освітнього процесу, які мають розвиватися на основі співробітництва і ділового партнерства, вони є рівноправні суб'єкти освітнього процесу.</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Аналіз виховної роботи свідчить про те, що виховна робота здійснюється на достатньому рівні.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Але вона багатогранна: слід домагатися </w:t>
      </w:r>
      <w:proofErr w:type="spellStart"/>
      <w:r w:rsidRPr="005E07C4">
        <w:rPr>
          <w:rFonts w:ascii="Times New Roman" w:hAnsi="Times New Roman"/>
          <w:sz w:val="24"/>
          <w:szCs w:val="24"/>
          <w:lang w:eastAsia="ru-RU"/>
        </w:rPr>
        <w:t>всеохоплення</w:t>
      </w:r>
      <w:proofErr w:type="spellEnd"/>
      <w:r w:rsidRPr="005E07C4">
        <w:rPr>
          <w:rFonts w:ascii="Times New Roman" w:hAnsi="Times New Roman"/>
          <w:sz w:val="24"/>
          <w:szCs w:val="24"/>
          <w:lang w:eastAsia="ru-RU"/>
        </w:rPr>
        <w:t xml:space="preserve"> характеру і стрункості системи, чітко враховувати індивідуальні і групові потреби, інтереси і запити вихованців. І ще не досягнута мета, коли контроль з боку педагога за поведінкою змінюється самоконтролем, а вдосконалення морально-правової сфери свідомості стає функцією самої особистості. </w:t>
      </w:r>
    </w:p>
    <w:p w:rsidR="00CB345C" w:rsidRPr="005E07C4" w:rsidRDefault="00CB345C" w:rsidP="005E07C4">
      <w:pPr>
        <w:spacing w:after="0" w:line="240" w:lineRule="auto"/>
        <w:ind w:firstLine="567"/>
        <w:jc w:val="both"/>
        <w:rPr>
          <w:rFonts w:ascii="Times New Roman" w:hAnsi="Times New Roman"/>
          <w:sz w:val="24"/>
          <w:szCs w:val="24"/>
          <w:lang w:eastAsia="ru-RU"/>
        </w:rPr>
      </w:pPr>
      <w:r w:rsidRPr="005E07C4">
        <w:rPr>
          <w:rFonts w:ascii="Times New Roman" w:hAnsi="Times New Roman"/>
          <w:sz w:val="24"/>
          <w:szCs w:val="24"/>
          <w:lang w:eastAsia="ru-RU"/>
        </w:rPr>
        <w:t xml:space="preserve">Недоліком у вихованні школярів сьогодні є недостатня робота з підвищення моральності й культури поведінки учнів у закладі й за її межами. Більшість учнів 5-11 класів потребують формування міжособистісних стосунків. У багатьох дітей не сформоване правильне розуміння культури зовнішнього вигляду, який відповідав би їх віковим особливостям. Деякі підлітки мають низький рівень культури поведінки в громадських місцях. Тому постійно освоювати новітні вітчизняні і зарубіжні технології виховання, домагатися глибинного осмислення змісту найефективніших оптимальних організацій, форм і методів національного виховання, спрямувати діяльність педколективу на виконання основних завдань.    </w:t>
      </w:r>
    </w:p>
    <w:p w:rsidR="00CB345C" w:rsidRPr="005E07C4" w:rsidRDefault="00CB345C" w:rsidP="005E07C4">
      <w:pPr>
        <w:shd w:val="clear" w:color="auto" w:fill="FFFFFF"/>
        <w:spacing w:after="0" w:line="240" w:lineRule="auto"/>
        <w:ind w:firstLine="708"/>
        <w:jc w:val="center"/>
        <w:rPr>
          <w:rFonts w:ascii="Times New Roman" w:hAnsi="Times New Roman"/>
          <w:sz w:val="24"/>
          <w:szCs w:val="24"/>
        </w:rPr>
      </w:pPr>
    </w:p>
    <w:p w:rsidR="00CB345C" w:rsidRPr="005E07C4" w:rsidRDefault="00CB345C" w:rsidP="005E07C4">
      <w:pPr>
        <w:shd w:val="clear" w:color="auto" w:fill="FFFFFF"/>
        <w:spacing w:after="0" w:line="240" w:lineRule="auto"/>
        <w:ind w:firstLine="708"/>
        <w:jc w:val="center"/>
        <w:rPr>
          <w:rFonts w:ascii="Times New Roman" w:hAnsi="Times New Roman"/>
          <w:b/>
          <w:sz w:val="24"/>
          <w:szCs w:val="24"/>
        </w:rPr>
      </w:pPr>
      <w:r w:rsidRPr="005E07C4">
        <w:rPr>
          <w:rFonts w:ascii="Times New Roman" w:hAnsi="Times New Roman"/>
          <w:b/>
          <w:sz w:val="24"/>
          <w:szCs w:val="24"/>
        </w:rPr>
        <w:t>ПЕДАГОГІЧНИЙ МОНІТОРИНГ</w:t>
      </w:r>
    </w:p>
    <w:p w:rsidR="00CB345C" w:rsidRPr="005E07C4" w:rsidRDefault="00CB345C" w:rsidP="005E07C4">
      <w:pPr>
        <w:pStyle w:val="a5"/>
        <w:spacing w:after="0" w:line="240" w:lineRule="auto"/>
        <w:ind w:firstLine="357"/>
        <w:jc w:val="both"/>
        <w:rPr>
          <w:rFonts w:ascii="Times New Roman" w:hAnsi="Times New Roman" w:cs="Times New Roman"/>
          <w:lang w:val="uk-UA"/>
        </w:rPr>
      </w:pPr>
      <w:r w:rsidRPr="005E07C4">
        <w:rPr>
          <w:rFonts w:ascii="Times New Roman" w:hAnsi="Times New Roman" w:cs="Times New Roman"/>
          <w:lang w:val="uk-UA"/>
        </w:rPr>
        <w:t xml:space="preserve">У </w:t>
      </w:r>
      <w:r w:rsidRPr="005E07C4">
        <w:rPr>
          <w:rFonts w:ascii="Times New Roman" w:hAnsi="Times New Roman"/>
          <w:lang w:val="uk-UA"/>
        </w:rPr>
        <w:t>ЗЗСО</w:t>
      </w:r>
      <w:r w:rsidRPr="005E07C4">
        <w:rPr>
          <w:rFonts w:ascii="Times New Roman" w:hAnsi="Times New Roman" w:cs="Times New Roman"/>
          <w:lang w:val="uk-UA"/>
        </w:rPr>
        <w:t xml:space="preserve"> систематично проводиться  педагогічний моніторинг як форма організації, збирання та обробки інформації, що забезпечує неперервне відсте</w:t>
      </w:r>
      <w:r w:rsidRPr="005E07C4">
        <w:rPr>
          <w:rFonts w:ascii="Times New Roman" w:hAnsi="Times New Roman" w:cs="Times New Roman"/>
          <w:lang w:val="uk-UA"/>
        </w:rPr>
        <w:softHyphen/>
        <w:t xml:space="preserve">ження динаміки і тенденцій розвитку освітнього процесу </w:t>
      </w:r>
      <w:proofErr w:type="spellStart"/>
      <w:r w:rsidRPr="005E07C4">
        <w:rPr>
          <w:rFonts w:ascii="Times New Roman" w:hAnsi="Times New Roman" w:cs="Times New Roman"/>
          <w:lang w:val="uk-UA"/>
        </w:rPr>
        <w:t>взакладі</w:t>
      </w:r>
      <w:proofErr w:type="spellEnd"/>
      <w:r w:rsidRPr="005E07C4">
        <w:rPr>
          <w:rFonts w:ascii="Times New Roman" w:hAnsi="Times New Roman" w:cs="Times New Roman"/>
          <w:lang w:val="uk-UA"/>
        </w:rPr>
        <w:t>, створення власної системи не</w:t>
      </w:r>
      <w:r w:rsidRPr="005E07C4">
        <w:rPr>
          <w:rFonts w:ascii="Times New Roman" w:hAnsi="Times New Roman" w:cs="Times New Roman"/>
          <w:lang w:val="uk-UA"/>
        </w:rPr>
        <w:softHyphen/>
        <w:t xml:space="preserve">перервного і тривалого спостереження, оцінювання і прогнозування стану освітнього процесу. </w:t>
      </w:r>
    </w:p>
    <w:p w:rsidR="00CB345C" w:rsidRPr="005E07C4" w:rsidRDefault="00CB345C" w:rsidP="005E07C4">
      <w:pPr>
        <w:pStyle w:val="a5"/>
        <w:spacing w:after="0" w:line="240" w:lineRule="auto"/>
        <w:ind w:firstLine="357"/>
        <w:jc w:val="both"/>
        <w:rPr>
          <w:rFonts w:ascii="Times New Roman" w:hAnsi="Times New Roman" w:cs="Times New Roman"/>
          <w:lang w:val="uk-UA"/>
        </w:rPr>
      </w:pPr>
      <w:r w:rsidRPr="005E07C4">
        <w:rPr>
          <w:rFonts w:ascii="Times New Roman" w:hAnsi="Times New Roman" w:cs="Times New Roman"/>
          <w:lang w:val="uk-UA"/>
        </w:rPr>
        <w:t xml:space="preserve">Сьогодні педагогічний колектив </w:t>
      </w:r>
      <w:r w:rsidRPr="005E07C4">
        <w:rPr>
          <w:rFonts w:ascii="Times New Roman" w:hAnsi="Times New Roman"/>
          <w:lang w:val="uk-UA"/>
        </w:rPr>
        <w:t>ЗЗСО</w:t>
      </w:r>
      <w:r w:rsidRPr="005E07C4">
        <w:rPr>
          <w:rFonts w:ascii="Times New Roman" w:hAnsi="Times New Roman" w:cs="Times New Roman"/>
          <w:lang w:val="uk-UA"/>
        </w:rPr>
        <w:t xml:space="preserve"> здійснює моніторинг якості навченості здобувачів освіти з усіх предметів, проводячи й аналізуючи впродовж навчального року три заміри навчальних досягнень школярів: діагностичний, контрольний і підсумковий. Дані, отримані на завершальному етапі, використовуються для аналітичної роботи на стадії прийняття рішень: здійснюється якісний аналіз навчальних до</w:t>
      </w:r>
      <w:r w:rsidRPr="005E07C4">
        <w:rPr>
          <w:rFonts w:ascii="Times New Roman" w:hAnsi="Times New Roman" w:cs="Times New Roman"/>
          <w:lang w:val="uk-UA"/>
        </w:rPr>
        <w:softHyphen/>
        <w:t xml:space="preserve">сягнень, зіставляються отримані дані з попередніми. </w:t>
      </w:r>
    </w:p>
    <w:p w:rsidR="00CB345C" w:rsidRPr="005E07C4" w:rsidRDefault="00CB345C" w:rsidP="005E07C4">
      <w:pPr>
        <w:pStyle w:val="a5"/>
        <w:spacing w:after="0" w:line="240" w:lineRule="auto"/>
        <w:ind w:firstLine="357"/>
        <w:jc w:val="both"/>
        <w:rPr>
          <w:rFonts w:ascii="Times New Roman" w:hAnsi="Times New Roman" w:cs="Times New Roman"/>
          <w:lang w:val="uk-UA"/>
        </w:rPr>
      </w:pPr>
      <w:r w:rsidRPr="005E07C4">
        <w:rPr>
          <w:rFonts w:ascii="Times New Roman" w:hAnsi="Times New Roman" w:cs="Times New Roman"/>
          <w:lang w:val="uk-UA"/>
        </w:rPr>
        <w:t>У закладі систематично проводиться моніторинг стану викладання та рівня знань, умінь і практич</w:t>
      </w:r>
      <w:r w:rsidRPr="005E07C4">
        <w:rPr>
          <w:rFonts w:ascii="Times New Roman" w:hAnsi="Times New Roman" w:cs="Times New Roman"/>
          <w:lang w:val="uk-UA"/>
        </w:rPr>
        <w:softHyphen/>
        <w:t>них навичок здобувачів освіти із навчальних предметів, який дає можливість отримати об'єктивну інформацію про стан викладання та рівень знань, умінь і навичок здобувачів освіти із предмета, спланувати на основі цих досліджень заходи з підвищення якості вивчення предмета, надати необхідну інформаційно-методичну допомогу вчителям-пред</w:t>
      </w:r>
      <w:r w:rsidRPr="005E07C4">
        <w:rPr>
          <w:rFonts w:ascii="Times New Roman" w:hAnsi="Times New Roman" w:cs="Times New Roman"/>
          <w:lang w:val="uk-UA"/>
        </w:rPr>
        <w:softHyphen/>
        <w:t>метникам із метою поліпшення стану викладання предмета.</w:t>
      </w:r>
    </w:p>
    <w:p w:rsidR="00CB345C" w:rsidRPr="005E07C4" w:rsidRDefault="00CB345C" w:rsidP="005E07C4">
      <w:pPr>
        <w:pStyle w:val="a5"/>
        <w:spacing w:after="0" w:line="240" w:lineRule="auto"/>
        <w:ind w:firstLine="357"/>
        <w:jc w:val="center"/>
        <w:rPr>
          <w:rFonts w:ascii="Times New Roman" w:hAnsi="Times New Roman" w:cs="Times New Roman"/>
          <w:b/>
          <w:bCs/>
          <w:lang w:val="uk-UA"/>
        </w:rPr>
      </w:pPr>
    </w:p>
    <w:p w:rsidR="00CB345C" w:rsidRPr="005E07C4" w:rsidRDefault="00CB345C" w:rsidP="005E07C4">
      <w:pPr>
        <w:pStyle w:val="a5"/>
        <w:spacing w:after="0" w:line="240" w:lineRule="auto"/>
        <w:ind w:firstLine="357"/>
        <w:jc w:val="center"/>
        <w:rPr>
          <w:rFonts w:ascii="Times New Roman" w:hAnsi="Times New Roman" w:cs="Times New Roman"/>
          <w:lang w:val="uk-UA"/>
        </w:rPr>
      </w:pPr>
      <w:r w:rsidRPr="005E07C4">
        <w:rPr>
          <w:rFonts w:ascii="Times New Roman" w:hAnsi="Times New Roman" w:cs="Times New Roman"/>
          <w:b/>
          <w:bCs/>
          <w:lang w:val="uk-UA"/>
        </w:rPr>
        <w:t>ФІЗКУЛЬТУРНО-ОЗДОРОВЧА І СПОРТИВНО-МАСОВА РОБОТА</w:t>
      </w:r>
    </w:p>
    <w:p w:rsidR="00CB345C" w:rsidRPr="005E07C4" w:rsidRDefault="00CB345C" w:rsidP="005E07C4">
      <w:pPr>
        <w:pStyle w:val="Default"/>
        <w:ind w:firstLine="318"/>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Одним із напрямків роботи закладу освіти є створення умов для збереження фізичного здоров'я учнів, залучення їх до систематичних занять фізичною культурою та спортом. </w:t>
      </w:r>
    </w:p>
    <w:p w:rsidR="00CB345C" w:rsidRPr="005E07C4" w:rsidRDefault="00CB345C" w:rsidP="005E07C4">
      <w:pPr>
        <w:pStyle w:val="Default"/>
        <w:ind w:firstLine="318"/>
        <w:jc w:val="both"/>
        <w:rPr>
          <w:rFonts w:ascii="Times New Roman" w:hAnsi="Times New Roman" w:cs="Times New Roman"/>
          <w:color w:val="auto"/>
          <w:lang w:val="uk-UA"/>
        </w:rPr>
      </w:pPr>
      <w:r w:rsidRPr="005E07C4">
        <w:rPr>
          <w:rFonts w:ascii="Times New Roman" w:hAnsi="Times New Roman" w:cs="Times New Roman"/>
          <w:color w:val="auto"/>
          <w:lang w:val="uk-UA"/>
        </w:rPr>
        <w:t>Щорічно за підсумками медичного огляду, що проводився у закладі освіти на початку поточного навчального року, здійснюється розподіл учнів за медичними групами.</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У 2020-2021 навчальному році третім </w:t>
      </w:r>
      <w:proofErr w:type="spellStart"/>
      <w:r w:rsidRPr="005E07C4">
        <w:rPr>
          <w:rFonts w:ascii="Times New Roman" w:hAnsi="Times New Roman" w:cs="Times New Roman"/>
          <w:color w:val="auto"/>
          <w:lang w:val="uk-UA"/>
        </w:rPr>
        <w:t>уроком</w:t>
      </w:r>
      <w:proofErr w:type="spellEnd"/>
      <w:r w:rsidRPr="005E07C4">
        <w:rPr>
          <w:rFonts w:ascii="Times New Roman" w:hAnsi="Times New Roman" w:cs="Times New Roman"/>
          <w:color w:val="auto"/>
          <w:lang w:val="uk-UA"/>
        </w:rPr>
        <w:t xml:space="preserve"> фізичної культури охоплено  учнів 1-11 класів, що складало 100 %. </w:t>
      </w:r>
    </w:p>
    <w:p w:rsidR="00CB345C" w:rsidRPr="005E07C4" w:rsidRDefault="00CB345C" w:rsidP="005E07C4">
      <w:pPr>
        <w:spacing w:after="0" w:line="240" w:lineRule="auto"/>
        <w:ind w:firstLine="318"/>
        <w:jc w:val="both"/>
        <w:rPr>
          <w:rFonts w:ascii="Times New Roman" w:hAnsi="Times New Roman"/>
          <w:sz w:val="24"/>
          <w:szCs w:val="24"/>
          <w:lang w:eastAsia="uk-UA"/>
        </w:rPr>
      </w:pPr>
      <w:r w:rsidRPr="005E07C4">
        <w:rPr>
          <w:rFonts w:ascii="Times New Roman" w:hAnsi="Times New Roman"/>
          <w:sz w:val="24"/>
          <w:szCs w:val="24"/>
          <w:lang w:eastAsia="uk-UA"/>
        </w:rPr>
        <w:t xml:space="preserve">Упродовж навчального року учні школи брали участь у змаганнях різного рівня: </w:t>
      </w:r>
    </w:p>
    <w:p w:rsidR="00CB345C" w:rsidRPr="005E07C4" w:rsidRDefault="00CB345C" w:rsidP="005E07C4">
      <w:pPr>
        <w:numPr>
          <w:ilvl w:val="0"/>
          <w:numId w:val="21"/>
        </w:numPr>
        <w:tabs>
          <w:tab w:val="clear" w:pos="1440"/>
          <w:tab w:val="num" w:pos="0"/>
          <w:tab w:val="left" w:pos="317"/>
        </w:tabs>
        <w:spacing w:after="0" w:line="240" w:lineRule="auto"/>
        <w:ind w:left="34" w:firstLine="0"/>
        <w:jc w:val="both"/>
        <w:rPr>
          <w:rFonts w:ascii="Times New Roman" w:hAnsi="Times New Roman"/>
          <w:sz w:val="24"/>
          <w:szCs w:val="24"/>
          <w:lang w:eastAsia="uk-UA"/>
        </w:rPr>
      </w:pPr>
      <w:r w:rsidRPr="005E07C4">
        <w:rPr>
          <w:rFonts w:ascii="Times New Roman" w:hAnsi="Times New Roman"/>
          <w:sz w:val="24"/>
          <w:szCs w:val="24"/>
          <w:lang w:eastAsia="uk-UA"/>
        </w:rPr>
        <w:t xml:space="preserve">загальношкільний День здоров’я; </w:t>
      </w:r>
    </w:p>
    <w:p w:rsidR="00CB345C" w:rsidRPr="005E07C4" w:rsidRDefault="00CB345C" w:rsidP="005E07C4">
      <w:pPr>
        <w:numPr>
          <w:ilvl w:val="0"/>
          <w:numId w:val="21"/>
        </w:numPr>
        <w:tabs>
          <w:tab w:val="clear" w:pos="1440"/>
          <w:tab w:val="num" w:pos="0"/>
          <w:tab w:val="left" w:pos="317"/>
        </w:tabs>
        <w:spacing w:after="0" w:line="240" w:lineRule="auto"/>
        <w:ind w:left="34" w:firstLine="0"/>
        <w:jc w:val="both"/>
        <w:rPr>
          <w:rFonts w:ascii="Times New Roman" w:hAnsi="Times New Roman"/>
          <w:sz w:val="24"/>
          <w:szCs w:val="24"/>
          <w:lang w:eastAsia="uk-UA"/>
        </w:rPr>
      </w:pPr>
      <w:r w:rsidRPr="005E07C4">
        <w:rPr>
          <w:rFonts w:ascii="Times New Roman" w:hAnsi="Times New Roman"/>
          <w:sz w:val="24"/>
          <w:szCs w:val="24"/>
          <w:lang w:eastAsia="uk-UA"/>
        </w:rPr>
        <w:t xml:space="preserve">шкільні змагання з легкоатлетичного </w:t>
      </w:r>
      <w:proofErr w:type="spellStart"/>
      <w:r w:rsidRPr="005E07C4">
        <w:rPr>
          <w:rFonts w:ascii="Times New Roman" w:hAnsi="Times New Roman"/>
          <w:sz w:val="24"/>
          <w:szCs w:val="24"/>
          <w:lang w:eastAsia="uk-UA"/>
        </w:rPr>
        <w:t>чотирьохборства</w:t>
      </w:r>
      <w:proofErr w:type="spellEnd"/>
      <w:r w:rsidRPr="005E07C4">
        <w:rPr>
          <w:rFonts w:ascii="Times New Roman" w:hAnsi="Times New Roman"/>
          <w:sz w:val="24"/>
          <w:szCs w:val="24"/>
          <w:lang w:eastAsia="uk-UA"/>
        </w:rPr>
        <w:t xml:space="preserve">; </w:t>
      </w:r>
    </w:p>
    <w:p w:rsidR="00CB345C" w:rsidRPr="005E07C4" w:rsidRDefault="00CB345C" w:rsidP="005E07C4">
      <w:pPr>
        <w:numPr>
          <w:ilvl w:val="0"/>
          <w:numId w:val="21"/>
        </w:numPr>
        <w:tabs>
          <w:tab w:val="clear" w:pos="1440"/>
          <w:tab w:val="num" w:pos="0"/>
          <w:tab w:val="left" w:pos="317"/>
        </w:tabs>
        <w:spacing w:after="0" w:line="240" w:lineRule="auto"/>
        <w:ind w:left="34" w:firstLine="0"/>
        <w:jc w:val="both"/>
        <w:rPr>
          <w:rFonts w:ascii="Times New Roman" w:hAnsi="Times New Roman"/>
          <w:sz w:val="24"/>
          <w:szCs w:val="24"/>
          <w:lang w:eastAsia="uk-UA"/>
        </w:rPr>
      </w:pPr>
      <w:r w:rsidRPr="005E07C4">
        <w:rPr>
          <w:rFonts w:ascii="Times New Roman" w:hAnsi="Times New Roman"/>
          <w:sz w:val="24"/>
          <w:szCs w:val="24"/>
          <w:lang w:eastAsia="uk-UA"/>
        </w:rPr>
        <w:t xml:space="preserve">шкільні змагання з баскетболу; </w:t>
      </w:r>
    </w:p>
    <w:p w:rsidR="00CB345C" w:rsidRPr="005E07C4" w:rsidRDefault="00CB345C" w:rsidP="005E07C4">
      <w:pPr>
        <w:numPr>
          <w:ilvl w:val="0"/>
          <w:numId w:val="21"/>
        </w:numPr>
        <w:tabs>
          <w:tab w:val="clear" w:pos="1440"/>
          <w:tab w:val="num" w:pos="0"/>
          <w:tab w:val="left" w:pos="317"/>
        </w:tabs>
        <w:spacing w:after="0" w:line="240" w:lineRule="auto"/>
        <w:ind w:left="34" w:firstLine="0"/>
        <w:jc w:val="both"/>
        <w:rPr>
          <w:rFonts w:ascii="Times New Roman" w:hAnsi="Times New Roman"/>
          <w:sz w:val="24"/>
          <w:szCs w:val="24"/>
          <w:lang w:eastAsia="uk-UA"/>
        </w:rPr>
      </w:pPr>
      <w:r w:rsidRPr="005E07C4">
        <w:rPr>
          <w:rFonts w:ascii="Times New Roman" w:hAnsi="Times New Roman"/>
          <w:sz w:val="24"/>
          <w:szCs w:val="24"/>
          <w:lang w:eastAsia="uk-UA"/>
        </w:rPr>
        <w:t xml:space="preserve">шкільні змагання з футболу; </w:t>
      </w:r>
    </w:p>
    <w:p w:rsidR="00CB345C" w:rsidRPr="005E07C4" w:rsidRDefault="00CB345C" w:rsidP="005E07C4">
      <w:pPr>
        <w:numPr>
          <w:ilvl w:val="0"/>
          <w:numId w:val="21"/>
        </w:numPr>
        <w:tabs>
          <w:tab w:val="clear" w:pos="1440"/>
          <w:tab w:val="num" w:pos="0"/>
          <w:tab w:val="left" w:pos="317"/>
        </w:tabs>
        <w:spacing w:after="0" w:line="240" w:lineRule="auto"/>
        <w:ind w:left="34" w:firstLine="0"/>
        <w:jc w:val="both"/>
        <w:rPr>
          <w:rFonts w:ascii="Times New Roman" w:hAnsi="Times New Roman"/>
          <w:sz w:val="24"/>
          <w:szCs w:val="24"/>
          <w:lang w:eastAsia="uk-UA"/>
        </w:rPr>
      </w:pPr>
      <w:r w:rsidRPr="005E07C4">
        <w:rPr>
          <w:rFonts w:ascii="Times New Roman" w:hAnsi="Times New Roman"/>
          <w:sz w:val="24"/>
          <w:szCs w:val="24"/>
          <w:lang w:eastAsia="uk-UA"/>
        </w:rPr>
        <w:t xml:space="preserve">шкільне </w:t>
      </w:r>
      <w:proofErr w:type="spellStart"/>
      <w:r w:rsidRPr="005E07C4">
        <w:rPr>
          <w:rFonts w:ascii="Times New Roman" w:hAnsi="Times New Roman"/>
          <w:sz w:val="24"/>
          <w:szCs w:val="24"/>
          <w:lang w:eastAsia="uk-UA"/>
        </w:rPr>
        <w:t>танцювально</w:t>
      </w:r>
      <w:proofErr w:type="spellEnd"/>
      <w:r w:rsidRPr="005E07C4">
        <w:rPr>
          <w:rFonts w:ascii="Times New Roman" w:hAnsi="Times New Roman"/>
          <w:sz w:val="24"/>
          <w:szCs w:val="24"/>
          <w:lang w:eastAsia="uk-UA"/>
        </w:rPr>
        <w:t>-спортивне свято;</w:t>
      </w:r>
    </w:p>
    <w:p w:rsidR="00CB345C" w:rsidRPr="005E07C4" w:rsidRDefault="00CB345C" w:rsidP="005E07C4">
      <w:pPr>
        <w:numPr>
          <w:ilvl w:val="0"/>
          <w:numId w:val="21"/>
        </w:numPr>
        <w:tabs>
          <w:tab w:val="clear" w:pos="1440"/>
          <w:tab w:val="num" w:pos="0"/>
          <w:tab w:val="left" w:pos="317"/>
        </w:tabs>
        <w:spacing w:after="0" w:line="240" w:lineRule="auto"/>
        <w:ind w:left="34" w:firstLine="0"/>
        <w:jc w:val="both"/>
        <w:rPr>
          <w:rFonts w:ascii="Times New Roman" w:hAnsi="Times New Roman"/>
          <w:sz w:val="24"/>
          <w:szCs w:val="24"/>
          <w:lang w:eastAsia="uk-UA"/>
        </w:rPr>
      </w:pPr>
      <w:r w:rsidRPr="005E07C4">
        <w:rPr>
          <w:rFonts w:ascii="Times New Roman" w:hAnsi="Times New Roman"/>
          <w:sz w:val="24"/>
          <w:szCs w:val="24"/>
          <w:lang w:eastAsia="uk-UA"/>
        </w:rPr>
        <w:t>шкільні змагання з волейболу;</w:t>
      </w:r>
    </w:p>
    <w:p w:rsidR="00CB345C" w:rsidRPr="005E07C4" w:rsidRDefault="00CB345C" w:rsidP="005E07C4">
      <w:pPr>
        <w:numPr>
          <w:ilvl w:val="0"/>
          <w:numId w:val="21"/>
        </w:numPr>
        <w:tabs>
          <w:tab w:val="clear" w:pos="1440"/>
          <w:tab w:val="num" w:pos="0"/>
          <w:tab w:val="left" w:pos="317"/>
        </w:tabs>
        <w:spacing w:after="0" w:line="240" w:lineRule="auto"/>
        <w:ind w:left="34" w:firstLine="0"/>
        <w:jc w:val="both"/>
        <w:rPr>
          <w:rFonts w:ascii="Times New Roman" w:hAnsi="Times New Roman"/>
          <w:sz w:val="24"/>
          <w:szCs w:val="24"/>
          <w:lang w:eastAsia="uk-UA"/>
        </w:rPr>
      </w:pPr>
      <w:r w:rsidRPr="005E07C4">
        <w:rPr>
          <w:rFonts w:ascii="Times New Roman" w:hAnsi="Times New Roman"/>
          <w:sz w:val="24"/>
          <w:szCs w:val="24"/>
          <w:lang w:eastAsia="uk-UA"/>
        </w:rPr>
        <w:t>шкільні змагання з міні-футболу;</w:t>
      </w:r>
    </w:p>
    <w:p w:rsidR="00CB345C" w:rsidRPr="005E07C4" w:rsidRDefault="00CB345C" w:rsidP="005E07C4">
      <w:pPr>
        <w:numPr>
          <w:ilvl w:val="0"/>
          <w:numId w:val="21"/>
        </w:numPr>
        <w:tabs>
          <w:tab w:val="clear" w:pos="1440"/>
          <w:tab w:val="left" w:pos="317"/>
        </w:tabs>
        <w:spacing w:after="0" w:line="240" w:lineRule="auto"/>
        <w:ind w:left="34" w:firstLine="0"/>
        <w:jc w:val="both"/>
        <w:rPr>
          <w:rFonts w:ascii="Times New Roman" w:hAnsi="Times New Roman"/>
          <w:sz w:val="24"/>
          <w:szCs w:val="24"/>
          <w:lang w:eastAsia="uk-UA"/>
        </w:rPr>
      </w:pPr>
      <w:r w:rsidRPr="005E07C4">
        <w:rPr>
          <w:rFonts w:ascii="Times New Roman" w:hAnsi="Times New Roman"/>
          <w:sz w:val="24"/>
          <w:szCs w:val="24"/>
          <w:lang w:eastAsia="uk-UA"/>
        </w:rPr>
        <w:lastRenderedPageBreak/>
        <w:t>обласний етап Всеукраїнської дитячо-юнацької військово-патріотичної гри «Сокіл» («Джура»);</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Контроль за станом викладання фізичної культури здійснюється щорічно відповідно до плану роботи закладу освіти на поточний навчальний рік. </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У закладі освіти проводилася робота щодо залучення батьків до культурно-масової роботи. Упродовж 2020-2021 навчального року батьки учнів брали участь у таких заходах, як День здоров‘я, </w:t>
      </w:r>
      <w:proofErr w:type="spellStart"/>
      <w:r w:rsidRPr="005E07C4">
        <w:rPr>
          <w:rFonts w:ascii="Times New Roman" w:hAnsi="Times New Roman" w:cs="Times New Roman"/>
          <w:color w:val="auto"/>
          <w:lang w:val="uk-UA"/>
        </w:rPr>
        <w:t>танцювально</w:t>
      </w:r>
      <w:proofErr w:type="spellEnd"/>
      <w:r w:rsidRPr="005E07C4">
        <w:rPr>
          <w:rFonts w:ascii="Times New Roman" w:hAnsi="Times New Roman" w:cs="Times New Roman"/>
          <w:color w:val="auto"/>
          <w:lang w:val="uk-UA"/>
        </w:rPr>
        <w:t xml:space="preserve">-спортивне свято,  туристичні подорожі та екскурсії тощо. </w:t>
      </w:r>
    </w:p>
    <w:p w:rsidR="00CB345C" w:rsidRPr="005E07C4" w:rsidRDefault="00CB345C" w:rsidP="005E07C4">
      <w:pPr>
        <w:pStyle w:val="a5"/>
        <w:spacing w:after="0" w:line="240" w:lineRule="auto"/>
        <w:ind w:firstLine="357"/>
        <w:jc w:val="both"/>
        <w:rPr>
          <w:rFonts w:ascii="Times New Roman" w:hAnsi="Times New Roman" w:cs="Times New Roman"/>
          <w:lang w:val="uk-UA"/>
        </w:rPr>
      </w:pPr>
      <w:r w:rsidRPr="005E07C4">
        <w:rPr>
          <w:rFonts w:ascii="Times New Roman" w:hAnsi="Times New Roman" w:cs="Times New Roman"/>
          <w:lang w:val="uk-UA"/>
        </w:rPr>
        <w:t xml:space="preserve">У закладі освіти постійно здійснюються заходи щодо підтримки існуючої матеріально-спортивної бази у належному стані. </w:t>
      </w:r>
      <w:r w:rsidRPr="005E07C4">
        <w:rPr>
          <w:rFonts w:ascii="Times New Roman" w:hAnsi="Times New Roman" w:cs="Times New Roman"/>
          <w:lang w:val="uk-UA" w:eastAsia="uk-UA"/>
        </w:rPr>
        <w:t xml:space="preserve"> </w:t>
      </w:r>
    </w:p>
    <w:p w:rsidR="00CB345C" w:rsidRPr="005E07C4" w:rsidRDefault="00CB345C" w:rsidP="005E07C4">
      <w:pPr>
        <w:pStyle w:val="a5"/>
        <w:spacing w:after="0" w:line="240" w:lineRule="auto"/>
        <w:ind w:firstLine="357"/>
        <w:jc w:val="both"/>
        <w:rPr>
          <w:rFonts w:ascii="Times New Roman" w:hAnsi="Times New Roman" w:cs="Times New Roman"/>
          <w:lang w:val="uk-UA"/>
        </w:rPr>
      </w:pPr>
    </w:p>
    <w:p w:rsidR="00CB345C" w:rsidRPr="005E07C4" w:rsidRDefault="00CB345C" w:rsidP="005E07C4">
      <w:pPr>
        <w:pStyle w:val="a5"/>
        <w:spacing w:after="0" w:line="240" w:lineRule="auto"/>
        <w:ind w:firstLine="357"/>
        <w:jc w:val="center"/>
        <w:rPr>
          <w:rFonts w:ascii="Times New Roman" w:hAnsi="Times New Roman" w:cs="Times New Roman"/>
          <w:b/>
          <w:bCs/>
          <w:lang w:val="uk-UA"/>
        </w:rPr>
      </w:pPr>
      <w:r w:rsidRPr="005E07C4">
        <w:rPr>
          <w:rFonts w:ascii="Times New Roman" w:hAnsi="Times New Roman" w:cs="Times New Roman"/>
          <w:b/>
          <w:bCs/>
          <w:lang w:val="uk-UA"/>
        </w:rPr>
        <w:t xml:space="preserve">ОРГАНІЗАЦІЯ РОБОТИ З ПРЕДМЕТУ «ЗАХИСТ УКРАЇНИ» ТА </w:t>
      </w:r>
    </w:p>
    <w:p w:rsidR="00CB345C" w:rsidRPr="005E07C4" w:rsidRDefault="00CB345C" w:rsidP="005E07C4">
      <w:pPr>
        <w:pStyle w:val="a5"/>
        <w:spacing w:after="0" w:line="240" w:lineRule="auto"/>
        <w:ind w:firstLine="357"/>
        <w:jc w:val="center"/>
        <w:rPr>
          <w:rFonts w:ascii="Times New Roman" w:hAnsi="Times New Roman" w:cs="Times New Roman"/>
          <w:lang w:val="uk-UA"/>
        </w:rPr>
      </w:pPr>
      <w:r w:rsidRPr="005E07C4">
        <w:rPr>
          <w:rFonts w:ascii="Times New Roman" w:hAnsi="Times New Roman" w:cs="Times New Roman"/>
          <w:b/>
          <w:bCs/>
          <w:lang w:val="uk-UA"/>
        </w:rPr>
        <w:t>ВІЙСЬКОВО-ПАТРІОТИЧНЕ ВИХОВАННЯ</w:t>
      </w:r>
    </w:p>
    <w:p w:rsidR="00CB345C" w:rsidRPr="005E07C4" w:rsidRDefault="00CB345C" w:rsidP="005E07C4">
      <w:pPr>
        <w:spacing w:after="0" w:line="240" w:lineRule="auto"/>
        <w:ind w:firstLine="357"/>
        <w:jc w:val="both"/>
        <w:rPr>
          <w:rFonts w:ascii="Times New Roman" w:hAnsi="Times New Roman"/>
          <w:sz w:val="24"/>
          <w:szCs w:val="24"/>
        </w:rPr>
      </w:pPr>
      <w:r w:rsidRPr="005E07C4">
        <w:rPr>
          <w:rFonts w:ascii="Times New Roman" w:hAnsi="Times New Roman"/>
          <w:sz w:val="24"/>
          <w:szCs w:val="24"/>
        </w:rPr>
        <w:t xml:space="preserve">Викладання предмету «Захист України» та військово-патріотичне виховання у закладі освіти у 2020-2021 навчальному році були організовані   відповідно до ст. 9 Закону України «Про  військовий обов’язок і військову службу», Постанови Кабінету Міністрів України від 30.11.2000 № 1770 «Про затвердження положень про допризовну підготовку і підготовку призовників з військово-технічних спеціальностей», </w:t>
      </w:r>
      <w:r w:rsidRPr="005E07C4">
        <w:rPr>
          <w:rFonts w:ascii="Times New Roman" w:hAnsi="Times New Roman"/>
          <w:sz w:val="24"/>
          <w:szCs w:val="24"/>
          <w:lang w:eastAsia="uk-UA"/>
        </w:rPr>
        <w:t>наказів Міністерства освіти і науки України від 27.10.2014 № 1232 «Про затвердження плану заходів щодо посилення національно-патріотичного виховання дітей та учнівської молоді»,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дітей і молоді, чинної програми з предмету.</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Предмет «Захист України» у 2020-2021 навчальному році викладався   у 10 та 11 класах в обсязі 1,5 години на тиждень. </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Рівень опанування змістом предмета складає: </w:t>
      </w:r>
    </w:p>
    <w:p w:rsidR="00CB345C" w:rsidRPr="005E07C4" w:rsidRDefault="00CB345C" w:rsidP="005E07C4">
      <w:pPr>
        <w:pStyle w:val="Default"/>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 високий рівень - 78,1%; </w:t>
      </w:r>
    </w:p>
    <w:p w:rsidR="00CB345C" w:rsidRPr="005E07C4" w:rsidRDefault="00CB345C" w:rsidP="005E07C4">
      <w:pPr>
        <w:pStyle w:val="Default"/>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 достатній - 21,9 %; </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З учнями 11 класу були проведені навчально-польові збори на території закладу освіти у кількості 18 годин.</w:t>
      </w:r>
    </w:p>
    <w:p w:rsidR="00CB345C" w:rsidRPr="005E07C4" w:rsidRDefault="00CB345C" w:rsidP="005E07C4">
      <w:pPr>
        <w:pStyle w:val="Default"/>
        <w:tabs>
          <w:tab w:val="left" w:pos="317"/>
        </w:tabs>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У закладі освіти були розроблені та реалізовані плани заходів до відзначення річниці Дня Перемоги над нацизмом у Другій світовій війні, до Дня визволення села Степанки та України від нацистських загарбників:</w:t>
      </w:r>
    </w:p>
    <w:p w:rsidR="00CB345C" w:rsidRPr="005E07C4" w:rsidRDefault="00CB345C" w:rsidP="005E07C4">
      <w:pPr>
        <w:pStyle w:val="Default"/>
        <w:numPr>
          <w:ilvl w:val="0"/>
          <w:numId w:val="21"/>
        </w:numPr>
        <w:tabs>
          <w:tab w:val="clear" w:pos="1440"/>
          <w:tab w:val="num" w:pos="0"/>
          <w:tab w:val="left" w:pos="175"/>
        </w:tabs>
        <w:ind w:left="0" w:firstLine="0"/>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конкурс </w:t>
      </w:r>
      <w:r w:rsidRPr="005E07C4">
        <w:rPr>
          <w:rFonts w:ascii="Times New Roman" w:hAnsi="Times New Roman" w:cs="Times New Roman"/>
          <w:lang w:val="uk-UA"/>
        </w:rPr>
        <w:t>малюнків на асфальті;</w:t>
      </w:r>
    </w:p>
    <w:p w:rsidR="00CB345C" w:rsidRPr="005E07C4" w:rsidRDefault="00CB345C" w:rsidP="005E07C4">
      <w:pPr>
        <w:pStyle w:val="Default"/>
        <w:numPr>
          <w:ilvl w:val="0"/>
          <w:numId w:val="21"/>
        </w:numPr>
        <w:tabs>
          <w:tab w:val="clear" w:pos="1440"/>
          <w:tab w:val="num" w:pos="0"/>
          <w:tab w:val="left" w:pos="175"/>
        </w:tabs>
        <w:ind w:left="0" w:firstLine="0"/>
        <w:jc w:val="both"/>
        <w:rPr>
          <w:rFonts w:ascii="Times New Roman" w:hAnsi="Times New Roman" w:cs="Times New Roman"/>
          <w:lang w:val="uk-UA"/>
        </w:rPr>
      </w:pPr>
      <w:r w:rsidRPr="005E07C4">
        <w:rPr>
          <w:rFonts w:ascii="Times New Roman" w:hAnsi="Times New Roman" w:cs="Times New Roman"/>
          <w:lang w:val="uk-UA"/>
        </w:rPr>
        <w:t>зустрічі з  волонтерами, учасниками ООС;</w:t>
      </w:r>
    </w:p>
    <w:p w:rsidR="00CB345C" w:rsidRPr="005E07C4" w:rsidRDefault="00CB345C" w:rsidP="005E07C4">
      <w:pPr>
        <w:pStyle w:val="Default"/>
        <w:numPr>
          <w:ilvl w:val="0"/>
          <w:numId w:val="21"/>
        </w:numPr>
        <w:tabs>
          <w:tab w:val="clear" w:pos="1440"/>
          <w:tab w:val="num" w:pos="0"/>
          <w:tab w:val="left" w:pos="175"/>
        </w:tabs>
        <w:ind w:left="0" w:firstLine="0"/>
        <w:jc w:val="both"/>
        <w:rPr>
          <w:rFonts w:ascii="Times New Roman" w:hAnsi="Times New Roman" w:cs="Times New Roman"/>
          <w:color w:val="auto"/>
          <w:lang w:val="uk-UA"/>
        </w:rPr>
      </w:pPr>
      <w:r w:rsidRPr="005E07C4">
        <w:rPr>
          <w:rFonts w:ascii="Times New Roman" w:hAnsi="Times New Roman" w:cs="Times New Roman"/>
          <w:lang w:val="uk-UA"/>
        </w:rPr>
        <w:t>майстер-класи за участю дітей та батьків з виготовлення сувенірів для бійців Української армії.</w:t>
      </w:r>
    </w:p>
    <w:p w:rsidR="00CB345C" w:rsidRPr="005E07C4" w:rsidRDefault="00CB345C" w:rsidP="005E07C4">
      <w:pPr>
        <w:pStyle w:val="a5"/>
        <w:spacing w:after="0" w:line="240" w:lineRule="auto"/>
        <w:ind w:firstLine="357"/>
        <w:jc w:val="both"/>
        <w:rPr>
          <w:rFonts w:ascii="Times New Roman" w:hAnsi="Times New Roman" w:cs="Times New Roman"/>
          <w:lang w:val="uk-UA"/>
        </w:rPr>
      </w:pPr>
      <w:r w:rsidRPr="005E07C4">
        <w:rPr>
          <w:rFonts w:ascii="Times New Roman" w:hAnsi="Times New Roman" w:cs="Times New Roman"/>
          <w:lang w:val="uk-UA"/>
        </w:rPr>
        <w:t>Також учні брали участь в урочистому покладанні квітів до обелісків слави, в шкільній бібліотеці були організовані виставки літератури, проводилися акції відповідної спрямованості, тематичні екскурсії до історичного музею, тематичні виставки тощо.</w:t>
      </w:r>
    </w:p>
    <w:p w:rsidR="00CB345C" w:rsidRPr="005E07C4" w:rsidRDefault="00CB345C" w:rsidP="005E07C4">
      <w:pPr>
        <w:spacing w:after="0" w:line="240" w:lineRule="auto"/>
        <w:ind w:firstLine="360"/>
        <w:jc w:val="both"/>
        <w:rPr>
          <w:rFonts w:ascii="Times New Roman" w:hAnsi="Times New Roman"/>
          <w:sz w:val="24"/>
          <w:szCs w:val="24"/>
        </w:rPr>
      </w:pPr>
    </w:p>
    <w:p w:rsidR="00CB345C" w:rsidRPr="005E07C4" w:rsidRDefault="00CB345C" w:rsidP="005E07C4">
      <w:pPr>
        <w:spacing w:after="0" w:line="240" w:lineRule="auto"/>
        <w:ind w:firstLine="360"/>
        <w:jc w:val="center"/>
        <w:rPr>
          <w:rFonts w:ascii="Times New Roman" w:hAnsi="Times New Roman"/>
          <w:b/>
          <w:sz w:val="24"/>
          <w:szCs w:val="24"/>
        </w:rPr>
      </w:pPr>
      <w:r w:rsidRPr="005E07C4">
        <w:rPr>
          <w:rFonts w:ascii="Times New Roman" w:hAnsi="Times New Roman"/>
          <w:b/>
          <w:sz w:val="24"/>
          <w:szCs w:val="24"/>
        </w:rPr>
        <w:t>РОБОТА З ПРОФІЛАКТИКИ ПРАВОПОРУШЕНЬ ТА ІНШИХ НЕГАТИВНИХ ПРОЯВІВ В УЧНІВСЬКОМУ СЕРЕДОВИЩІ</w:t>
      </w:r>
    </w:p>
    <w:p w:rsidR="00CB345C" w:rsidRPr="005E07C4" w:rsidRDefault="00CB345C" w:rsidP="005E07C4">
      <w:pPr>
        <w:pStyle w:val="Default"/>
        <w:ind w:firstLine="318"/>
        <w:jc w:val="both"/>
        <w:rPr>
          <w:rFonts w:ascii="Times New Roman" w:hAnsi="Times New Roman" w:cs="Times New Roman"/>
          <w:color w:val="auto"/>
          <w:lang w:val="uk-UA"/>
        </w:rPr>
      </w:pPr>
      <w:r w:rsidRPr="005E07C4">
        <w:rPr>
          <w:rFonts w:ascii="Times New Roman" w:hAnsi="Times New Roman" w:cs="Times New Roman"/>
          <w:color w:val="auto"/>
          <w:lang w:val="uk-UA"/>
        </w:rPr>
        <w:t>Профілактична робота з попередження правопорушень, злочинності, безпритульності та бездоглядності проводиться відповідно до річного плану роботи закладу освіти, планів спільних дій закладу освіти  із службою у справах дітей, сектором ювенальної превенції.</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Основна мета роботи закладу освіти 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Індивідуальна робота з учнями та їх батьками </w:t>
      </w:r>
      <w:r w:rsidRPr="005E07C4">
        <w:rPr>
          <w:rFonts w:ascii="Times New Roman" w:hAnsi="Times New Roman" w:cs="Times New Roman"/>
          <w:color w:val="auto"/>
        </w:rPr>
        <w:t xml:space="preserve"> </w:t>
      </w:r>
      <w:r w:rsidRPr="005E07C4">
        <w:rPr>
          <w:rFonts w:ascii="Times New Roman" w:hAnsi="Times New Roman" w:cs="Times New Roman"/>
          <w:color w:val="auto"/>
          <w:lang w:val="uk-UA"/>
        </w:rPr>
        <w:t>проводиться систематично (класні години, батьківські збори) з метою профілактики правопорушень та виконання Закону України «Про освіту».</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У закладі організовано роботу з ранньої профілактики правопорушень серед учнів - рейд «Урок».</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lastRenderedPageBreak/>
        <w:t xml:space="preserve">Упродовж 2020-2021 навчального року постійно здійснювався контроль за відвідуванням учнями уроків, в журналі відвідування учнями занять кожний навчальний день чергові відмічали відсутніх на уроках, класний керівник виясняв причину відсутності, на батьківських зборах проводилася роз’яснювальна робота щодо недопустимості пропусків занять без поважної причини. </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У бібліотеці школи в наявності література правової та </w:t>
      </w:r>
      <w:proofErr w:type="spellStart"/>
      <w:r w:rsidRPr="005E07C4">
        <w:rPr>
          <w:rFonts w:ascii="Times New Roman" w:hAnsi="Times New Roman" w:cs="Times New Roman"/>
          <w:color w:val="auto"/>
          <w:lang w:val="uk-UA"/>
        </w:rPr>
        <w:t>правоосвітницької</w:t>
      </w:r>
      <w:proofErr w:type="spellEnd"/>
      <w:r w:rsidRPr="005E07C4">
        <w:rPr>
          <w:rFonts w:ascii="Times New Roman" w:hAnsi="Times New Roman" w:cs="Times New Roman"/>
          <w:color w:val="auto"/>
          <w:lang w:val="uk-UA"/>
        </w:rPr>
        <w:t xml:space="preserve"> тематики.</w:t>
      </w:r>
    </w:p>
    <w:p w:rsidR="00CB345C" w:rsidRPr="005E07C4" w:rsidRDefault="00CB345C" w:rsidP="005E07C4">
      <w:pPr>
        <w:spacing w:after="0" w:line="240" w:lineRule="auto"/>
        <w:ind w:firstLine="360"/>
        <w:jc w:val="center"/>
        <w:rPr>
          <w:rFonts w:ascii="Times New Roman" w:hAnsi="Times New Roman"/>
          <w:b/>
          <w:sz w:val="24"/>
          <w:szCs w:val="24"/>
        </w:rPr>
      </w:pPr>
    </w:p>
    <w:p w:rsidR="00CB345C" w:rsidRPr="005E07C4" w:rsidRDefault="00CB345C" w:rsidP="005E07C4">
      <w:pPr>
        <w:spacing w:after="0" w:line="240" w:lineRule="auto"/>
        <w:ind w:firstLine="360"/>
        <w:jc w:val="center"/>
        <w:rPr>
          <w:rFonts w:ascii="Times New Roman" w:hAnsi="Times New Roman"/>
          <w:b/>
          <w:sz w:val="24"/>
          <w:szCs w:val="24"/>
        </w:rPr>
      </w:pPr>
      <w:r w:rsidRPr="005E07C4">
        <w:rPr>
          <w:rFonts w:ascii="Times New Roman" w:hAnsi="Times New Roman"/>
          <w:b/>
          <w:sz w:val="24"/>
          <w:szCs w:val="24"/>
        </w:rPr>
        <w:t xml:space="preserve">БЕЗПЕКА ЖИТТЄДІЯЛЬНОСТІ ТА ЗАПОБІГАННЯ </w:t>
      </w:r>
    </w:p>
    <w:p w:rsidR="00CB345C" w:rsidRPr="005E07C4" w:rsidRDefault="00CB345C" w:rsidP="005E07C4">
      <w:pPr>
        <w:spacing w:after="0" w:line="240" w:lineRule="auto"/>
        <w:ind w:firstLine="360"/>
        <w:jc w:val="center"/>
        <w:rPr>
          <w:rFonts w:ascii="Times New Roman" w:hAnsi="Times New Roman"/>
          <w:b/>
          <w:sz w:val="24"/>
          <w:szCs w:val="24"/>
        </w:rPr>
      </w:pPr>
      <w:r w:rsidRPr="005E07C4">
        <w:rPr>
          <w:rFonts w:ascii="Times New Roman" w:hAnsi="Times New Roman"/>
          <w:b/>
          <w:sz w:val="24"/>
          <w:szCs w:val="24"/>
        </w:rPr>
        <w:t>УСІМ ВИДАМ ТРАВМАТИЗМУ</w:t>
      </w:r>
    </w:p>
    <w:p w:rsidR="00CB345C" w:rsidRPr="005E07C4" w:rsidRDefault="00CB345C" w:rsidP="005E07C4">
      <w:pPr>
        <w:pStyle w:val="Default"/>
        <w:ind w:firstLine="318"/>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Робота закладу освіти із запобігання дитячому травматизму упродовж  2020-2021 навчального року здійснювалась відповідно до Законів України «Про освіту», «Про охорону дитинства», наказу Міністерства освіти і науки України від </w:t>
      </w:r>
      <w:r w:rsidRPr="005E07C4">
        <w:rPr>
          <w:rStyle w:val="rvts9"/>
          <w:rFonts w:ascii="Times New Roman" w:hAnsi="Times New Roman" w:cs="Times New Roman"/>
          <w:bCs/>
          <w:lang w:val="uk-UA"/>
        </w:rPr>
        <w:t>26.12.2017</w:t>
      </w:r>
      <w:r w:rsidRPr="005E07C4">
        <w:rPr>
          <w:rStyle w:val="rvts9"/>
          <w:rFonts w:ascii="Times New Roman" w:hAnsi="Times New Roman" w:cs="Times New Roman"/>
          <w:bCs/>
        </w:rPr>
        <w:t> </w:t>
      </w:r>
      <w:r w:rsidRPr="005E07C4">
        <w:rPr>
          <w:rStyle w:val="rvts9"/>
          <w:rFonts w:ascii="Times New Roman" w:hAnsi="Times New Roman" w:cs="Times New Roman"/>
          <w:bCs/>
          <w:lang w:val="uk-UA"/>
        </w:rPr>
        <w:t xml:space="preserve"> № 1669, зареєстрованого в Міністерстві</w:t>
      </w:r>
      <w:r w:rsidRPr="005E07C4">
        <w:rPr>
          <w:rFonts w:ascii="Times New Roman" w:hAnsi="Times New Roman" w:cs="Times New Roman"/>
        </w:rPr>
        <w:t> </w:t>
      </w:r>
      <w:r w:rsidRPr="005E07C4">
        <w:rPr>
          <w:rStyle w:val="rvts9"/>
          <w:rFonts w:ascii="Times New Roman" w:hAnsi="Times New Roman" w:cs="Times New Roman"/>
          <w:bCs/>
          <w:lang w:val="uk-UA"/>
        </w:rPr>
        <w:t>юстиції України</w:t>
      </w:r>
      <w:r w:rsidRPr="005E07C4">
        <w:rPr>
          <w:rFonts w:ascii="Times New Roman" w:hAnsi="Times New Roman" w:cs="Times New Roman"/>
        </w:rPr>
        <w:t> </w:t>
      </w:r>
      <w:r w:rsidRPr="005E07C4">
        <w:rPr>
          <w:rStyle w:val="rvts9"/>
          <w:rFonts w:ascii="Times New Roman" w:hAnsi="Times New Roman" w:cs="Times New Roman"/>
          <w:bCs/>
          <w:lang w:val="uk-UA"/>
        </w:rPr>
        <w:t>23.01.2018 за № 100/31552 «</w:t>
      </w:r>
      <w:bookmarkStart w:id="1" w:name="n4"/>
      <w:bookmarkEnd w:id="1"/>
      <w:r w:rsidRPr="005E07C4">
        <w:rPr>
          <w:rStyle w:val="rvts23"/>
          <w:rFonts w:ascii="Times New Roman" w:hAnsi="Times New Roman" w:cs="Times New Roman"/>
          <w:bCs/>
          <w:lang w:val="uk-UA"/>
        </w:rPr>
        <w:t>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rsidR="00CB345C" w:rsidRPr="005E07C4" w:rsidRDefault="00CB345C" w:rsidP="005E07C4">
      <w:pPr>
        <w:pStyle w:val="Default"/>
        <w:ind w:firstLine="318"/>
        <w:jc w:val="both"/>
        <w:rPr>
          <w:rFonts w:ascii="Times New Roman" w:hAnsi="Times New Roman" w:cs="Times New Roman"/>
          <w:color w:val="auto"/>
          <w:lang w:val="uk-UA"/>
        </w:rPr>
      </w:pPr>
      <w:r w:rsidRPr="005E07C4">
        <w:rPr>
          <w:rFonts w:ascii="Times New Roman" w:hAnsi="Times New Roman" w:cs="Times New Roman"/>
          <w:color w:val="auto"/>
          <w:lang w:val="uk-UA"/>
        </w:rPr>
        <w:t>З метою забезпечення реалізації державної політики щодо збереження життя та здоров’я дітей по закладу освіти було видано накази з питань запобігання усім видам дитячого травматизму.</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У 2020-2021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Ради школи, інструктивно-методичних нарадах при директорові, засіданнях шкільної методичної спільноти класних керівників, батьківських зборах тощо.</w:t>
      </w:r>
    </w:p>
    <w:p w:rsidR="00CB345C" w:rsidRPr="005E07C4" w:rsidRDefault="00CB345C" w:rsidP="005E07C4">
      <w:pPr>
        <w:spacing w:after="0" w:line="240" w:lineRule="auto"/>
        <w:ind w:firstLine="318"/>
        <w:jc w:val="both"/>
        <w:rPr>
          <w:rFonts w:ascii="Times New Roman" w:hAnsi="Times New Roman"/>
          <w:sz w:val="24"/>
          <w:szCs w:val="24"/>
        </w:rPr>
      </w:pPr>
      <w:r w:rsidRPr="005E07C4">
        <w:rPr>
          <w:rFonts w:ascii="Times New Roman" w:hAnsi="Times New Roman"/>
          <w:sz w:val="24"/>
          <w:szCs w:val="24"/>
        </w:rPr>
        <w:t>У закладі освіти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На сайті закладу ведеться сторінка, на якій розміщено інформацію про правила безпечної поведінки. В класних кімнатах оформлені стенди з попередження дитячого травматизму, розташовані плани евакуації на випадок пожежі або інших стихійних лих. Стан роботи з охорони праці, безпеки життєдіяльності, виробничої санітарії під час освітнього процесу в школі у 2019-2020 навчальному році перебував під щоденним контролем адміністрації закладу.</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 xml:space="preserve">У класних журналах 1-11-х класів згідно методичних рекомендацій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при користуванні електроприладами, правил безпеки з </w:t>
      </w:r>
      <w:proofErr w:type="spellStart"/>
      <w:r w:rsidRPr="005E07C4">
        <w:rPr>
          <w:rFonts w:ascii="Times New Roman" w:hAnsi="Times New Roman"/>
          <w:sz w:val="24"/>
          <w:szCs w:val="24"/>
        </w:rPr>
        <w:t>вибухо</w:t>
      </w:r>
      <w:proofErr w:type="spellEnd"/>
      <w:r w:rsidRPr="005E07C4">
        <w:rPr>
          <w:rFonts w:ascii="Times New Roman" w:hAnsi="Times New Roman"/>
          <w:sz w:val="24"/>
          <w:szCs w:val="24"/>
        </w:rPr>
        <w:t>-небезпечними предметами, правил безпеки на воді та інші виховні заходи з попередження усіх видів дитячого травматизму.</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бесіди з попередження усіх видів дитячого травматизму перед виходом на осінні, зимові та літні канікули, бесіди були записані в щоденники.</w:t>
      </w:r>
    </w:p>
    <w:p w:rsidR="00CB345C" w:rsidRPr="005E07C4" w:rsidRDefault="00CB345C" w:rsidP="005E07C4">
      <w:pPr>
        <w:spacing w:after="0" w:line="240" w:lineRule="auto"/>
        <w:ind w:firstLine="360"/>
        <w:jc w:val="center"/>
        <w:rPr>
          <w:rFonts w:ascii="Times New Roman" w:hAnsi="Times New Roman"/>
          <w:b/>
          <w:sz w:val="24"/>
          <w:szCs w:val="24"/>
        </w:rPr>
      </w:pPr>
    </w:p>
    <w:p w:rsidR="00CB345C" w:rsidRPr="005E07C4" w:rsidRDefault="00CB345C" w:rsidP="005E07C4">
      <w:pPr>
        <w:spacing w:after="0" w:line="240" w:lineRule="auto"/>
        <w:ind w:firstLine="360"/>
        <w:jc w:val="center"/>
        <w:rPr>
          <w:rFonts w:ascii="Times New Roman" w:hAnsi="Times New Roman"/>
          <w:b/>
          <w:sz w:val="24"/>
          <w:szCs w:val="24"/>
        </w:rPr>
      </w:pPr>
      <w:r w:rsidRPr="005E07C4">
        <w:rPr>
          <w:rFonts w:ascii="Times New Roman" w:hAnsi="Times New Roman"/>
          <w:b/>
          <w:sz w:val="24"/>
          <w:szCs w:val="24"/>
        </w:rPr>
        <w:t>ОХОРОНА ЗДОРОВ’Я</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У 2020-2021 навчальному році проводилися поглиблені профілактичні медичні огляди учнів. </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Медичне обслуговування учнів у закладі освіти здійснювалося сестрою медичною закладу та працівниками амбулаторії загальної практики сімейної медицини. Учні закладу проходили медичні огляди на базі Черкаської районної центральної лікарні </w:t>
      </w:r>
      <w:proofErr w:type="spellStart"/>
      <w:r w:rsidRPr="005E07C4">
        <w:rPr>
          <w:rFonts w:ascii="Times New Roman" w:hAnsi="Times New Roman" w:cs="Times New Roman"/>
          <w:color w:val="auto"/>
          <w:lang w:val="uk-UA"/>
        </w:rPr>
        <w:t>с.Червоної</w:t>
      </w:r>
      <w:proofErr w:type="spellEnd"/>
      <w:r w:rsidRPr="005E07C4">
        <w:rPr>
          <w:rFonts w:ascii="Times New Roman" w:hAnsi="Times New Roman" w:cs="Times New Roman"/>
          <w:color w:val="auto"/>
          <w:lang w:val="uk-UA"/>
        </w:rPr>
        <w:t xml:space="preserve"> Слободи. </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За результатами медичних оглядів вносилися відповідні записи до медичних карток учнів та за необхідністю вносилися зміни до листків здоров‘я та наказу про розподіл учнів на групи для занять фізичною культурою. </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lastRenderedPageBreak/>
        <w:t>За результатами проведених поглиблених медичних оглядів виявлено хронічні патології:</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хвороби зору – 16,6%;</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хвороби серця та кровообігу - 8,9%;</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хвороби нервової системи – 12,0%;</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хвороби кістково-м'язової системи - 12,4%;</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хвороби органів травлення –5,9%;</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хвороби ендокринної системи - 5,7%;</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хвороби ЛОР органів - 18,3%;</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хвороби сечовивідної системи - 1,7%;</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хвороби органів дихання - 3,1%;</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хірургічна патологія – 4,6%;</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стоматологічна патологія – 11,3%;</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гінекологічна патологія –  0,2%.</w:t>
      </w:r>
    </w:p>
    <w:p w:rsidR="00CB345C" w:rsidRPr="005E07C4" w:rsidRDefault="00CB345C" w:rsidP="005E07C4">
      <w:pPr>
        <w:spacing w:after="0" w:line="240" w:lineRule="auto"/>
        <w:ind w:firstLine="360"/>
        <w:jc w:val="center"/>
        <w:rPr>
          <w:rFonts w:ascii="Times New Roman" w:hAnsi="Times New Roman"/>
          <w:sz w:val="24"/>
          <w:szCs w:val="24"/>
        </w:rPr>
      </w:pPr>
      <w:r w:rsidRPr="005E07C4">
        <w:rPr>
          <w:noProof/>
          <w:sz w:val="24"/>
          <w:szCs w:val="24"/>
          <w:lang w:eastAsia="uk-UA"/>
        </w:rPr>
        <w:drawing>
          <wp:inline distT="0" distB="0" distL="0" distR="0">
            <wp:extent cx="4835525" cy="4301490"/>
            <wp:effectExtent l="0" t="0" r="0" b="0"/>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B345C" w:rsidRPr="005E07C4" w:rsidRDefault="00CB345C" w:rsidP="005E07C4">
      <w:pPr>
        <w:spacing w:after="0" w:line="240" w:lineRule="auto"/>
        <w:ind w:left="34" w:firstLine="326"/>
        <w:jc w:val="both"/>
        <w:rPr>
          <w:rFonts w:ascii="Times New Roman" w:hAnsi="Times New Roman"/>
          <w:sz w:val="24"/>
          <w:szCs w:val="24"/>
        </w:rPr>
      </w:pPr>
      <w:r w:rsidRPr="005E07C4">
        <w:rPr>
          <w:rFonts w:ascii="Times New Roman" w:hAnsi="Times New Roman"/>
          <w:sz w:val="24"/>
          <w:szCs w:val="24"/>
        </w:rPr>
        <w:t>У закладі здійснювався контроль за дотриманням правил особистої гігієни дітьми і персоналом в шкільній їдальні, за якістю продуктів харчування, наявністю супроводжувальних документів на них, якістю приготування страв, організацією питного режиму водою гарантованої якості.</w:t>
      </w:r>
    </w:p>
    <w:p w:rsidR="00CB345C" w:rsidRPr="005E07C4" w:rsidRDefault="00CB345C" w:rsidP="005E07C4">
      <w:pPr>
        <w:pStyle w:val="af6"/>
        <w:tabs>
          <w:tab w:val="left" w:pos="317"/>
        </w:tabs>
        <w:spacing w:before="0" w:beforeAutospacing="0" w:after="0" w:afterAutospacing="0"/>
        <w:jc w:val="both"/>
        <w:rPr>
          <w:lang w:val="uk-UA"/>
        </w:rPr>
      </w:pPr>
      <w:r w:rsidRPr="005E07C4">
        <w:rPr>
          <w:lang w:val="uk-UA"/>
        </w:rPr>
        <w:tab/>
        <w:t>Адміністрація та працівники закладу забезпечували безпечні та нешкідливі умови навчання, режим роботи, умови для фізичного розвитку та зміцнення здоров'я, формували гігієнічні вміння та навички здорового способу життя учнів.</w:t>
      </w:r>
    </w:p>
    <w:p w:rsidR="00CB345C" w:rsidRPr="005E07C4" w:rsidRDefault="00CB345C" w:rsidP="005E07C4">
      <w:pPr>
        <w:pStyle w:val="af6"/>
        <w:tabs>
          <w:tab w:val="left" w:pos="317"/>
        </w:tabs>
        <w:spacing w:before="0" w:beforeAutospacing="0" w:after="0" w:afterAutospacing="0"/>
        <w:jc w:val="both"/>
        <w:rPr>
          <w:lang w:val="uk-UA"/>
        </w:rPr>
      </w:pPr>
      <w:r w:rsidRPr="005E07C4">
        <w:rPr>
          <w:lang w:val="uk-UA"/>
        </w:rPr>
        <w:tab/>
        <w:t>У закладі освіти проводилася організаційна та практична робота щодо виконання вимог санітарного законодавства:</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t>дотримувалася нормативна наповнюваність груп та класів;</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t xml:space="preserve">проведено маркування та розподіл існуючих меблів згідно росту дітей; </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t xml:space="preserve">забезпечено освітленість приміщень відповідно до гігієнічних нормативів: природне – падає на робочі місця ліворуч, штучне - забезпечувалося за допомогою люмінесцентних ламп, які розміщені в 2 ряди паралельно до лінії вікон; </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t xml:space="preserve">відстані від стін та між рядами парт та столів відповідають </w:t>
      </w:r>
      <w:proofErr w:type="spellStart"/>
      <w:r w:rsidRPr="005E07C4">
        <w:rPr>
          <w:lang w:val="uk-UA"/>
        </w:rPr>
        <w:t>ДСанПіН</w:t>
      </w:r>
      <w:proofErr w:type="spellEnd"/>
      <w:r w:rsidRPr="005E07C4">
        <w:rPr>
          <w:lang w:val="uk-UA"/>
        </w:rPr>
        <w:t xml:space="preserve"> 5.5.2.008-01; </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t>обов’язковим було дотримання повітряно-теплового режиму;</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lastRenderedPageBreak/>
        <w:t>підтримання відповідного температурного режиму ;</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t>не допускалося перебування у групах хворих дітей;</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t>забезпечувалося дотримання дітьми та персоналом правил особистої гігієни;</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t>вживалися заходи щодо забезпечення дітей гарячим харчуванням, забезпечується виконання норм харчування;</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t>проводилося щоденне вологе прибирання приміщень із використанням миючих та дезінфекційних засобів;</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t>приміщення та території використовувалися тільки за призначенням;</w:t>
      </w:r>
    </w:p>
    <w:p w:rsidR="00CB345C" w:rsidRPr="005E07C4" w:rsidRDefault="00CB345C" w:rsidP="005E07C4">
      <w:pPr>
        <w:pStyle w:val="af6"/>
        <w:numPr>
          <w:ilvl w:val="0"/>
          <w:numId w:val="24"/>
        </w:numPr>
        <w:tabs>
          <w:tab w:val="left" w:pos="176"/>
        </w:tabs>
        <w:spacing w:before="0" w:beforeAutospacing="0" w:after="0" w:afterAutospacing="0"/>
        <w:ind w:left="0" w:firstLine="0"/>
        <w:jc w:val="both"/>
        <w:rPr>
          <w:lang w:val="uk-UA"/>
        </w:rPr>
      </w:pPr>
      <w:r w:rsidRPr="005E07C4">
        <w:rPr>
          <w:lang w:val="uk-UA"/>
        </w:rPr>
        <w:t>організовано роботу щодо профілактики різних видів захворювань, профілактичних оглядів.</w:t>
      </w:r>
    </w:p>
    <w:p w:rsidR="00CB345C" w:rsidRPr="005E07C4" w:rsidRDefault="00CB345C" w:rsidP="005E07C4">
      <w:pPr>
        <w:pStyle w:val="af6"/>
        <w:spacing w:before="0" w:beforeAutospacing="0" w:after="0" w:afterAutospacing="0"/>
        <w:ind w:firstLine="317"/>
        <w:jc w:val="both"/>
        <w:rPr>
          <w:lang w:val="uk-UA"/>
        </w:rPr>
      </w:pPr>
      <w:r w:rsidRPr="005E07C4">
        <w:rPr>
          <w:lang w:val="uk-UA"/>
        </w:rPr>
        <w:t>Адміністрація закладу забезпечувала здійснення медико-педагогічного контролю за фізичним вихованням учнів, відповідно до положень спільного наказу Міністерства охорони здоров’я України, Міністерства освіти і науки України від 20.07.2009 № 518/674, «Про забезпечення медико-педагогічного контролю за фізичним вихованням учнів у загальноосвітніх навчальних закладах».</w:t>
      </w:r>
    </w:p>
    <w:p w:rsidR="00CB345C" w:rsidRPr="005E07C4" w:rsidRDefault="00CB345C" w:rsidP="005E07C4">
      <w:pPr>
        <w:pStyle w:val="HTML"/>
        <w:ind w:firstLine="317"/>
        <w:jc w:val="both"/>
        <w:rPr>
          <w:rFonts w:ascii="Times New Roman" w:hAnsi="Times New Roman"/>
          <w:iCs/>
          <w:color w:val="000000"/>
          <w:sz w:val="24"/>
          <w:szCs w:val="24"/>
          <w:lang w:val="uk-UA" w:eastAsia="ru-RU"/>
        </w:rPr>
      </w:pPr>
      <w:r w:rsidRPr="005E07C4">
        <w:rPr>
          <w:rFonts w:ascii="Times New Roman" w:hAnsi="Times New Roman"/>
          <w:sz w:val="24"/>
          <w:szCs w:val="24"/>
          <w:lang w:val="uk-UA" w:eastAsia="ru-RU"/>
        </w:rPr>
        <w:t>Основними</w:t>
      </w:r>
      <w:r w:rsidRPr="005E07C4">
        <w:rPr>
          <w:rFonts w:ascii="Times New Roman" w:hAnsi="Times New Roman"/>
          <w:iCs/>
          <w:color w:val="000000"/>
          <w:sz w:val="24"/>
          <w:szCs w:val="24"/>
          <w:lang w:val="uk-UA" w:eastAsia="ru-RU"/>
        </w:rPr>
        <w:t xml:space="preserve"> формами медико-педагогічного контролю в школі є:</w:t>
      </w:r>
    </w:p>
    <w:p w:rsidR="00CB345C" w:rsidRPr="005E07C4" w:rsidRDefault="00CB345C" w:rsidP="005E07C4">
      <w:pPr>
        <w:pStyle w:val="HTML"/>
        <w:ind w:firstLine="34"/>
        <w:jc w:val="both"/>
        <w:rPr>
          <w:rFonts w:ascii="Times New Roman" w:hAnsi="Times New Roman"/>
          <w:iCs/>
          <w:color w:val="000000"/>
          <w:sz w:val="24"/>
          <w:szCs w:val="24"/>
          <w:lang w:val="uk-UA" w:eastAsia="ru-RU"/>
        </w:rPr>
      </w:pPr>
      <w:r w:rsidRPr="005E07C4">
        <w:rPr>
          <w:rFonts w:ascii="Times New Roman" w:hAnsi="Times New Roman"/>
          <w:iCs/>
          <w:color w:val="000000"/>
          <w:sz w:val="24"/>
          <w:szCs w:val="24"/>
          <w:lang w:val="uk-UA" w:eastAsia="ru-RU"/>
        </w:rPr>
        <w:t xml:space="preserve"> - медико-педагогічні спостереження під час уроків з фізичного виховання, динамічної перерви, змагань та інших форм фізичного виховання;</w:t>
      </w:r>
    </w:p>
    <w:p w:rsidR="00CB345C" w:rsidRPr="005E07C4" w:rsidRDefault="00CB345C" w:rsidP="005E07C4">
      <w:pPr>
        <w:pStyle w:val="HTML"/>
        <w:ind w:firstLine="34"/>
        <w:jc w:val="both"/>
        <w:rPr>
          <w:rFonts w:ascii="Times New Roman" w:hAnsi="Times New Roman"/>
          <w:iCs/>
          <w:color w:val="000000"/>
          <w:sz w:val="24"/>
          <w:szCs w:val="24"/>
          <w:lang w:val="uk-UA" w:eastAsia="ru-RU"/>
        </w:rPr>
      </w:pPr>
      <w:r w:rsidRPr="005E07C4">
        <w:rPr>
          <w:rFonts w:ascii="Times New Roman" w:hAnsi="Times New Roman"/>
          <w:iCs/>
          <w:color w:val="000000"/>
          <w:sz w:val="24"/>
          <w:szCs w:val="24"/>
          <w:lang w:val="uk-UA" w:eastAsia="ru-RU"/>
        </w:rPr>
        <w:t xml:space="preserve"> - оцінка санітарно-гігієнічного стану місць проведення уроків та інших форм фізичного виховання;</w:t>
      </w:r>
    </w:p>
    <w:p w:rsidR="00CB345C" w:rsidRPr="005E07C4" w:rsidRDefault="00CB345C" w:rsidP="005E07C4">
      <w:pPr>
        <w:pStyle w:val="HTML"/>
        <w:ind w:firstLine="34"/>
        <w:jc w:val="both"/>
        <w:rPr>
          <w:rFonts w:ascii="Times New Roman" w:hAnsi="Times New Roman"/>
          <w:iCs/>
          <w:color w:val="000000"/>
          <w:sz w:val="24"/>
          <w:szCs w:val="24"/>
          <w:lang w:val="uk-UA" w:eastAsia="ru-RU"/>
        </w:rPr>
      </w:pPr>
      <w:r w:rsidRPr="005E07C4">
        <w:rPr>
          <w:rFonts w:ascii="Times New Roman" w:hAnsi="Times New Roman"/>
          <w:iCs/>
          <w:color w:val="000000"/>
          <w:sz w:val="24"/>
          <w:szCs w:val="24"/>
          <w:lang w:val="uk-UA" w:eastAsia="ru-RU"/>
        </w:rPr>
        <w:t xml:space="preserve"> - медико-педагогічні консультації з питань фізичного виховання;</w:t>
      </w:r>
    </w:p>
    <w:p w:rsidR="00CB345C" w:rsidRPr="005E07C4" w:rsidRDefault="00CB345C" w:rsidP="005E07C4">
      <w:pPr>
        <w:pStyle w:val="HTML"/>
        <w:ind w:firstLine="34"/>
        <w:jc w:val="both"/>
        <w:rPr>
          <w:rFonts w:ascii="Times New Roman" w:hAnsi="Times New Roman"/>
          <w:iCs/>
          <w:color w:val="000000"/>
          <w:sz w:val="24"/>
          <w:szCs w:val="24"/>
          <w:lang w:val="uk-UA" w:eastAsia="ru-RU"/>
        </w:rPr>
      </w:pPr>
      <w:r w:rsidRPr="005E07C4">
        <w:rPr>
          <w:rFonts w:ascii="Times New Roman" w:hAnsi="Times New Roman"/>
          <w:iCs/>
          <w:color w:val="000000"/>
          <w:sz w:val="24"/>
          <w:szCs w:val="24"/>
          <w:lang w:val="uk-UA" w:eastAsia="ru-RU"/>
        </w:rPr>
        <w:t xml:space="preserve"> - медичний супровід змагань, туристичних походів тощо;</w:t>
      </w:r>
    </w:p>
    <w:p w:rsidR="00CB345C" w:rsidRPr="005E07C4" w:rsidRDefault="00CB345C" w:rsidP="005E07C4">
      <w:pPr>
        <w:pStyle w:val="HTML"/>
        <w:ind w:firstLine="34"/>
        <w:jc w:val="both"/>
        <w:rPr>
          <w:rFonts w:ascii="Times New Roman" w:hAnsi="Times New Roman"/>
          <w:iCs/>
          <w:color w:val="000000"/>
          <w:sz w:val="24"/>
          <w:szCs w:val="24"/>
          <w:lang w:val="uk-UA" w:eastAsia="ru-RU"/>
        </w:rPr>
      </w:pPr>
      <w:r w:rsidRPr="005E07C4">
        <w:rPr>
          <w:rFonts w:ascii="Times New Roman" w:hAnsi="Times New Roman"/>
          <w:iCs/>
          <w:color w:val="000000"/>
          <w:sz w:val="24"/>
          <w:szCs w:val="24"/>
          <w:lang w:val="uk-UA" w:eastAsia="ru-RU"/>
        </w:rPr>
        <w:t xml:space="preserve"> - профілактика шкільного, в тому числі спортивного, травматизму;</w:t>
      </w:r>
    </w:p>
    <w:p w:rsidR="00CB345C" w:rsidRPr="005E07C4" w:rsidRDefault="00CB345C" w:rsidP="005E07C4">
      <w:pPr>
        <w:pStyle w:val="HTML"/>
        <w:ind w:firstLine="34"/>
        <w:jc w:val="both"/>
        <w:rPr>
          <w:rFonts w:ascii="Times New Roman" w:hAnsi="Times New Roman"/>
          <w:iCs/>
          <w:color w:val="000000"/>
          <w:sz w:val="24"/>
          <w:szCs w:val="24"/>
          <w:lang w:val="uk-UA" w:eastAsia="ru-RU"/>
        </w:rPr>
      </w:pPr>
      <w:r w:rsidRPr="005E07C4">
        <w:rPr>
          <w:rFonts w:ascii="Times New Roman" w:hAnsi="Times New Roman"/>
          <w:iCs/>
          <w:color w:val="000000"/>
          <w:sz w:val="24"/>
          <w:szCs w:val="24"/>
          <w:lang w:val="uk-UA" w:eastAsia="ru-RU"/>
        </w:rPr>
        <w:t xml:space="preserve"> - санітарно-просвітницька робота.</w:t>
      </w:r>
    </w:p>
    <w:p w:rsidR="00CB345C" w:rsidRPr="005E07C4" w:rsidRDefault="00CB345C" w:rsidP="005E07C4">
      <w:pPr>
        <w:pStyle w:val="Default"/>
        <w:ind w:firstLine="318"/>
        <w:jc w:val="both"/>
        <w:rPr>
          <w:rFonts w:ascii="Times New Roman" w:hAnsi="Times New Roman" w:cs="Times New Roman"/>
          <w:color w:val="auto"/>
          <w:lang w:val="uk-UA"/>
        </w:rPr>
      </w:pPr>
      <w:r w:rsidRPr="005E07C4">
        <w:rPr>
          <w:rFonts w:ascii="Times New Roman" w:hAnsi="Times New Roman" w:cs="Times New Roman"/>
          <w:lang w:val="uk-UA"/>
        </w:rPr>
        <w:t>З</w:t>
      </w:r>
      <w:r w:rsidRPr="005E07C4">
        <w:rPr>
          <w:rFonts w:ascii="Times New Roman" w:hAnsi="Times New Roman" w:cs="Times New Roman"/>
          <w:iCs/>
          <w:lang w:val="uk-UA"/>
        </w:rPr>
        <w:t>а результатами медико-педагогічного спостереження у разі необхідності проводилася корекція планування процесу фізичного виховання та дозування фізичних навантажень учнів.</w:t>
      </w:r>
      <w:r w:rsidRPr="005E07C4">
        <w:rPr>
          <w:rFonts w:ascii="Times New Roman" w:hAnsi="Times New Roman" w:cs="Times New Roman"/>
          <w:color w:val="auto"/>
          <w:lang w:val="uk-UA"/>
        </w:rPr>
        <w:t xml:space="preserve"> </w:t>
      </w:r>
    </w:p>
    <w:p w:rsidR="00CB345C" w:rsidRPr="005E07C4" w:rsidRDefault="00CB345C" w:rsidP="005E07C4">
      <w:pPr>
        <w:spacing w:after="0" w:line="240" w:lineRule="auto"/>
        <w:ind w:firstLine="360"/>
        <w:jc w:val="both"/>
        <w:rPr>
          <w:rFonts w:ascii="Times New Roman" w:hAnsi="Times New Roman"/>
          <w:sz w:val="24"/>
          <w:szCs w:val="24"/>
        </w:rPr>
      </w:pPr>
    </w:p>
    <w:p w:rsidR="00CB345C" w:rsidRPr="005E07C4" w:rsidRDefault="00CB345C" w:rsidP="005E07C4">
      <w:pPr>
        <w:spacing w:after="0" w:line="240" w:lineRule="auto"/>
        <w:ind w:firstLine="360"/>
        <w:jc w:val="center"/>
        <w:rPr>
          <w:rFonts w:ascii="Times New Roman" w:hAnsi="Times New Roman"/>
          <w:b/>
          <w:bCs/>
          <w:sz w:val="24"/>
          <w:szCs w:val="24"/>
        </w:rPr>
      </w:pPr>
      <w:r w:rsidRPr="005E07C4">
        <w:rPr>
          <w:rFonts w:ascii="Times New Roman" w:hAnsi="Times New Roman"/>
          <w:b/>
          <w:bCs/>
          <w:sz w:val="24"/>
          <w:szCs w:val="24"/>
        </w:rPr>
        <w:t>ЦИВІЛЬНИЙ ЗАХИСТ ТА ОХОРОНА ПРАЦІ</w:t>
      </w:r>
    </w:p>
    <w:p w:rsidR="00CB345C" w:rsidRPr="005E07C4" w:rsidRDefault="00CB345C" w:rsidP="005E07C4">
      <w:pPr>
        <w:pStyle w:val="Default"/>
        <w:ind w:firstLine="317"/>
        <w:jc w:val="both"/>
        <w:rPr>
          <w:rFonts w:ascii="Times New Roman" w:hAnsi="Times New Roman" w:cs="Times New Roman"/>
          <w:lang w:val="uk-UA"/>
        </w:rPr>
      </w:pPr>
      <w:r w:rsidRPr="005E07C4">
        <w:rPr>
          <w:rFonts w:ascii="Times New Roman" w:hAnsi="Times New Roman" w:cs="Times New Roman"/>
          <w:color w:val="auto"/>
          <w:lang w:val="uk-UA"/>
        </w:rPr>
        <w:t>Головні завдання підготовки у сфері цивільного захисту закладу у 2020-2021 навчальному році виконані. У  закладі були</w:t>
      </w:r>
      <w:r w:rsidRPr="005E07C4">
        <w:rPr>
          <w:rFonts w:ascii="Times New Roman" w:hAnsi="Times New Roman" w:cs="Times New Roman"/>
          <w:lang w:val="uk-UA"/>
        </w:rPr>
        <w:t xml:space="preserve"> </w:t>
      </w:r>
      <w:r w:rsidRPr="005E07C4">
        <w:rPr>
          <w:rFonts w:ascii="Times New Roman" w:hAnsi="Times New Roman" w:cs="Times New Roman"/>
          <w:color w:val="auto"/>
          <w:lang w:val="uk-UA"/>
        </w:rPr>
        <w:t xml:space="preserve">затверджені плани основних заходів підготовки цивільного захисту на 2020-2021 роки, уточнені Плани реагування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згідно з чинними програмами ЦЗ, навчання їх правилам поведінки та основним способам захисту від наслідків надзвичайних ситуацій, прийомам надання первинної </w:t>
      </w:r>
      <w:proofErr w:type="spellStart"/>
      <w:r w:rsidRPr="005E07C4">
        <w:rPr>
          <w:rFonts w:ascii="Times New Roman" w:hAnsi="Times New Roman" w:cs="Times New Roman"/>
          <w:color w:val="auto"/>
          <w:lang w:val="uk-UA"/>
        </w:rPr>
        <w:t>домедичної</w:t>
      </w:r>
      <w:proofErr w:type="spellEnd"/>
      <w:r w:rsidRPr="005E07C4">
        <w:rPr>
          <w:rFonts w:ascii="Times New Roman" w:hAnsi="Times New Roman" w:cs="Times New Roman"/>
          <w:color w:val="auto"/>
          <w:lang w:val="uk-UA"/>
        </w:rPr>
        <w:t xml:space="preserve"> допомоги тощо. Підготовка з цивільного захисту учнів проводилася під час вивчення курсів основ здоров‘я у 1- 9-х класах,  предмета «Захист України» у 10-11-х класах. </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Перевірка і закріплення учнями та особовим складом закладу теоретичних знань з ЦЗ, практичних навичок під час дій у надзвичайних ситуаціях здійснювалася під час складання заліку та проведення Дня ЦЗ та об’єктового тренування.</w:t>
      </w:r>
    </w:p>
    <w:p w:rsidR="00CB345C" w:rsidRPr="005E07C4" w:rsidRDefault="00CB345C" w:rsidP="005E07C4">
      <w:pPr>
        <w:spacing w:after="0" w:line="240" w:lineRule="auto"/>
        <w:ind w:firstLine="360"/>
        <w:jc w:val="both"/>
        <w:rPr>
          <w:rFonts w:ascii="Times New Roman" w:hAnsi="Times New Roman"/>
          <w:sz w:val="24"/>
          <w:szCs w:val="24"/>
        </w:rPr>
      </w:pPr>
    </w:p>
    <w:p w:rsidR="00CB345C" w:rsidRPr="005E07C4" w:rsidRDefault="00CB345C" w:rsidP="005E07C4">
      <w:pPr>
        <w:spacing w:after="0" w:line="240" w:lineRule="auto"/>
        <w:ind w:firstLine="360"/>
        <w:jc w:val="center"/>
        <w:rPr>
          <w:rFonts w:ascii="Times New Roman" w:hAnsi="Times New Roman"/>
          <w:b/>
          <w:bCs/>
          <w:sz w:val="24"/>
          <w:szCs w:val="24"/>
        </w:rPr>
      </w:pPr>
      <w:r w:rsidRPr="005E07C4">
        <w:rPr>
          <w:rFonts w:ascii="Times New Roman" w:hAnsi="Times New Roman"/>
          <w:b/>
          <w:bCs/>
          <w:sz w:val="24"/>
          <w:szCs w:val="24"/>
        </w:rPr>
        <w:t>ОХОПЛЕННЯ УЧНІВ ГАРЯЧИМ ХАРЧУВАННЯМ</w:t>
      </w:r>
    </w:p>
    <w:p w:rsidR="00CB345C" w:rsidRPr="005E07C4" w:rsidRDefault="00CB345C" w:rsidP="005E07C4">
      <w:pPr>
        <w:pStyle w:val="Default"/>
        <w:ind w:firstLine="318"/>
        <w:jc w:val="both"/>
        <w:rPr>
          <w:rFonts w:ascii="Times New Roman" w:hAnsi="Times New Roman" w:cs="Times New Roman"/>
          <w:lang w:val="uk-UA"/>
        </w:rPr>
      </w:pPr>
      <w:r w:rsidRPr="005E07C4">
        <w:rPr>
          <w:rFonts w:ascii="Times New Roman" w:hAnsi="Times New Roman" w:cs="Times New Roman"/>
          <w:lang w:val="uk-UA"/>
        </w:rPr>
        <w:t>Важливим напрямком діяльності з охорони здоров'я дітей була робота з організації харчування. У закладі було організовано повноцінне та якісне харчування учнів:</w:t>
      </w:r>
    </w:p>
    <w:p w:rsidR="00CB345C" w:rsidRPr="005E07C4" w:rsidRDefault="00CB345C" w:rsidP="005E07C4">
      <w:pPr>
        <w:pStyle w:val="af4"/>
        <w:tabs>
          <w:tab w:val="left" w:pos="851"/>
        </w:tabs>
        <w:spacing w:after="0"/>
        <w:ind w:firstLine="317"/>
        <w:jc w:val="both"/>
        <w:rPr>
          <w:rFonts w:ascii="Times New Roman" w:hAnsi="Times New Roman"/>
          <w:lang w:val="uk-UA"/>
        </w:rPr>
      </w:pPr>
      <w:r w:rsidRPr="005E07C4">
        <w:rPr>
          <w:rFonts w:ascii="Times New Roman" w:hAnsi="Times New Roman"/>
          <w:lang w:val="uk-UA"/>
        </w:rPr>
        <w:t xml:space="preserve"> -  для учнів 1 – 4-х класів  –  21,00 грн.;</w:t>
      </w:r>
    </w:p>
    <w:p w:rsidR="00CB345C" w:rsidRPr="005E07C4" w:rsidRDefault="00CB345C" w:rsidP="005E07C4">
      <w:pPr>
        <w:pStyle w:val="af4"/>
        <w:tabs>
          <w:tab w:val="left" w:pos="851"/>
        </w:tabs>
        <w:spacing w:after="0"/>
        <w:ind w:firstLine="317"/>
        <w:jc w:val="both"/>
        <w:rPr>
          <w:rFonts w:ascii="Times New Roman" w:hAnsi="Times New Roman"/>
          <w:lang w:val="uk-UA"/>
        </w:rPr>
      </w:pPr>
      <w:r w:rsidRPr="005E07C4">
        <w:rPr>
          <w:rFonts w:ascii="Times New Roman" w:hAnsi="Times New Roman"/>
          <w:lang w:val="uk-UA"/>
        </w:rPr>
        <w:t>- для учнів пільгового контингенту, у тому числі учнів 5-11-х класів загальноосвітніх навчальних закладів із сімей, які отримують допомогу відповідно до Закону України «Про державну соціальну допомогу малозабезпеченим сім'ям», та дітей загиблих учасників антитерористичної операції:</w:t>
      </w:r>
    </w:p>
    <w:p w:rsidR="00CB345C" w:rsidRPr="005E07C4" w:rsidRDefault="00CB345C" w:rsidP="005E07C4">
      <w:pPr>
        <w:pStyle w:val="af4"/>
        <w:tabs>
          <w:tab w:val="left" w:pos="851"/>
        </w:tabs>
        <w:spacing w:after="0"/>
        <w:ind w:firstLine="317"/>
        <w:jc w:val="both"/>
        <w:rPr>
          <w:rFonts w:ascii="Times New Roman" w:hAnsi="Times New Roman"/>
          <w:lang w:val="uk-UA"/>
        </w:rPr>
      </w:pPr>
      <w:r w:rsidRPr="005E07C4">
        <w:rPr>
          <w:rFonts w:ascii="Times New Roman" w:hAnsi="Times New Roman"/>
          <w:lang w:val="uk-UA"/>
        </w:rPr>
        <w:t xml:space="preserve"> - для  учнів 1-4-х класів, які відвідували групу подовженого дня  – 25,00 грн.;</w:t>
      </w:r>
    </w:p>
    <w:p w:rsidR="00CB345C" w:rsidRPr="005E07C4" w:rsidRDefault="00CB345C" w:rsidP="005E07C4">
      <w:pPr>
        <w:pStyle w:val="af4"/>
        <w:tabs>
          <w:tab w:val="left" w:pos="851"/>
        </w:tabs>
        <w:spacing w:after="0"/>
        <w:ind w:firstLine="317"/>
        <w:jc w:val="both"/>
        <w:rPr>
          <w:rFonts w:ascii="Times New Roman" w:hAnsi="Times New Roman"/>
          <w:lang w:val="uk-UA"/>
        </w:rPr>
      </w:pPr>
      <w:r w:rsidRPr="005E07C4">
        <w:rPr>
          <w:rFonts w:ascii="Times New Roman" w:hAnsi="Times New Roman"/>
          <w:lang w:val="uk-UA"/>
        </w:rPr>
        <w:t xml:space="preserve"> - для учнів 5-11-х класів – 25,00 грн.</w:t>
      </w:r>
    </w:p>
    <w:p w:rsidR="00CB345C" w:rsidRPr="005E07C4" w:rsidRDefault="00CB345C" w:rsidP="005E07C4">
      <w:pPr>
        <w:pStyle w:val="p5"/>
        <w:shd w:val="clear" w:color="auto" w:fill="FFFFFF"/>
        <w:spacing w:before="0" w:beforeAutospacing="0" w:after="0" w:afterAutospacing="0"/>
        <w:ind w:firstLine="317"/>
        <w:jc w:val="both"/>
        <w:rPr>
          <w:color w:val="000000"/>
          <w:lang w:val="uk-UA"/>
        </w:rPr>
      </w:pPr>
      <w:r w:rsidRPr="005E07C4">
        <w:rPr>
          <w:color w:val="000000"/>
          <w:lang w:val="uk-UA"/>
        </w:rPr>
        <w:lastRenderedPageBreak/>
        <w:t xml:space="preserve">Загальна кількість дітей, що </w:t>
      </w:r>
      <w:proofErr w:type="spellStart"/>
      <w:r w:rsidRPr="005E07C4">
        <w:rPr>
          <w:color w:val="000000"/>
          <w:lang w:val="uk-UA"/>
        </w:rPr>
        <w:t>отримуювали</w:t>
      </w:r>
      <w:proofErr w:type="spellEnd"/>
      <w:r w:rsidRPr="005E07C4">
        <w:rPr>
          <w:color w:val="000000"/>
          <w:lang w:val="uk-UA"/>
        </w:rPr>
        <w:t xml:space="preserve"> гаряче харчування в шкільній їдальні в середньому становить 165 учнів. </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На виконання вимог Закону України «Про охорону дитинства» 100% школярів початкової школи були забезпечені безкоштовним харчуванням за рахунок коштів, виділених з бюджету Степанківської сільської ради. </w:t>
      </w:r>
    </w:p>
    <w:p w:rsidR="00CB345C" w:rsidRPr="005E07C4" w:rsidRDefault="00CB345C" w:rsidP="005E07C4">
      <w:pPr>
        <w:shd w:val="clear" w:color="auto" w:fill="FFFFFF"/>
        <w:spacing w:after="0" w:line="240" w:lineRule="auto"/>
        <w:ind w:firstLine="317"/>
        <w:jc w:val="both"/>
        <w:rPr>
          <w:rFonts w:ascii="Times New Roman" w:hAnsi="Times New Roman"/>
          <w:sz w:val="24"/>
          <w:szCs w:val="24"/>
        </w:rPr>
      </w:pPr>
      <w:r w:rsidRPr="005E07C4">
        <w:rPr>
          <w:rFonts w:ascii="Times New Roman" w:hAnsi="Times New Roman"/>
          <w:sz w:val="24"/>
          <w:szCs w:val="24"/>
        </w:rPr>
        <w:t xml:space="preserve">До початку 2020-2021 навчального року були видані накази про організацію харчування дітей. Даними наказами було призначено відповідальних за організацію харчування, </w:t>
      </w:r>
      <w:proofErr w:type="spellStart"/>
      <w:r w:rsidRPr="005E07C4">
        <w:rPr>
          <w:rFonts w:ascii="Times New Roman" w:hAnsi="Times New Roman"/>
          <w:sz w:val="24"/>
          <w:szCs w:val="24"/>
        </w:rPr>
        <w:t>розподілено</w:t>
      </w:r>
      <w:proofErr w:type="spellEnd"/>
      <w:r w:rsidRPr="005E07C4">
        <w:rPr>
          <w:rFonts w:ascii="Times New Roman" w:hAnsi="Times New Roman"/>
          <w:sz w:val="24"/>
          <w:szCs w:val="24"/>
        </w:rPr>
        <w:t xml:space="preserve"> обов’язки, затверджено списки дітей на безкоштовне харчування, затверджено режими і графіки харчування дітей у їдальні. Крім того було організовано чергування педагогічних працівників в обідній залі.</w:t>
      </w:r>
    </w:p>
    <w:p w:rsidR="00CB345C" w:rsidRPr="005E07C4" w:rsidRDefault="00CB345C" w:rsidP="005E07C4">
      <w:pPr>
        <w:shd w:val="clear" w:color="auto" w:fill="FFFFFF"/>
        <w:spacing w:after="0" w:line="240" w:lineRule="auto"/>
        <w:ind w:firstLine="317"/>
        <w:jc w:val="both"/>
        <w:rPr>
          <w:rFonts w:ascii="Times New Roman" w:hAnsi="Times New Roman"/>
          <w:color w:val="000000"/>
          <w:sz w:val="24"/>
          <w:szCs w:val="24"/>
        </w:rPr>
      </w:pPr>
      <w:r w:rsidRPr="005E07C4">
        <w:rPr>
          <w:rFonts w:ascii="Times New Roman" w:hAnsi="Times New Roman"/>
          <w:color w:val="000000"/>
          <w:sz w:val="24"/>
          <w:szCs w:val="24"/>
        </w:rPr>
        <w:t xml:space="preserve">Шкільний харчоблок має високий рівень матеріально – технічного забезпечення, достатню кількість столового посуду та кухонного інвентарю, забезпечено проточною холодною та гарячою водою (встановлено бойлер). Продукти харчування та продовольча сировина надходили із супровідними документами, які свідчать про їхні походження та якість (накладні, сертифікати відповідності). У їдальні наявні затверджені графіки постачання продуктів харчування та продовольчої сировини на харчоблок. </w:t>
      </w:r>
    </w:p>
    <w:p w:rsidR="00CB345C" w:rsidRPr="005E07C4" w:rsidRDefault="00CB345C" w:rsidP="005E07C4">
      <w:pPr>
        <w:spacing w:after="0" w:line="240" w:lineRule="auto"/>
        <w:ind w:firstLine="317"/>
        <w:jc w:val="both"/>
        <w:rPr>
          <w:rFonts w:ascii="Times New Roman" w:hAnsi="Times New Roman"/>
          <w:color w:val="000000"/>
          <w:sz w:val="24"/>
          <w:szCs w:val="24"/>
          <w:shd w:val="clear" w:color="auto" w:fill="FFFFFF"/>
        </w:rPr>
      </w:pPr>
      <w:r w:rsidRPr="005E07C4">
        <w:rPr>
          <w:rFonts w:ascii="Times New Roman" w:hAnsi="Times New Roman"/>
          <w:color w:val="000000"/>
          <w:sz w:val="24"/>
          <w:szCs w:val="24"/>
          <w:shd w:val="clear" w:color="auto" w:fill="FFFFFF"/>
        </w:rPr>
        <w:t>Працівники харчоблоків обізнані з санітарними нормами, умовами, термінами зберігання і реалізації продуктів, технологією приготування їжі, забезпечені спецодягом та предметами особистої гігієни. Про це свідчить відповідна документація (медичні книжки, журнали огляду працівників харчоблоку на гнійничкові захворювання, ознайомлення під особистий підпис з інструкціями).</w:t>
      </w:r>
    </w:p>
    <w:p w:rsidR="00CB345C" w:rsidRPr="005E07C4" w:rsidRDefault="00CB345C" w:rsidP="005E07C4">
      <w:pPr>
        <w:shd w:val="clear" w:color="auto" w:fill="FFFFFF"/>
        <w:spacing w:after="0" w:line="240" w:lineRule="auto"/>
        <w:ind w:firstLine="318"/>
        <w:jc w:val="both"/>
        <w:rPr>
          <w:rFonts w:ascii="Times New Roman" w:hAnsi="Times New Roman"/>
          <w:color w:val="000000"/>
          <w:sz w:val="24"/>
          <w:szCs w:val="24"/>
          <w:shd w:val="clear" w:color="auto" w:fill="FFFFFF"/>
        </w:rPr>
      </w:pPr>
      <w:r w:rsidRPr="005E07C4">
        <w:rPr>
          <w:rFonts w:ascii="Times New Roman" w:hAnsi="Times New Roman"/>
          <w:color w:val="000000"/>
          <w:sz w:val="24"/>
          <w:szCs w:val="24"/>
        </w:rPr>
        <w:t>Відповідно до діючих вимог заповнювався журнал бракеражу сирої та готової продукції. У журналі сирої продукції вказувався кінцевий термін. Добові проби лишаються щоденно.</w:t>
      </w:r>
      <w:r w:rsidRPr="005E07C4">
        <w:rPr>
          <w:rFonts w:ascii="Times New Roman" w:hAnsi="Times New Roman"/>
          <w:color w:val="000000"/>
          <w:sz w:val="24"/>
          <w:szCs w:val="24"/>
          <w:shd w:val="clear" w:color="auto" w:fill="FFFFFF"/>
        </w:rPr>
        <w:t xml:space="preserve"> </w:t>
      </w:r>
    </w:p>
    <w:p w:rsidR="00CB345C" w:rsidRPr="005E07C4" w:rsidRDefault="00CB345C" w:rsidP="005E07C4">
      <w:pPr>
        <w:shd w:val="clear" w:color="auto" w:fill="FFFFFF"/>
        <w:spacing w:after="0" w:line="240" w:lineRule="auto"/>
        <w:ind w:firstLine="318"/>
        <w:jc w:val="both"/>
        <w:rPr>
          <w:rFonts w:ascii="Times New Roman" w:hAnsi="Times New Roman"/>
          <w:color w:val="000000"/>
          <w:sz w:val="24"/>
          <w:szCs w:val="24"/>
        </w:rPr>
      </w:pPr>
      <w:r w:rsidRPr="005E07C4">
        <w:rPr>
          <w:rFonts w:ascii="Times New Roman" w:hAnsi="Times New Roman"/>
          <w:color w:val="000000"/>
          <w:sz w:val="24"/>
          <w:szCs w:val="24"/>
        </w:rPr>
        <w:t>У щоденному меню, затвердженому директором, відображено страви для харчування школярів.</w:t>
      </w:r>
    </w:p>
    <w:p w:rsidR="00CB345C" w:rsidRPr="005E07C4" w:rsidRDefault="00CB345C" w:rsidP="005E07C4">
      <w:pPr>
        <w:pStyle w:val="Default"/>
        <w:ind w:firstLine="317"/>
        <w:jc w:val="both"/>
        <w:rPr>
          <w:rFonts w:ascii="Times New Roman" w:hAnsi="Times New Roman" w:cs="Times New Roman"/>
          <w:color w:val="auto"/>
          <w:lang w:val="uk-UA"/>
        </w:rPr>
      </w:pPr>
      <w:r w:rsidRPr="005E07C4">
        <w:rPr>
          <w:rFonts w:ascii="Times New Roman" w:hAnsi="Times New Roman" w:cs="Times New Roman"/>
          <w:color w:val="auto"/>
          <w:lang w:val="uk-UA"/>
        </w:rPr>
        <w:t xml:space="preserve">З учнями та їхніми батьками постійно проводилася роз'яснювальна робота з питань необхідності гарячого харчування у період перебування дітей у закладі, що покращило стан здоров‘я учнів та сприяло запобіганню захворювань у дітей органів шлунково-кишкового тракту. </w:t>
      </w:r>
    </w:p>
    <w:p w:rsidR="00CB345C" w:rsidRPr="005E07C4" w:rsidRDefault="00CB345C" w:rsidP="005E07C4">
      <w:pPr>
        <w:spacing w:after="0" w:line="240" w:lineRule="auto"/>
        <w:ind w:firstLine="360"/>
        <w:jc w:val="both"/>
        <w:rPr>
          <w:rFonts w:ascii="Times New Roman" w:hAnsi="Times New Roman"/>
          <w:sz w:val="24"/>
          <w:szCs w:val="24"/>
        </w:rPr>
      </w:pPr>
    </w:p>
    <w:p w:rsidR="00CB345C" w:rsidRPr="005E07C4" w:rsidRDefault="00CB345C" w:rsidP="005E07C4">
      <w:pPr>
        <w:spacing w:after="0" w:line="240" w:lineRule="auto"/>
        <w:ind w:firstLine="360"/>
        <w:jc w:val="center"/>
        <w:rPr>
          <w:rFonts w:ascii="Times New Roman" w:hAnsi="Times New Roman"/>
          <w:b/>
          <w:bCs/>
          <w:sz w:val="24"/>
          <w:szCs w:val="24"/>
        </w:rPr>
      </w:pPr>
      <w:r w:rsidRPr="005E07C4">
        <w:rPr>
          <w:rFonts w:ascii="Times New Roman" w:hAnsi="Times New Roman"/>
          <w:b/>
          <w:bCs/>
          <w:sz w:val="24"/>
          <w:szCs w:val="24"/>
        </w:rPr>
        <w:t>СПІВПРАЦЯ З БАТЬКАМИ</w:t>
      </w:r>
    </w:p>
    <w:p w:rsidR="00CB345C" w:rsidRPr="005E07C4" w:rsidRDefault="00CB345C" w:rsidP="005E07C4">
      <w:pPr>
        <w:shd w:val="clear" w:color="auto" w:fill="FFFFFF"/>
        <w:spacing w:after="0" w:line="240" w:lineRule="auto"/>
        <w:ind w:firstLine="851"/>
        <w:jc w:val="both"/>
        <w:rPr>
          <w:rFonts w:ascii="Times New Roman" w:hAnsi="Times New Roman"/>
          <w:color w:val="000000"/>
          <w:spacing w:val="4"/>
          <w:sz w:val="24"/>
          <w:szCs w:val="24"/>
        </w:rPr>
      </w:pPr>
      <w:r w:rsidRPr="005E07C4">
        <w:rPr>
          <w:rFonts w:ascii="Times New Roman" w:hAnsi="Times New Roman"/>
          <w:color w:val="000000"/>
          <w:spacing w:val="4"/>
          <w:sz w:val="24"/>
          <w:szCs w:val="24"/>
        </w:rPr>
        <w:t>Необхідною умовою формування інноваційної економіки є модернізація системи освіти, оскільки економічний та соціальний розвиток держави, її конкурентоспроможність знаходяться у прямо пропорційній  залежності від рівня освіченості, кваліфікації та компетентності дорослої людини. У цьому контексті актуалізується застосування компетентнісного підходу в функціонуванні системи освіти дорослих, який вимагає посилення динамізму та впровадження ринкових відносин в освітню політику, процесів децентралізації в управлінні, трансформації багатьох професій. Водночас відбувається пошук та впровадження нових механізмів управління системою освіти дорослих, які здатні формувати компетентності, що відповідають сучасним вимогам ринку праці та сприяють особистісно-професійному зростанню людини, її самореалізації та самовдосконаленню.</w:t>
      </w:r>
    </w:p>
    <w:p w:rsidR="00CB345C" w:rsidRPr="005E07C4" w:rsidRDefault="00CB345C" w:rsidP="005E07C4">
      <w:pPr>
        <w:shd w:val="clear" w:color="auto" w:fill="FFFFFF"/>
        <w:spacing w:after="0" w:line="240" w:lineRule="auto"/>
        <w:ind w:firstLine="851"/>
        <w:jc w:val="both"/>
        <w:rPr>
          <w:rFonts w:ascii="Times New Roman" w:hAnsi="Times New Roman"/>
          <w:color w:val="000000"/>
          <w:spacing w:val="4"/>
          <w:sz w:val="24"/>
          <w:szCs w:val="24"/>
        </w:rPr>
      </w:pPr>
      <w:r w:rsidRPr="005E07C4">
        <w:rPr>
          <w:rFonts w:ascii="Times New Roman" w:hAnsi="Times New Roman"/>
          <w:color w:val="000000"/>
          <w:spacing w:val="4"/>
          <w:sz w:val="24"/>
          <w:szCs w:val="24"/>
        </w:rPr>
        <w:t xml:space="preserve"> Одним із таких механізмів є </w:t>
      </w:r>
      <w:r w:rsidRPr="005E07C4">
        <w:rPr>
          <w:rFonts w:ascii="Times New Roman" w:hAnsi="Times New Roman"/>
          <w:b/>
          <w:color w:val="000000"/>
          <w:spacing w:val="4"/>
          <w:sz w:val="24"/>
          <w:szCs w:val="24"/>
        </w:rPr>
        <w:t>менеджмент  соціального партнерства</w:t>
      </w:r>
      <w:r w:rsidRPr="005E07C4">
        <w:rPr>
          <w:rFonts w:ascii="Times New Roman" w:hAnsi="Times New Roman"/>
          <w:color w:val="000000"/>
          <w:spacing w:val="4"/>
          <w:sz w:val="24"/>
          <w:szCs w:val="24"/>
        </w:rPr>
        <w:t>, який залучає до функціонування та розвитку системи освіти різні сектори суспільства, забезпечуючи її швидке реагування на всі зміни, що відбуваються у різних галузях економіки.</w:t>
      </w:r>
    </w:p>
    <w:p w:rsidR="00CB345C" w:rsidRPr="005E07C4" w:rsidRDefault="00CB345C" w:rsidP="005E07C4">
      <w:pPr>
        <w:shd w:val="clear" w:color="auto" w:fill="FFFFFF"/>
        <w:spacing w:after="0" w:line="240" w:lineRule="auto"/>
        <w:ind w:left="29" w:firstLine="822"/>
        <w:jc w:val="both"/>
        <w:rPr>
          <w:rFonts w:ascii="Times New Roman" w:hAnsi="Times New Roman"/>
          <w:color w:val="000000"/>
          <w:spacing w:val="-1"/>
          <w:sz w:val="24"/>
          <w:szCs w:val="24"/>
        </w:rPr>
      </w:pPr>
      <w:r w:rsidRPr="005E07C4">
        <w:rPr>
          <w:rFonts w:ascii="Times New Roman" w:hAnsi="Times New Roman"/>
          <w:color w:val="000000"/>
          <w:spacing w:val="4"/>
          <w:sz w:val="24"/>
          <w:szCs w:val="24"/>
        </w:rPr>
        <w:t xml:space="preserve">У національній доктрині розвитку освіти записано: «Нова модель системи </w:t>
      </w:r>
      <w:r w:rsidRPr="005E07C4">
        <w:rPr>
          <w:rFonts w:ascii="Times New Roman" w:hAnsi="Times New Roman"/>
          <w:color w:val="000000"/>
          <w:spacing w:val="7"/>
          <w:sz w:val="24"/>
          <w:szCs w:val="24"/>
        </w:rPr>
        <w:t xml:space="preserve">управління сферою освіти має бути відкритою і демократичною. У ній </w:t>
      </w:r>
      <w:r w:rsidRPr="005E07C4">
        <w:rPr>
          <w:rFonts w:ascii="Times New Roman" w:hAnsi="Times New Roman"/>
          <w:color w:val="000000"/>
          <w:spacing w:val="-1"/>
          <w:sz w:val="24"/>
          <w:szCs w:val="24"/>
        </w:rPr>
        <w:t xml:space="preserve">передбачається забезпечення державного управління з урахуванням громадської </w:t>
      </w:r>
      <w:r w:rsidRPr="005E07C4">
        <w:rPr>
          <w:rFonts w:ascii="Times New Roman" w:hAnsi="Times New Roman"/>
          <w:color w:val="000000"/>
          <w:sz w:val="24"/>
          <w:szCs w:val="24"/>
        </w:rPr>
        <w:t xml:space="preserve">думки, внаслідок чого змінюються навантаження, функції, структура і стиль </w:t>
      </w:r>
      <w:r w:rsidRPr="005E07C4">
        <w:rPr>
          <w:rFonts w:ascii="Times New Roman" w:hAnsi="Times New Roman"/>
          <w:color w:val="000000"/>
          <w:spacing w:val="-1"/>
          <w:sz w:val="24"/>
          <w:szCs w:val="24"/>
        </w:rPr>
        <w:t>центрального та регіонального управління освітою».</w:t>
      </w:r>
    </w:p>
    <w:p w:rsidR="00CB345C" w:rsidRPr="005E07C4" w:rsidRDefault="00CB345C" w:rsidP="005E07C4">
      <w:pPr>
        <w:shd w:val="clear" w:color="auto" w:fill="FFFFFF"/>
        <w:spacing w:after="0" w:line="240" w:lineRule="auto"/>
        <w:ind w:left="29" w:firstLine="822"/>
        <w:jc w:val="both"/>
        <w:rPr>
          <w:rFonts w:ascii="Times New Roman" w:hAnsi="Times New Roman"/>
          <w:color w:val="000000"/>
          <w:spacing w:val="-1"/>
          <w:sz w:val="24"/>
          <w:szCs w:val="24"/>
        </w:rPr>
      </w:pPr>
      <w:r w:rsidRPr="005E07C4">
        <w:rPr>
          <w:rFonts w:ascii="Times New Roman" w:hAnsi="Times New Roman"/>
          <w:color w:val="000000"/>
          <w:spacing w:val="-1"/>
          <w:sz w:val="24"/>
          <w:szCs w:val="24"/>
        </w:rPr>
        <w:t xml:space="preserve">В основі партнерства – спілкування, взаємодія та співпраця між учителем, здобувачем освіти і батьками. Учні, батьки та вчителі, об’єднані спільними цілями та </w:t>
      </w:r>
      <w:r w:rsidRPr="005E07C4">
        <w:rPr>
          <w:rFonts w:ascii="Times New Roman" w:hAnsi="Times New Roman"/>
          <w:color w:val="000000"/>
          <w:spacing w:val="-1"/>
          <w:sz w:val="24"/>
          <w:szCs w:val="24"/>
        </w:rPr>
        <w:lastRenderedPageBreak/>
        <w:t>прагненнями, є добровільними  й зацікавленими спільниками, рівноправними учасниками освітнього процесу, відповідальними за результат.</w:t>
      </w:r>
    </w:p>
    <w:p w:rsidR="00CB345C" w:rsidRPr="005E07C4" w:rsidRDefault="00CB345C" w:rsidP="005E07C4">
      <w:pPr>
        <w:shd w:val="clear" w:color="auto" w:fill="FFFFFF"/>
        <w:spacing w:after="0" w:line="240" w:lineRule="auto"/>
        <w:ind w:left="29" w:firstLine="822"/>
        <w:jc w:val="both"/>
        <w:rPr>
          <w:rFonts w:ascii="Times New Roman" w:hAnsi="Times New Roman"/>
          <w:color w:val="000000"/>
          <w:spacing w:val="-1"/>
          <w:sz w:val="24"/>
          <w:szCs w:val="24"/>
        </w:rPr>
      </w:pPr>
      <w:r w:rsidRPr="005E07C4">
        <w:rPr>
          <w:rFonts w:ascii="Times New Roman" w:hAnsi="Times New Roman"/>
          <w:color w:val="000000"/>
          <w:spacing w:val="-1"/>
          <w:sz w:val="24"/>
          <w:szCs w:val="24"/>
        </w:rPr>
        <w:t>У широкому значенні, соціальне партнерство розуміють як об’єднання зусиль осіб чи організацій для вирішення загальних цілей чи для досягнення значущої для всіх мети.</w:t>
      </w:r>
    </w:p>
    <w:p w:rsidR="00CB345C" w:rsidRPr="005E07C4" w:rsidRDefault="00CB345C" w:rsidP="005E07C4">
      <w:pPr>
        <w:shd w:val="clear" w:color="auto" w:fill="FFFFFF"/>
        <w:spacing w:after="0" w:line="240" w:lineRule="auto"/>
        <w:ind w:left="29" w:firstLine="822"/>
        <w:jc w:val="both"/>
        <w:rPr>
          <w:rFonts w:ascii="Times New Roman" w:hAnsi="Times New Roman"/>
          <w:sz w:val="24"/>
          <w:szCs w:val="24"/>
        </w:rPr>
      </w:pPr>
      <w:r w:rsidRPr="005E07C4">
        <w:rPr>
          <w:rFonts w:ascii="Times New Roman" w:hAnsi="Times New Roman"/>
          <w:color w:val="000000"/>
          <w:spacing w:val="-1"/>
          <w:sz w:val="24"/>
          <w:szCs w:val="24"/>
        </w:rPr>
        <w:t xml:space="preserve">Однак на сьогодні ще недостатньо обґрунтовані механізми організації соціального партнерства в освіті, функціонування яких донині залишається розрізненим і неузгодженим. Проте воно за своєю суттю є реакцією на одне з окремих суперечностей між сторонами громадського життя й завданнями, що стоять перед навчальним процесом. Соціальне партнерство ґрунтується на зацікавленості всіх суб’єктів в одержанні головного кінцевого результату – необхідного змісту освіти на взаємній довірі, відповідальності й здатності працювати в професійному полі. Забезпечення функціонування соціального партнерства як механізму врегулювання інтересів держави та освіти – злагоджена </w:t>
      </w:r>
    </w:p>
    <w:p w:rsidR="00CB345C" w:rsidRPr="005E07C4" w:rsidRDefault="00CB345C" w:rsidP="005E07C4">
      <w:pPr>
        <w:shd w:val="clear" w:color="auto" w:fill="FFFFFF"/>
        <w:spacing w:after="0" w:line="240" w:lineRule="auto"/>
        <w:ind w:firstLine="822"/>
        <w:jc w:val="both"/>
        <w:rPr>
          <w:rFonts w:ascii="Times New Roman" w:hAnsi="Times New Roman"/>
          <w:color w:val="000000"/>
          <w:sz w:val="24"/>
          <w:szCs w:val="24"/>
        </w:rPr>
      </w:pPr>
      <w:r w:rsidRPr="005E07C4">
        <w:rPr>
          <w:rFonts w:ascii="Times New Roman" w:hAnsi="Times New Roman"/>
          <w:color w:val="000000"/>
          <w:sz w:val="24"/>
          <w:szCs w:val="24"/>
        </w:rPr>
        <w:t xml:space="preserve">Оцінка досвіду взаємодії показала, що соціальне партнерство допомагає направляти ресурси закладу освіти на розвиток спільної діяльності будь-якої освітньої установи, його суспільної самоорганізації і самоврядування незалежно від його типу і вигляду. </w:t>
      </w:r>
    </w:p>
    <w:p w:rsidR="00CB345C" w:rsidRPr="005E07C4" w:rsidRDefault="00CB345C" w:rsidP="005E07C4">
      <w:pPr>
        <w:shd w:val="clear" w:color="auto" w:fill="FFFFFF"/>
        <w:spacing w:after="0" w:line="240" w:lineRule="auto"/>
        <w:ind w:firstLine="822"/>
        <w:jc w:val="both"/>
        <w:rPr>
          <w:rFonts w:ascii="Times New Roman" w:hAnsi="Times New Roman"/>
          <w:color w:val="000000"/>
          <w:sz w:val="24"/>
          <w:szCs w:val="24"/>
        </w:rPr>
      </w:pPr>
      <w:r w:rsidRPr="005E07C4">
        <w:rPr>
          <w:rFonts w:ascii="Times New Roman" w:hAnsi="Times New Roman"/>
          <w:color w:val="000000"/>
          <w:sz w:val="24"/>
          <w:szCs w:val="24"/>
        </w:rPr>
        <w:t>Соціальне партнерство привертає ресурси суспільства для розвитку освітньої сфери. Воно допомагає накопичувати і передавати життєвий досвід як освітнього співтовариства, так і його партнерів для формування у членів співтовариства здатності довготривалого виживання на ринку освітніх послуг, дозволяє діяти ефективно і успішно, маючи на увазі пріоритетну перспективу, загальну для всіх партнерів, ефективно координувати спільну діяльність із ясним розумінням своєї відповідальності. Така діяльність дозволяє надавати найефективнішу й економну допомогу членам співтовариства, що мають потребу, беруть участь у партнерстві, добиватися того, щоб, залишаючись несхожими на інших, визнавати відмінності окремих людей і організацій.</w:t>
      </w:r>
    </w:p>
    <w:p w:rsidR="00CB345C" w:rsidRPr="005E07C4" w:rsidRDefault="00CB345C" w:rsidP="005E07C4">
      <w:pPr>
        <w:shd w:val="clear" w:color="auto" w:fill="FFFFFF"/>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Ефективне соціальне партнерство в освіті припускає:</w:t>
      </w:r>
    </w:p>
    <w:p w:rsidR="00CB345C" w:rsidRPr="005E07C4" w:rsidRDefault="00CB345C" w:rsidP="005E07C4">
      <w:pPr>
        <w:numPr>
          <w:ilvl w:val="0"/>
          <w:numId w:val="31"/>
        </w:numPr>
        <w:shd w:val="clear" w:color="auto" w:fill="FFFFFF"/>
        <w:spacing w:after="0" w:line="240" w:lineRule="auto"/>
        <w:ind w:left="1134" w:hanging="283"/>
        <w:contextualSpacing/>
        <w:jc w:val="both"/>
        <w:rPr>
          <w:rFonts w:ascii="Times New Roman" w:hAnsi="Times New Roman"/>
          <w:color w:val="000000"/>
          <w:sz w:val="24"/>
          <w:szCs w:val="24"/>
        </w:rPr>
      </w:pPr>
      <w:r w:rsidRPr="005E07C4">
        <w:rPr>
          <w:rFonts w:ascii="Times New Roman" w:hAnsi="Times New Roman"/>
          <w:color w:val="000000"/>
          <w:sz w:val="24"/>
          <w:szCs w:val="24"/>
        </w:rPr>
        <w:t>наявність суспільної потреби включатися в реалізацію цінностей освіти;</w:t>
      </w:r>
    </w:p>
    <w:p w:rsidR="00CB345C" w:rsidRPr="005E07C4" w:rsidRDefault="00CB345C" w:rsidP="005E07C4">
      <w:pPr>
        <w:numPr>
          <w:ilvl w:val="0"/>
          <w:numId w:val="31"/>
        </w:numPr>
        <w:shd w:val="clear" w:color="auto" w:fill="FFFFFF"/>
        <w:spacing w:after="0" w:line="240" w:lineRule="auto"/>
        <w:ind w:left="1134" w:hanging="283"/>
        <w:contextualSpacing/>
        <w:jc w:val="both"/>
        <w:rPr>
          <w:rFonts w:ascii="Times New Roman" w:hAnsi="Times New Roman"/>
          <w:color w:val="000000"/>
          <w:sz w:val="24"/>
          <w:szCs w:val="24"/>
        </w:rPr>
      </w:pPr>
      <w:r w:rsidRPr="005E07C4">
        <w:rPr>
          <w:rFonts w:ascii="Times New Roman" w:hAnsi="Times New Roman"/>
          <w:color w:val="000000"/>
          <w:sz w:val="24"/>
          <w:szCs w:val="24"/>
        </w:rPr>
        <w:t>готовність до такої співпраці закладу освіти;</w:t>
      </w:r>
    </w:p>
    <w:p w:rsidR="00CB345C" w:rsidRPr="005E07C4" w:rsidRDefault="00CB345C" w:rsidP="005E07C4">
      <w:pPr>
        <w:numPr>
          <w:ilvl w:val="0"/>
          <w:numId w:val="31"/>
        </w:numPr>
        <w:shd w:val="clear" w:color="auto" w:fill="FFFFFF"/>
        <w:spacing w:after="0" w:line="240" w:lineRule="auto"/>
        <w:ind w:left="1134" w:hanging="283"/>
        <w:contextualSpacing/>
        <w:jc w:val="both"/>
        <w:rPr>
          <w:rFonts w:ascii="Times New Roman" w:hAnsi="Times New Roman"/>
          <w:color w:val="000000"/>
          <w:sz w:val="24"/>
          <w:szCs w:val="24"/>
        </w:rPr>
      </w:pPr>
      <w:r w:rsidRPr="005E07C4">
        <w:rPr>
          <w:rFonts w:ascii="Times New Roman" w:hAnsi="Times New Roman"/>
          <w:color w:val="000000"/>
          <w:sz w:val="24"/>
          <w:szCs w:val="24"/>
        </w:rPr>
        <w:t>потреб закладу освіти;</w:t>
      </w:r>
    </w:p>
    <w:p w:rsidR="00CB345C" w:rsidRPr="005E07C4" w:rsidRDefault="00CB345C" w:rsidP="005E07C4">
      <w:pPr>
        <w:numPr>
          <w:ilvl w:val="0"/>
          <w:numId w:val="31"/>
        </w:numPr>
        <w:shd w:val="clear" w:color="auto" w:fill="FFFFFF"/>
        <w:spacing w:after="0" w:line="240" w:lineRule="auto"/>
        <w:ind w:left="1134" w:hanging="283"/>
        <w:contextualSpacing/>
        <w:jc w:val="both"/>
        <w:rPr>
          <w:rFonts w:ascii="Times New Roman" w:hAnsi="Times New Roman"/>
          <w:color w:val="000000"/>
          <w:sz w:val="24"/>
          <w:szCs w:val="24"/>
        </w:rPr>
      </w:pPr>
      <w:r w:rsidRPr="005E07C4">
        <w:rPr>
          <w:rFonts w:ascii="Times New Roman" w:hAnsi="Times New Roman"/>
          <w:sz w:val="24"/>
          <w:szCs w:val="24"/>
        </w:rPr>
        <w:t xml:space="preserve"> </w:t>
      </w:r>
      <w:r w:rsidRPr="005E07C4">
        <w:rPr>
          <w:rFonts w:ascii="Times New Roman" w:hAnsi="Times New Roman"/>
          <w:color w:val="000000"/>
          <w:sz w:val="24"/>
          <w:szCs w:val="24"/>
        </w:rPr>
        <w:t>ініціатив закладу освіти;</w:t>
      </w:r>
    </w:p>
    <w:p w:rsidR="00CB345C" w:rsidRPr="005E07C4" w:rsidRDefault="00CB345C" w:rsidP="005E07C4">
      <w:pPr>
        <w:numPr>
          <w:ilvl w:val="0"/>
          <w:numId w:val="31"/>
        </w:numPr>
        <w:shd w:val="clear" w:color="auto" w:fill="FFFFFF"/>
        <w:spacing w:after="0" w:line="240" w:lineRule="auto"/>
        <w:ind w:left="1134" w:hanging="283"/>
        <w:contextualSpacing/>
        <w:jc w:val="both"/>
        <w:rPr>
          <w:rFonts w:ascii="Times New Roman" w:hAnsi="Times New Roman"/>
          <w:color w:val="000000"/>
          <w:sz w:val="24"/>
          <w:szCs w:val="24"/>
        </w:rPr>
      </w:pPr>
      <w:r w:rsidRPr="005E07C4">
        <w:rPr>
          <w:rFonts w:ascii="Times New Roman" w:hAnsi="Times New Roman"/>
          <w:color w:val="000000"/>
          <w:sz w:val="24"/>
          <w:szCs w:val="24"/>
        </w:rPr>
        <w:t>ініціатив недержавного сектора;</w:t>
      </w:r>
    </w:p>
    <w:p w:rsidR="00CB345C" w:rsidRPr="005E07C4" w:rsidRDefault="00CB345C" w:rsidP="005E07C4">
      <w:pPr>
        <w:numPr>
          <w:ilvl w:val="0"/>
          <w:numId w:val="31"/>
        </w:numPr>
        <w:shd w:val="clear" w:color="auto" w:fill="FFFFFF"/>
        <w:spacing w:after="0" w:line="240" w:lineRule="auto"/>
        <w:ind w:left="1134" w:hanging="283"/>
        <w:contextualSpacing/>
        <w:jc w:val="both"/>
        <w:rPr>
          <w:rFonts w:ascii="Times New Roman" w:hAnsi="Times New Roman"/>
          <w:color w:val="000000"/>
          <w:sz w:val="24"/>
          <w:szCs w:val="24"/>
        </w:rPr>
      </w:pPr>
      <w:r w:rsidRPr="005E07C4">
        <w:rPr>
          <w:rFonts w:ascii="Times New Roman" w:hAnsi="Times New Roman"/>
          <w:color w:val="000000"/>
          <w:sz w:val="24"/>
          <w:szCs w:val="24"/>
        </w:rPr>
        <w:t>педагогічного менеджменту.</w:t>
      </w:r>
    </w:p>
    <w:p w:rsidR="00CB345C" w:rsidRPr="005E07C4" w:rsidRDefault="00CB345C" w:rsidP="005E07C4">
      <w:pPr>
        <w:shd w:val="clear" w:color="auto" w:fill="FFFFFF"/>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 xml:space="preserve">Наявність названих умов сприятиме тому, що партнерство допоможе направити ресурси закладу освіти на розвиток співтовариства, суспільної самоорганізації і самоврядування. Воно приверне увагу батьків до підтримки освітнього процесу в закладі і сприятиме вирощенню навколо закладу освіти в співтоваристві традицій </w:t>
      </w:r>
      <w:r w:rsidRPr="005E07C4">
        <w:rPr>
          <w:rFonts w:ascii="Times New Roman" w:hAnsi="Times New Roman"/>
          <w:iCs/>
          <w:color w:val="000000"/>
          <w:sz w:val="24"/>
          <w:szCs w:val="24"/>
        </w:rPr>
        <w:t xml:space="preserve"> й </w:t>
      </w:r>
      <w:r w:rsidRPr="005E07C4">
        <w:rPr>
          <w:rFonts w:ascii="Times New Roman" w:hAnsi="Times New Roman"/>
          <w:color w:val="000000"/>
          <w:sz w:val="24"/>
          <w:szCs w:val="24"/>
        </w:rPr>
        <w:t>практики громадської активності, добродійності, добровільності. Вже сьогодні соціальне партнерство створить на місцевому рівні реальні структури  українсько-громадського суспільства й гарантуватиме їх стабільний розвиток.</w:t>
      </w:r>
    </w:p>
    <w:p w:rsidR="00CB345C" w:rsidRPr="005E07C4" w:rsidRDefault="00CB345C" w:rsidP="005E07C4">
      <w:pPr>
        <w:shd w:val="clear" w:color="auto" w:fill="FFFFFF"/>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Можливості розвитку освіти в Україні за допомогою партнерства будуються на наступних механізмах: відвертість і співпраця, опір на розвиток, спілкування і обмін ідеями; розроблена філософія освіти і підхід до розвитку співтовариства; можливість для місцевих жителів, суспільно-активних закладів освіти, місцевих організацій стати активними партнерами в рішенні проблем в освіті і співтоваристві; представлення батькам можливості брати участь в освітньому процесі і шкільному житті їх дітей; співпраця з добровольцями, направлена на збільшення кількості послуг, що надаються в співтоваристві.</w:t>
      </w:r>
    </w:p>
    <w:p w:rsidR="00CB345C" w:rsidRPr="005E07C4" w:rsidRDefault="00CB345C" w:rsidP="005E07C4">
      <w:pPr>
        <w:shd w:val="clear" w:color="auto" w:fill="FFFFFF"/>
        <w:tabs>
          <w:tab w:val="left" w:pos="0"/>
        </w:tabs>
        <w:spacing w:after="0" w:line="240" w:lineRule="auto"/>
        <w:ind w:firstLine="822"/>
        <w:jc w:val="both"/>
        <w:rPr>
          <w:rFonts w:ascii="Times New Roman" w:hAnsi="Times New Roman"/>
          <w:color w:val="000000"/>
          <w:sz w:val="24"/>
          <w:szCs w:val="24"/>
        </w:rPr>
      </w:pPr>
      <w:r w:rsidRPr="005E07C4">
        <w:rPr>
          <w:rFonts w:ascii="Times New Roman" w:hAnsi="Times New Roman"/>
          <w:color w:val="000000"/>
          <w:sz w:val="24"/>
          <w:szCs w:val="24"/>
        </w:rPr>
        <w:t>У рамках участі нашого закладу освіти у проекті «Суспільна оцінка і суспільна підтримка освітнього закладу» серед багатьох напрямів вивчалася думка здобувачів освіти, учителів, громади з питання: хто може подати підтримку сучасному закладу освіти?</w:t>
      </w:r>
    </w:p>
    <w:p w:rsidR="00CB345C" w:rsidRPr="005E07C4" w:rsidRDefault="00CB345C" w:rsidP="005E07C4">
      <w:pPr>
        <w:shd w:val="clear" w:color="auto" w:fill="FFFFFF"/>
        <w:tabs>
          <w:tab w:val="left" w:pos="0"/>
        </w:tabs>
        <w:spacing w:after="0" w:line="240" w:lineRule="auto"/>
        <w:ind w:firstLine="822"/>
        <w:jc w:val="both"/>
        <w:rPr>
          <w:rFonts w:ascii="Times New Roman" w:hAnsi="Times New Roman"/>
          <w:color w:val="000000"/>
          <w:sz w:val="24"/>
          <w:szCs w:val="24"/>
        </w:rPr>
      </w:pPr>
      <w:r w:rsidRPr="005E07C4">
        <w:rPr>
          <w:rFonts w:ascii="Times New Roman" w:hAnsi="Times New Roman"/>
          <w:color w:val="000000"/>
          <w:sz w:val="24"/>
          <w:szCs w:val="24"/>
        </w:rPr>
        <w:t>Респондентами були висловлені такі думки:</w:t>
      </w:r>
    </w:p>
    <w:p w:rsidR="00CB345C" w:rsidRPr="005E07C4" w:rsidRDefault="00CB345C" w:rsidP="005E07C4">
      <w:pPr>
        <w:numPr>
          <w:ilvl w:val="0"/>
          <w:numId w:val="30"/>
        </w:numPr>
        <w:shd w:val="clear" w:color="auto" w:fill="FFFFFF"/>
        <w:tabs>
          <w:tab w:val="num" w:pos="-142"/>
          <w:tab w:val="left" w:pos="0"/>
          <w:tab w:val="left" w:pos="1276"/>
        </w:tabs>
        <w:spacing w:after="0" w:line="240" w:lineRule="auto"/>
        <w:ind w:firstLine="822"/>
        <w:jc w:val="both"/>
        <w:rPr>
          <w:rFonts w:ascii="Times New Roman" w:hAnsi="Times New Roman"/>
          <w:color w:val="000000"/>
          <w:sz w:val="24"/>
          <w:szCs w:val="24"/>
        </w:rPr>
      </w:pPr>
      <w:r w:rsidRPr="005E07C4">
        <w:rPr>
          <w:rFonts w:ascii="Times New Roman" w:hAnsi="Times New Roman"/>
          <w:color w:val="000000"/>
          <w:sz w:val="24"/>
          <w:szCs w:val="24"/>
        </w:rPr>
        <w:t>громада  – 80,9%;</w:t>
      </w:r>
    </w:p>
    <w:p w:rsidR="00CB345C" w:rsidRPr="005E07C4" w:rsidRDefault="00CB345C" w:rsidP="005E07C4">
      <w:pPr>
        <w:numPr>
          <w:ilvl w:val="0"/>
          <w:numId w:val="30"/>
        </w:numPr>
        <w:shd w:val="clear" w:color="auto" w:fill="FFFFFF"/>
        <w:tabs>
          <w:tab w:val="num" w:pos="-142"/>
          <w:tab w:val="left" w:pos="0"/>
          <w:tab w:val="left" w:pos="1276"/>
        </w:tabs>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батьківські організації – 71,4%;</w:t>
      </w:r>
    </w:p>
    <w:p w:rsidR="00CB345C" w:rsidRPr="005E07C4" w:rsidRDefault="00CB345C" w:rsidP="005E07C4">
      <w:pPr>
        <w:numPr>
          <w:ilvl w:val="0"/>
          <w:numId w:val="30"/>
        </w:numPr>
        <w:shd w:val="clear" w:color="auto" w:fill="FFFFFF"/>
        <w:tabs>
          <w:tab w:val="num" w:pos="-142"/>
          <w:tab w:val="left" w:pos="0"/>
          <w:tab w:val="left" w:pos="1276"/>
        </w:tabs>
        <w:spacing w:after="0" w:line="240" w:lineRule="auto"/>
        <w:ind w:firstLine="822"/>
        <w:jc w:val="both"/>
        <w:rPr>
          <w:rFonts w:ascii="Times New Roman" w:hAnsi="Times New Roman"/>
          <w:sz w:val="24"/>
          <w:szCs w:val="24"/>
        </w:rPr>
      </w:pPr>
      <w:r w:rsidRPr="005E07C4">
        <w:rPr>
          <w:rFonts w:ascii="Times New Roman" w:hAnsi="Times New Roman"/>
          <w:sz w:val="24"/>
          <w:szCs w:val="24"/>
        </w:rPr>
        <w:lastRenderedPageBreak/>
        <w:t>адміністративні органи району та області – 57,1%;</w:t>
      </w:r>
    </w:p>
    <w:p w:rsidR="00CB345C" w:rsidRPr="005E07C4" w:rsidRDefault="00CB345C" w:rsidP="005E07C4">
      <w:pPr>
        <w:numPr>
          <w:ilvl w:val="0"/>
          <w:numId w:val="30"/>
        </w:numPr>
        <w:shd w:val="clear" w:color="auto" w:fill="FFFFFF"/>
        <w:tabs>
          <w:tab w:val="num" w:pos="-142"/>
          <w:tab w:val="left" w:pos="0"/>
          <w:tab w:val="left" w:pos="1276"/>
        </w:tabs>
        <w:spacing w:after="0" w:line="240" w:lineRule="auto"/>
        <w:ind w:firstLine="822"/>
        <w:jc w:val="both"/>
        <w:rPr>
          <w:rFonts w:ascii="Times New Roman" w:hAnsi="Times New Roman"/>
          <w:sz w:val="24"/>
          <w:szCs w:val="24"/>
        </w:rPr>
      </w:pPr>
      <w:r w:rsidRPr="005E07C4">
        <w:rPr>
          <w:rFonts w:ascii="Times New Roman" w:hAnsi="Times New Roman"/>
          <w:sz w:val="24"/>
          <w:szCs w:val="24"/>
        </w:rPr>
        <w:t>виробництво і бізнес – 42,8%;</w:t>
      </w:r>
    </w:p>
    <w:p w:rsidR="00CB345C" w:rsidRPr="005E07C4" w:rsidRDefault="00CB345C" w:rsidP="005E07C4">
      <w:pPr>
        <w:numPr>
          <w:ilvl w:val="0"/>
          <w:numId w:val="30"/>
        </w:numPr>
        <w:shd w:val="clear" w:color="auto" w:fill="FFFFFF"/>
        <w:tabs>
          <w:tab w:val="num" w:pos="-142"/>
          <w:tab w:val="left" w:pos="0"/>
          <w:tab w:val="left" w:pos="1276"/>
        </w:tabs>
        <w:spacing w:after="0" w:line="240" w:lineRule="auto"/>
        <w:ind w:firstLine="822"/>
        <w:jc w:val="both"/>
        <w:rPr>
          <w:rFonts w:ascii="Times New Roman" w:hAnsi="Times New Roman"/>
          <w:sz w:val="24"/>
          <w:szCs w:val="24"/>
        </w:rPr>
      </w:pPr>
      <w:r w:rsidRPr="005E07C4">
        <w:rPr>
          <w:rFonts w:ascii="Times New Roman" w:hAnsi="Times New Roman"/>
          <w:sz w:val="24"/>
          <w:szCs w:val="24"/>
        </w:rPr>
        <w:t>громадські організації поза закладом освіти – 28,5%.</w:t>
      </w:r>
    </w:p>
    <w:p w:rsidR="00CB345C" w:rsidRPr="005E07C4" w:rsidRDefault="00CB345C" w:rsidP="005E07C4">
      <w:pPr>
        <w:shd w:val="clear" w:color="auto" w:fill="FFFFFF"/>
        <w:tabs>
          <w:tab w:val="left" w:pos="0"/>
        </w:tabs>
        <w:spacing w:after="0" w:line="240" w:lineRule="auto"/>
        <w:ind w:firstLine="822"/>
        <w:jc w:val="both"/>
        <w:rPr>
          <w:rFonts w:ascii="Times New Roman" w:hAnsi="Times New Roman"/>
          <w:sz w:val="24"/>
          <w:szCs w:val="24"/>
        </w:rPr>
      </w:pPr>
      <w:r w:rsidRPr="005E07C4">
        <w:rPr>
          <w:rFonts w:ascii="Times New Roman" w:hAnsi="Times New Roman"/>
          <w:sz w:val="24"/>
          <w:szCs w:val="24"/>
        </w:rPr>
        <w:t>Очевидно, розподіл відповідей відображає існуючу реальність, коли заклад освіти, в цілях виконання покладених на нього функцій, все більше спирається на батьківську громадськість і на шкільні громадські організації.</w:t>
      </w:r>
    </w:p>
    <w:p w:rsidR="00CB345C" w:rsidRPr="005E07C4" w:rsidRDefault="00CB345C" w:rsidP="005E07C4">
      <w:pPr>
        <w:shd w:val="clear" w:color="auto" w:fill="FFFFFF"/>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Сучасному освітньому закладу участь батьків в освітній роботі необхідна не тільки для затвердження   її  на  нових  демократичних   основах,   але   і  для  духовного відродження.</w:t>
      </w:r>
    </w:p>
    <w:p w:rsidR="00CB345C" w:rsidRPr="005E07C4" w:rsidRDefault="00CB345C" w:rsidP="005E07C4">
      <w:pPr>
        <w:shd w:val="clear" w:color="auto" w:fill="FFFFFF"/>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Разом із тим, як показує практика, державно-суспільне управління освітою залишається на рівні, що не повною мірою задовольняє як заклад освіти, так і батьківську громадськість.</w:t>
      </w:r>
    </w:p>
    <w:p w:rsidR="00CB345C" w:rsidRPr="005E07C4" w:rsidRDefault="00CB345C" w:rsidP="005E07C4">
      <w:pPr>
        <w:shd w:val="clear" w:color="auto" w:fill="FFFFFF"/>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Необхідність рішень, що стоять сьогодні перед постановкою завдань, спонукає заклад освіти ініціювати суспільну активність.</w:t>
      </w:r>
    </w:p>
    <w:p w:rsidR="00CB345C" w:rsidRPr="005E07C4" w:rsidRDefault="00CB345C" w:rsidP="005E07C4">
      <w:pPr>
        <w:shd w:val="clear" w:color="auto" w:fill="FFFFFF"/>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Громаду потрібно готувати для активної роботи у сфері нового освітнього середовища.</w:t>
      </w:r>
    </w:p>
    <w:p w:rsidR="00CB345C" w:rsidRPr="005E07C4" w:rsidRDefault="00CB345C" w:rsidP="005E07C4">
      <w:pPr>
        <w:shd w:val="clear" w:color="auto" w:fill="FFFFFF"/>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Менеджмент у соціальному партнерстві сприяє формуванню необхідних умов, при яких створюється реальний механізм функціонування інститутів громадського суспільства, надається можливість регулювати, запобігати або вирішувати соціальні конфлікти, формувати соціальний мир і згоду в суспільстві, розвивати і поглиблювати демократію, затверджувати цивілізовані форми соціально-трудових відносин, у тому числі й у сфері освіти.</w:t>
      </w:r>
    </w:p>
    <w:p w:rsidR="00CB345C" w:rsidRPr="005E07C4" w:rsidRDefault="00CB345C" w:rsidP="005E07C4">
      <w:pPr>
        <w:shd w:val="clear" w:color="auto" w:fill="FFFFFF"/>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В умовах, що склалися, важливим є визначення правил менеджменту сторін соціального діалогу, ролі держави в соціальному партнерстві, перспектив її зміни, трансформації ролі держави  − від державної опіки до положення гаранта законності і стабільності.</w:t>
      </w:r>
    </w:p>
    <w:p w:rsidR="00CB345C" w:rsidRPr="005E07C4" w:rsidRDefault="00CB345C" w:rsidP="005E07C4">
      <w:pPr>
        <w:shd w:val="clear" w:color="auto" w:fill="FFFFFF"/>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Стримуючими чинниками розвитку процесу соціального партнерства у сфері освіти є неповна правова база, яка не забезпечує ефективний розвиток структури соціального партнерства в галузі.</w:t>
      </w:r>
    </w:p>
    <w:p w:rsidR="00CB345C" w:rsidRPr="005E07C4" w:rsidRDefault="00CB345C" w:rsidP="005E07C4">
      <w:pPr>
        <w:shd w:val="clear" w:color="auto" w:fill="FFFFFF"/>
        <w:spacing w:after="0" w:line="240" w:lineRule="auto"/>
        <w:ind w:firstLine="822"/>
        <w:jc w:val="both"/>
        <w:rPr>
          <w:rFonts w:ascii="Times New Roman" w:hAnsi="Times New Roman"/>
          <w:sz w:val="24"/>
          <w:szCs w:val="24"/>
        </w:rPr>
      </w:pPr>
      <w:r w:rsidRPr="005E07C4">
        <w:rPr>
          <w:rFonts w:ascii="Times New Roman" w:hAnsi="Times New Roman"/>
          <w:color w:val="000000"/>
          <w:sz w:val="24"/>
          <w:szCs w:val="24"/>
        </w:rPr>
        <w:t>Зміна структури власності в системі освіти, незавершений процес її реформування, зміна місця і ролі держави в регулюванні питань    освіти − все це визначає специфіку управління в галузі освіти.</w:t>
      </w:r>
    </w:p>
    <w:p w:rsidR="00CB345C" w:rsidRPr="005E07C4" w:rsidRDefault="00CB345C" w:rsidP="005E07C4">
      <w:pPr>
        <w:shd w:val="clear" w:color="auto" w:fill="FFFFFF"/>
        <w:tabs>
          <w:tab w:val="left" w:pos="0"/>
        </w:tabs>
        <w:spacing w:after="0" w:line="240" w:lineRule="auto"/>
        <w:ind w:firstLine="822"/>
        <w:jc w:val="both"/>
        <w:rPr>
          <w:rFonts w:ascii="Times New Roman" w:hAnsi="Times New Roman"/>
          <w:color w:val="000000"/>
          <w:sz w:val="24"/>
          <w:szCs w:val="24"/>
        </w:rPr>
      </w:pPr>
      <w:r w:rsidRPr="005E07C4">
        <w:rPr>
          <w:rFonts w:ascii="Times New Roman" w:hAnsi="Times New Roman"/>
          <w:b/>
          <w:color w:val="000000"/>
          <w:sz w:val="24"/>
          <w:szCs w:val="24"/>
        </w:rPr>
        <w:t>Менеджмент соціального партнерства</w:t>
      </w:r>
      <w:r w:rsidRPr="005E07C4">
        <w:rPr>
          <w:rFonts w:ascii="Times New Roman" w:hAnsi="Times New Roman"/>
          <w:color w:val="000000"/>
          <w:sz w:val="24"/>
          <w:szCs w:val="24"/>
        </w:rPr>
        <w:t xml:space="preserve"> для організації освітнього процесу сьогодні досить актуальний та вносить нові зміни в освітній процес. Тільки завдяки роботі з нашими партнерами ми можемо організувати освітній процес відповідно до сьогоднішніх вимог часу. Заклад освіти зможе забезпечити разом із соціальними партнерами своєчасне оновлення змісту навчання відповідно до соціально-економічних процесів, що відбуваються в державі та занурення у європейський освітній простір, максимально розкрити таланти і здібності всіх здобувачів освіти та повністю долучитися до навчання як у закладі загальної середньої освіти так і у вищих навчальних закладах. </w:t>
      </w:r>
    </w:p>
    <w:p w:rsidR="00CB345C" w:rsidRPr="005E07C4" w:rsidRDefault="00CB345C" w:rsidP="005E07C4">
      <w:pPr>
        <w:shd w:val="clear" w:color="auto" w:fill="FFFFFF"/>
        <w:tabs>
          <w:tab w:val="left" w:pos="0"/>
        </w:tabs>
        <w:spacing w:after="0" w:line="240" w:lineRule="auto"/>
        <w:jc w:val="both"/>
        <w:rPr>
          <w:rFonts w:ascii="Times New Roman" w:hAnsi="Times New Roman"/>
          <w:color w:val="000000"/>
          <w:sz w:val="24"/>
          <w:szCs w:val="24"/>
        </w:rPr>
      </w:pPr>
      <w:r w:rsidRPr="005E07C4">
        <w:rPr>
          <w:rFonts w:ascii="Times New Roman" w:hAnsi="Times New Roman"/>
          <w:color w:val="000000"/>
          <w:sz w:val="24"/>
          <w:szCs w:val="24"/>
        </w:rPr>
        <w:tab/>
        <w:t>На нашу думку, зійти зі шляху реформування національної освіти не дадуть сільська громада, батьки, усі, хто бере активну участь в освітньому процесі.</w:t>
      </w:r>
    </w:p>
    <w:p w:rsidR="00CB345C" w:rsidRPr="005E07C4" w:rsidRDefault="00CB345C" w:rsidP="005E07C4">
      <w:pPr>
        <w:shd w:val="clear" w:color="auto" w:fill="FFFFFF"/>
        <w:tabs>
          <w:tab w:val="left" w:pos="0"/>
        </w:tabs>
        <w:spacing w:after="0" w:line="240" w:lineRule="auto"/>
        <w:ind w:firstLine="822"/>
        <w:jc w:val="both"/>
        <w:rPr>
          <w:rFonts w:ascii="Times New Roman" w:hAnsi="Times New Roman"/>
          <w:color w:val="000000"/>
          <w:sz w:val="24"/>
          <w:szCs w:val="24"/>
        </w:rPr>
      </w:pPr>
      <w:r w:rsidRPr="005E07C4">
        <w:rPr>
          <w:rFonts w:ascii="Times New Roman" w:hAnsi="Times New Roman"/>
          <w:color w:val="000000"/>
          <w:sz w:val="24"/>
          <w:szCs w:val="24"/>
        </w:rPr>
        <w:t>Отже, завдяки соціальному партнерству закладу освіти з батьківською громадськістю, взаємозв’язків його компонентів, можливий постійний позитивний розвиток освітнього середовища, допомога у розв’язанні важливих проблем закладу, підвищення ефективності освітнього процесу в цілому та взагалі існування закладу освіти в непростих економічних та соціальних умовах сучасного суспільства.</w:t>
      </w:r>
    </w:p>
    <w:p w:rsidR="00CB345C" w:rsidRPr="005E07C4" w:rsidRDefault="00CB345C" w:rsidP="005E07C4">
      <w:pPr>
        <w:shd w:val="clear" w:color="auto" w:fill="FFFFFF"/>
        <w:tabs>
          <w:tab w:val="left" w:pos="0"/>
        </w:tabs>
        <w:spacing w:after="0" w:line="240" w:lineRule="auto"/>
        <w:ind w:firstLine="822"/>
        <w:jc w:val="both"/>
        <w:rPr>
          <w:rFonts w:ascii="Times New Roman" w:hAnsi="Times New Roman"/>
          <w:color w:val="000000"/>
          <w:sz w:val="24"/>
          <w:szCs w:val="24"/>
        </w:rPr>
      </w:pPr>
      <w:r w:rsidRPr="005E07C4">
        <w:rPr>
          <w:rFonts w:ascii="Times New Roman" w:hAnsi="Times New Roman"/>
          <w:color w:val="000000"/>
          <w:sz w:val="24"/>
          <w:szCs w:val="24"/>
        </w:rPr>
        <w:t>Таким чином, учень сільської школи стає активним учасником процесу соціалізації, використовуючи соціальний досвід попередніх поколінь, ураховуючи особливості свого народу й культурні надбання інших народів світу. Ми впевнені, що прийде час, коли сільська школа таки стане в один ряд із міцними, багатими, успішними міськими школами.</w:t>
      </w:r>
    </w:p>
    <w:p w:rsidR="00CB345C" w:rsidRPr="005E07C4" w:rsidRDefault="00CB345C" w:rsidP="005E07C4">
      <w:pPr>
        <w:shd w:val="clear" w:color="auto" w:fill="FFFFFF"/>
        <w:spacing w:after="0" w:line="240" w:lineRule="auto"/>
        <w:ind w:firstLine="851"/>
        <w:jc w:val="both"/>
        <w:rPr>
          <w:rFonts w:ascii="Times New Roman" w:hAnsi="Times New Roman"/>
          <w:color w:val="000000"/>
          <w:sz w:val="24"/>
          <w:szCs w:val="24"/>
        </w:rPr>
      </w:pPr>
      <w:r w:rsidRPr="005E07C4">
        <w:rPr>
          <w:rFonts w:ascii="Times New Roman" w:hAnsi="Times New Roman"/>
          <w:color w:val="000000"/>
          <w:sz w:val="24"/>
          <w:szCs w:val="24"/>
        </w:rPr>
        <w:lastRenderedPageBreak/>
        <w:t>У планах на перспективу – розширення соціальних контактів школи з родиною, створення середовища, що виховує родину та її найближче оточення, налагодження міжнародних зв’язків із освітніми закладами Європи.</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З кожним роком в країні посилюється вплив батьківської громадськості на діяльність освітніх закладів. Батьки стають активними учасниками освітнього процесу. Вони допомагають педагогам та своїм дітям у реалізації соціально значущих проектів та програм.</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В даний час особливого значення набуває підтримка широкого кола громадськості при вирішенні таких питань:</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 оптимальне формування мережі освітніх закладів; </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участь у волонтерській діяльності;</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забезпечення соціального захисту учасників освітнього процесу;</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формування здорового способу життя;</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реалізація освітніх програм;</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участь у проведенні виховних заходів;</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співпраця з громадською організацією «Смілянська самооборона «СІЧ»».</w:t>
      </w:r>
    </w:p>
    <w:p w:rsidR="00CB345C" w:rsidRPr="005E07C4" w:rsidRDefault="00CB345C" w:rsidP="005E07C4">
      <w:pPr>
        <w:spacing w:after="0" w:line="240" w:lineRule="auto"/>
        <w:ind w:firstLine="708"/>
        <w:jc w:val="both"/>
        <w:rPr>
          <w:rFonts w:ascii="Times New Roman" w:hAnsi="Times New Roman"/>
          <w:sz w:val="24"/>
          <w:szCs w:val="24"/>
          <w:lang w:eastAsia="ru-RU"/>
        </w:rPr>
      </w:pPr>
      <w:r w:rsidRPr="005E07C4">
        <w:rPr>
          <w:rFonts w:ascii="Times New Roman" w:hAnsi="Times New Roman"/>
          <w:sz w:val="24"/>
          <w:szCs w:val="24"/>
          <w:lang w:eastAsia="ru-RU"/>
        </w:rPr>
        <w:t>Робота з батьками спрямована на створення єдиного колективу учасників освітнього процесу.</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         В ЗЗСО успішно працює батьківський комітет, до складу якого входять представники класних батьківських комітетів. 4 рази на рік напередодні класних батьківських зборів батьківський актив обговорює важливі для всіх учасників освітнього процесу питання, а саме:</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організація навчального року, проведення ДПА, ЗНО;</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заходи щодо попередження дитячого травматизму;</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виховання свідомого ставлення до свого здоров’я;</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xml:space="preserve">- організація правової та </w:t>
      </w:r>
      <w:proofErr w:type="spellStart"/>
      <w:r w:rsidRPr="005E07C4">
        <w:rPr>
          <w:rFonts w:ascii="Times New Roman" w:hAnsi="Times New Roman"/>
          <w:sz w:val="24"/>
          <w:szCs w:val="24"/>
          <w:lang w:eastAsia="ru-RU"/>
        </w:rPr>
        <w:t>правоосвітньої</w:t>
      </w:r>
      <w:proofErr w:type="spellEnd"/>
      <w:r w:rsidRPr="005E07C4">
        <w:rPr>
          <w:rFonts w:ascii="Times New Roman" w:hAnsi="Times New Roman"/>
          <w:sz w:val="24"/>
          <w:szCs w:val="24"/>
          <w:lang w:eastAsia="ru-RU"/>
        </w:rPr>
        <w:t xml:space="preserve"> роботи;</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вплив сім’ї на середовище дитини;</w:t>
      </w:r>
    </w:p>
    <w:p w:rsidR="00CB345C" w:rsidRPr="005E07C4" w:rsidRDefault="00CB345C" w:rsidP="005E07C4">
      <w:pPr>
        <w:spacing w:after="0" w:line="240" w:lineRule="auto"/>
        <w:jc w:val="both"/>
        <w:rPr>
          <w:rFonts w:ascii="Times New Roman" w:hAnsi="Times New Roman"/>
          <w:sz w:val="24"/>
          <w:szCs w:val="24"/>
          <w:lang w:eastAsia="ru-RU"/>
        </w:rPr>
      </w:pPr>
      <w:r w:rsidRPr="005E07C4">
        <w:rPr>
          <w:rFonts w:ascii="Times New Roman" w:hAnsi="Times New Roman"/>
          <w:sz w:val="24"/>
          <w:szCs w:val="24"/>
          <w:lang w:eastAsia="ru-RU"/>
        </w:rPr>
        <w:t>- літній відпочинок дітей.</w:t>
      </w:r>
    </w:p>
    <w:p w:rsidR="00CB345C" w:rsidRPr="005E07C4" w:rsidRDefault="00CB345C" w:rsidP="005E07C4">
      <w:pPr>
        <w:shd w:val="clear" w:color="auto" w:fill="FFFFFF"/>
        <w:spacing w:after="0" w:line="240" w:lineRule="auto"/>
        <w:ind w:firstLine="851"/>
        <w:jc w:val="both"/>
        <w:rPr>
          <w:rFonts w:ascii="Times New Roman" w:hAnsi="Times New Roman"/>
          <w:color w:val="000000"/>
          <w:sz w:val="24"/>
          <w:szCs w:val="24"/>
        </w:rPr>
      </w:pPr>
      <w:r w:rsidRPr="005E07C4">
        <w:rPr>
          <w:rFonts w:ascii="Times New Roman" w:hAnsi="Times New Roman"/>
          <w:color w:val="000000"/>
          <w:sz w:val="24"/>
          <w:szCs w:val="24"/>
        </w:rPr>
        <w:t>Організовуючи різноманітні колективні справи, ми створюємо розвивальне і стимулююче середовище з гуманними відносинами, яке містить у собі родину дитини, класний та шкільний колективи, громадські організації та установи, в яких учні набувають вміння, навички організаційної роботи, комунікації, самостійності, відповідальності, творчого розвитку своїх здібностей, прагнення до самореалізації.</w:t>
      </w:r>
    </w:p>
    <w:p w:rsidR="00CB345C" w:rsidRPr="005E07C4" w:rsidRDefault="00CB345C" w:rsidP="005E07C4">
      <w:pPr>
        <w:shd w:val="clear" w:color="auto" w:fill="FFFFFF"/>
        <w:spacing w:after="0" w:line="240" w:lineRule="auto"/>
        <w:ind w:firstLine="851"/>
        <w:jc w:val="both"/>
        <w:rPr>
          <w:rFonts w:ascii="Times New Roman" w:hAnsi="Times New Roman"/>
          <w:sz w:val="24"/>
          <w:szCs w:val="24"/>
        </w:rPr>
      </w:pPr>
      <w:r w:rsidRPr="005E07C4">
        <w:rPr>
          <w:rFonts w:ascii="Times New Roman" w:hAnsi="Times New Roman"/>
          <w:color w:val="000000"/>
          <w:sz w:val="24"/>
          <w:szCs w:val="24"/>
        </w:rPr>
        <w:t>Соціальне партнерство сприяє формуванню особистості компетентності випускника, який зможе успішно реалізувати себе як особистість, громадянин і фахівець.</w:t>
      </w:r>
    </w:p>
    <w:p w:rsidR="00CB345C" w:rsidRPr="005E07C4" w:rsidRDefault="00CB345C" w:rsidP="005E07C4">
      <w:pPr>
        <w:shd w:val="clear" w:color="auto" w:fill="FFFFFF"/>
        <w:spacing w:after="0" w:line="240" w:lineRule="auto"/>
        <w:ind w:firstLine="851"/>
        <w:jc w:val="both"/>
        <w:rPr>
          <w:rFonts w:ascii="Times New Roman" w:hAnsi="Times New Roman"/>
          <w:color w:val="000000"/>
          <w:sz w:val="24"/>
          <w:szCs w:val="24"/>
        </w:rPr>
      </w:pPr>
      <w:r w:rsidRPr="005E07C4">
        <w:rPr>
          <w:rFonts w:ascii="Times New Roman" w:hAnsi="Times New Roman"/>
          <w:color w:val="000000"/>
          <w:sz w:val="24"/>
          <w:szCs w:val="24"/>
        </w:rPr>
        <w:t xml:space="preserve">Відомо: тільки освічена людина може бути справді вільною. Європейське суспільство, до якого ми прагнемо, - це суспільство освіченого загалу, суспільство високої культури і рівних можливостей. Таке суспільство забезпечує європейську якість життя. Таке суспільство ми прагнемо побудувати. Ми впевнені у тому, що робота, яку започаткували, не дасть нашим дітям залишитися байдужими і черствими. Сподіваємося, що душі дітей будуть завжди світлими, прекрасними, відкритими для доброти, щедрості та людяності. Не загубити! Не втратити! Відродити! Ось ниточка, яка проходить через усю роботу нашої школи і залишає слід у дитячих серцях. </w:t>
      </w:r>
    </w:p>
    <w:p w:rsidR="00CB345C" w:rsidRPr="005E07C4" w:rsidRDefault="00CB345C" w:rsidP="005E07C4">
      <w:pPr>
        <w:shd w:val="clear" w:color="auto" w:fill="FFFFFF"/>
        <w:spacing w:after="0" w:line="240" w:lineRule="auto"/>
        <w:ind w:firstLine="851"/>
        <w:jc w:val="both"/>
        <w:rPr>
          <w:rFonts w:ascii="Times New Roman" w:hAnsi="Times New Roman"/>
          <w:color w:val="000000"/>
          <w:sz w:val="24"/>
          <w:szCs w:val="24"/>
        </w:rPr>
      </w:pPr>
      <w:r w:rsidRPr="005E07C4">
        <w:rPr>
          <w:rFonts w:ascii="Times New Roman" w:hAnsi="Times New Roman"/>
          <w:color w:val="000000"/>
          <w:sz w:val="24"/>
          <w:szCs w:val="24"/>
        </w:rPr>
        <w:t xml:space="preserve">Досвід соціального партнерства допоможе випускникам Степанківської загальноосвітньої школи І-ІІІ ступенів швидко адаптуватися в соціумі, знайти партнерів для реалізації життєвих проектів, а педагогам - будувати нову школу в контексті реформування національної освіти. </w:t>
      </w:r>
    </w:p>
    <w:p w:rsidR="00CB345C" w:rsidRPr="005E07C4" w:rsidRDefault="00CB345C" w:rsidP="005E07C4">
      <w:pPr>
        <w:spacing w:after="0" w:line="240" w:lineRule="auto"/>
        <w:ind w:firstLine="360"/>
        <w:jc w:val="both"/>
        <w:rPr>
          <w:rFonts w:ascii="Times New Roman" w:hAnsi="Times New Roman"/>
          <w:sz w:val="24"/>
          <w:szCs w:val="24"/>
          <w:lang w:val="ru-RU"/>
        </w:rPr>
      </w:pPr>
    </w:p>
    <w:p w:rsidR="00CB345C" w:rsidRPr="005E07C4" w:rsidRDefault="00CB345C" w:rsidP="005E07C4">
      <w:pPr>
        <w:spacing w:after="0" w:line="240" w:lineRule="auto"/>
        <w:ind w:firstLine="360"/>
        <w:jc w:val="center"/>
        <w:rPr>
          <w:rFonts w:ascii="Times New Roman" w:hAnsi="Times New Roman"/>
          <w:b/>
          <w:bCs/>
          <w:sz w:val="24"/>
          <w:szCs w:val="24"/>
        </w:rPr>
      </w:pPr>
      <w:r w:rsidRPr="005E07C4">
        <w:rPr>
          <w:rFonts w:ascii="Times New Roman" w:hAnsi="Times New Roman"/>
          <w:b/>
          <w:bCs/>
          <w:sz w:val="24"/>
          <w:szCs w:val="24"/>
        </w:rPr>
        <w:t>РОЛЬ ШКІЛЬНОЇ БІБЛІОТЕКИ В ОРГАНІЗАЦІЇ ОСВІТНЬОГО ПРОЦЕСУ</w:t>
      </w:r>
    </w:p>
    <w:p w:rsidR="00CB345C" w:rsidRPr="005E07C4" w:rsidRDefault="00CB345C" w:rsidP="005E07C4">
      <w:pPr>
        <w:spacing w:after="0" w:line="240" w:lineRule="auto"/>
        <w:ind w:firstLine="318"/>
        <w:jc w:val="both"/>
        <w:rPr>
          <w:rFonts w:ascii="Times New Roman" w:hAnsi="Times New Roman"/>
          <w:sz w:val="24"/>
          <w:szCs w:val="24"/>
        </w:rPr>
      </w:pPr>
      <w:r w:rsidRPr="005E07C4">
        <w:rPr>
          <w:rFonts w:ascii="Times New Roman" w:hAnsi="Times New Roman"/>
          <w:sz w:val="24"/>
          <w:szCs w:val="24"/>
        </w:rPr>
        <w:t>У 2020-2021 навчальному році роботу шкільної бібліотеки було організовано відповідно до нормативно-правових документів: Конституції України, Закону України «Про бібліотеку і бібліотечну справу», Законів України «Про освіту», «Про повну загальну середню освіту», Положення «Про шкільну бібліотеку», плану роботи бібліотеки.</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lastRenderedPageBreak/>
        <w:t xml:space="preserve">Упродовж навчального року бібліотекар  постійно розширювала </w:t>
      </w:r>
      <w:proofErr w:type="spellStart"/>
      <w:r w:rsidRPr="005E07C4">
        <w:rPr>
          <w:rFonts w:ascii="Times New Roman" w:hAnsi="Times New Roman"/>
          <w:sz w:val="24"/>
          <w:szCs w:val="24"/>
        </w:rPr>
        <w:t>бібліотечно</w:t>
      </w:r>
      <w:proofErr w:type="spellEnd"/>
      <w:r w:rsidRPr="005E07C4">
        <w:rPr>
          <w:rFonts w:ascii="Times New Roman" w:hAnsi="Times New Roman"/>
          <w:sz w:val="24"/>
          <w:szCs w:val="24"/>
        </w:rPr>
        <w:t>-інформаційні послуги на основі вдосконалення традиційних і засвоєння бібліотечних форм і методів роботи.</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Кількість читачів у бібліотеці становила 260 учнів та 28 учителів.</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Кількість бібліотечного фонду становила: підручників – 6112 примирників, художньої літератури – 7300 примірників.</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 xml:space="preserve">Упродовж навчального року були проведені цікаві та змістовні заходи: бесіди з учнями 2-9-х класів щодо правил користування бібліотекою, виявлення їхніх інтересів та інформаційних потреб: проведено акцію «Живи, книго!» про збереження підручників та підведено підсумки. Оголошено учнів, які найкраще зберігають підручники; тематичні виставки літератури; огляди періодичних видань; нових надходжень; бібліотечні уроки та посвята в читачі учнів початкових класів; Тиждень дитячої книги; оформлено тематичні полиці: «День Соборності і </w:t>
      </w:r>
      <w:proofErr w:type="spellStart"/>
      <w:r w:rsidRPr="005E07C4">
        <w:rPr>
          <w:rFonts w:ascii="Times New Roman" w:hAnsi="Times New Roman"/>
          <w:sz w:val="24"/>
          <w:szCs w:val="24"/>
        </w:rPr>
        <w:t>СвободиУкраїни</w:t>
      </w:r>
      <w:proofErr w:type="spellEnd"/>
      <w:r w:rsidRPr="005E07C4">
        <w:rPr>
          <w:rFonts w:ascii="Times New Roman" w:hAnsi="Times New Roman"/>
          <w:sz w:val="24"/>
          <w:szCs w:val="24"/>
        </w:rPr>
        <w:t xml:space="preserve">», «Українські письменники дітям», «Запобігти. Врятувати. Допомогти», «Мій вічний біль – Афганістан», «Все навколо тебе - знай, люби і бережи», «У світі казки чарівної», «Знай свої права, дитино», «Дивовижна Україна», « Я – українець, громадянин, патріот»,  «Чорнобиль – попередження, набат, його уроків людство не </w:t>
      </w:r>
      <w:proofErr w:type="spellStart"/>
      <w:r w:rsidRPr="005E07C4">
        <w:rPr>
          <w:rFonts w:ascii="Times New Roman" w:hAnsi="Times New Roman"/>
          <w:sz w:val="24"/>
          <w:szCs w:val="24"/>
        </w:rPr>
        <w:t>забуде</w:t>
      </w:r>
      <w:proofErr w:type="spellEnd"/>
      <w:r w:rsidRPr="005E07C4">
        <w:rPr>
          <w:rFonts w:ascii="Times New Roman" w:hAnsi="Times New Roman"/>
          <w:sz w:val="24"/>
          <w:szCs w:val="24"/>
        </w:rPr>
        <w:t xml:space="preserve">», «Ніхто не забутий, ніщо не </w:t>
      </w:r>
      <w:proofErr w:type="spellStart"/>
      <w:r w:rsidRPr="005E07C4">
        <w:rPr>
          <w:rFonts w:ascii="Times New Roman" w:hAnsi="Times New Roman"/>
          <w:sz w:val="24"/>
          <w:szCs w:val="24"/>
        </w:rPr>
        <w:t>забуто</w:t>
      </w:r>
      <w:proofErr w:type="spellEnd"/>
      <w:r w:rsidRPr="005E07C4">
        <w:rPr>
          <w:rFonts w:ascii="Times New Roman" w:hAnsi="Times New Roman"/>
          <w:sz w:val="24"/>
          <w:szCs w:val="24"/>
        </w:rPr>
        <w:t>»,  «Книги-ювіляри 2021 року», «Шлях до професії», «Наш товариш – світлофор», « Не нашкодь собі», «Поличка веселих і кмітливих»,  «</w:t>
      </w:r>
      <w:proofErr w:type="spellStart"/>
      <w:r w:rsidRPr="005E07C4">
        <w:rPr>
          <w:rFonts w:ascii="Times New Roman" w:hAnsi="Times New Roman"/>
          <w:sz w:val="24"/>
          <w:szCs w:val="24"/>
        </w:rPr>
        <w:t>English</w:t>
      </w:r>
      <w:proofErr w:type="spellEnd"/>
      <w:r w:rsidRPr="005E07C4">
        <w:rPr>
          <w:rFonts w:ascii="Times New Roman" w:hAnsi="Times New Roman"/>
          <w:sz w:val="24"/>
          <w:szCs w:val="24"/>
        </w:rPr>
        <w:t xml:space="preserve"> – це </w:t>
      </w:r>
      <w:proofErr w:type="spellStart"/>
      <w:r w:rsidRPr="005E07C4">
        <w:rPr>
          <w:rFonts w:ascii="Times New Roman" w:hAnsi="Times New Roman"/>
          <w:sz w:val="24"/>
          <w:szCs w:val="24"/>
        </w:rPr>
        <w:t>модно</w:t>
      </w:r>
      <w:proofErr w:type="spellEnd"/>
      <w:r w:rsidRPr="005E07C4">
        <w:rPr>
          <w:rFonts w:ascii="Times New Roman" w:hAnsi="Times New Roman"/>
          <w:sz w:val="24"/>
          <w:szCs w:val="24"/>
        </w:rPr>
        <w:t xml:space="preserve"> і актуально», «Козацькому  роду – нема переводу»,  «Патріотична бібліотечка»; поповнювалась інформація у куточку «Готуємось до ЗНО» тощо.</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Таким чином, робота  шкільної бібліотеки була спрямована на виховання гармонійної, морально досконалої особистості, свідомої до свого громадського обов’язку, відкритої до інтелектуального і творчого розвитку.</w:t>
      </w:r>
    </w:p>
    <w:p w:rsidR="00CB345C" w:rsidRPr="005E07C4" w:rsidRDefault="00CB345C" w:rsidP="005E07C4">
      <w:pPr>
        <w:spacing w:after="0" w:line="240" w:lineRule="auto"/>
        <w:ind w:firstLine="360"/>
        <w:jc w:val="both"/>
        <w:rPr>
          <w:rFonts w:ascii="Times New Roman" w:hAnsi="Times New Roman"/>
          <w:sz w:val="24"/>
          <w:szCs w:val="24"/>
        </w:rPr>
      </w:pPr>
    </w:p>
    <w:p w:rsidR="00CB345C" w:rsidRPr="005E07C4" w:rsidRDefault="00CB345C" w:rsidP="005E07C4">
      <w:pPr>
        <w:pStyle w:val="a5"/>
        <w:spacing w:after="0" w:line="240" w:lineRule="auto"/>
        <w:ind w:firstLine="357"/>
        <w:jc w:val="center"/>
        <w:rPr>
          <w:rFonts w:ascii="Times New Roman" w:hAnsi="Times New Roman" w:cs="Times New Roman"/>
          <w:b/>
          <w:lang w:val="uk-UA"/>
        </w:rPr>
      </w:pPr>
      <w:r w:rsidRPr="005E07C4">
        <w:rPr>
          <w:rFonts w:ascii="Times New Roman" w:hAnsi="Times New Roman" w:cs="Times New Roman"/>
          <w:b/>
          <w:lang w:val="uk-UA"/>
        </w:rPr>
        <w:t>РОБОТА СОЦІАЛЬНО-ПСИХОЛОГІЧНОЇ СЛУЖБИ</w:t>
      </w:r>
    </w:p>
    <w:p w:rsidR="00CB345C" w:rsidRPr="005E07C4" w:rsidRDefault="00CB345C" w:rsidP="005E07C4">
      <w:pPr>
        <w:pStyle w:val="af8"/>
        <w:ind w:left="0"/>
        <w:jc w:val="both"/>
        <w:rPr>
          <w:rFonts w:ascii="Times New Roman" w:hAnsi="Times New Roman"/>
          <w:lang w:val="uk-UA" w:eastAsia="ru-RU"/>
        </w:rPr>
      </w:pPr>
      <w:r w:rsidRPr="005E07C4">
        <w:rPr>
          <w:rFonts w:ascii="Times New Roman" w:hAnsi="Times New Roman"/>
          <w:lang w:val="uk-UA"/>
        </w:rPr>
        <w:tab/>
        <w:t xml:space="preserve">На виконання </w:t>
      </w:r>
      <w:r w:rsidRPr="005E07C4">
        <w:rPr>
          <w:rFonts w:ascii="Times New Roman" w:hAnsi="Times New Roman"/>
          <w:lang w:val="uk-UA" w:eastAsia="uk-UA"/>
        </w:rPr>
        <w:t>Закону України «Про освіту» (</w:t>
      </w:r>
      <w:hyperlink r:id="rId6" w:history="1">
        <w:r w:rsidRPr="005E07C4">
          <w:rPr>
            <w:rFonts w:ascii="Times New Roman" w:hAnsi="Times New Roman"/>
            <w:lang w:val="uk-UA" w:eastAsia="uk-UA"/>
          </w:rPr>
          <w:t>Закон №2145-VIII</w:t>
        </w:r>
      </w:hyperlink>
      <w:r w:rsidRPr="005E07C4">
        <w:rPr>
          <w:rFonts w:ascii="Times New Roman" w:hAnsi="Times New Roman"/>
          <w:lang w:val="uk-UA" w:eastAsia="uk-UA"/>
        </w:rPr>
        <w:t>) ст.76</w:t>
      </w:r>
      <w:r w:rsidRPr="005E07C4">
        <w:rPr>
          <w:rFonts w:ascii="Times New Roman" w:hAnsi="Times New Roman"/>
          <w:lang w:val="uk-UA"/>
        </w:rPr>
        <w:t>, наказів МОН України від 22 травня 2018 року №509 «Про затвердження Положення про психологічну службу у системі освіти України»; від 08 червня 2018 року №608 «</w:t>
      </w:r>
      <w:hyperlink r:id="rId7" w:history="1">
        <w:r w:rsidRPr="005E07C4">
          <w:rPr>
            <w:rFonts w:ascii="Times New Roman" w:hAnsi="Times New Roman"/>
            <w:lang w:val="uk-UA"/>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hyperlink>
      <w:r w:rsidRPr="005E07C4">
        <w:rPr>
          <w:rFonts w:ascii="Times New Roman" w:hAnsi="Times New Roman"/>
          <w:lang w:val="uk-UA"/>
        </w:rPr>
        <w:t>»; від 08 серпня 2017 року №1127 «Розвиток психологічної служби системи освіти до 2020 року»; листів МОН України від 18 травня 2018 року №1/11-5480 «</w:t>
      </w:r>
      <w:hyperlink r:id="rId8" w:history="1">
        <w:r w:rsidRPr="005E07C4">
          <w:rPr>
            <w:rFonts w:ascii="Times New Roman" w:hAnsi="Times New Roman"/>
            <w:lang w:val="uk-UA"/>
          </w:rPr>
          <w:t>Щодо запобігання та протидії насильству</w:t>
        </w:r>
      </w:hyperlink>
      <w:r w:rsidRPr="005E07C4">
        <w:rPr>
          <w:rFonts w:ascii="Times New Roman" w:hAnsi="Times New Roman"/>
          <w:lang w:val="uk-UA"/>
        </w:rPr>
        <w:t xml:space="preserve">», </w:t>
      </w:r>
      <w:r w:rsidRPr="005E07C4">
        <w:rPr>
          <w:rStyle w:val="fontstyle01"/>
          <w:rFonts w:ascii="Times New Roman" w:hAnsi="Times New Roman"/>
          <w:sz w:val="24"/>
          <w:szCs w:val="24"/>
          <w:lang w:val="uk-UA"/>
        </w:rPr>
        <w:t>від 27 липня 2020 року № 22.1/10-1495 «Про пріоритетні напрями роботи психологічної</w:t>
      </w:r>
      <w:r w:rsidRPr="005E07C4">
        <w:rPr>
          <w:rFonts w:ascii="Times New Roman" w:hAnsi="Times New Roman"/>
          <w:color w:val="000000"/>
          <w:lang w:val="uk-UA"/>
        </w:rPr>
        <w:t xml:space="preserve"> </w:t>
      </w:r>
      <w:r w:rsidRPr="005E07C4">
        <w:rPr>
          <w:rStyle w:val="fontstyle01"/>
          <w:rFonts w:ascii="Times New Roman" w:hAnsi="Times New Roman"/>
          <w:sz w:val="24"/>
          <w:szCs w:val="24"/>
          <w:lang w:val="uk-UA"/>
        </w:rPr>
        <w:t>служби у системі освіти на 2020-2021 н. р.»</w:t>
      </w:r>
      <w:r w:rsidRPr="005E07C4">
        <w:rPr>
          <w:rFonts w:ascii="Times New Roman" w:hAnsi="Times New Roman"/>
          <w:lang w:val="uk-UA" w:eastAsia="ru-RU"/>
        </w:rPr>
        <w:t xml:space="preserve">, </w:t>
      </w:r>
      <w:r w:rsidRPr="005E07C4">
        <w:rPr>
          <w:rFonts w:ascii="Times New Roman" w:hAnsi="Times New Roman"/>
          <w:color w:val="000000"/>
          <w:lang w:val="uk-UA" w:eastAsia="ru-RU"/>
        </w:rPr>
        <w:t xml:space="preserve"> від 29 січня 2019 року № 1/11-881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5E07C4">
        <w:rPr>
          <w:rFonts w:ascii="Times New Roman" w:hAnsi="Times New Roman"/>
          <w:color w:val="000000"/>
          <w:lang w:val="uk-UA" w:eastAsia="ru-RU"/>
        </w:rPr>
        <w:t>булінгу</w:t>
      </w:r>
      <w:proofErr w:type="spellEnd"/>
      <w:r w:rsidRPr="005E07C4">
        <w:rPr>
          <w:rFonts w:ascii="Times New Roman" w:hAnsi="Times New Roman"/>
          <w:color w:val="000000"/>
          <w:lang w:val="uk-UA" w:eastAsia="ru-RU"/>
        </w:rPr>
        <w:t xml:space="preserve"> (цькуванню)» від 18 грудня 2018 № 2657-</w:t>
      </w:r>
      <w:r w:rsidRPr="005E07C4">
        <w:rPr>
          <w:rFonts w:ascii="Times New Roman" w:hAnsi="Times New Roman"/>
          <w:color w:val="000000"/>
          <w:lang w:eastAsia="ru-RU"/>
        </w:rPr>
        <w:t>VIII</w:t>
      </w:r>
      <w:r w:rsidRPr="005E07C4">
        <w:rPr>
          <w:rFonts w:ascii="Times New Roman" w:hAnsi="Times New Roman"/>
          <w:color w:val="000000"/>
          <w:lang w:val="uk-UA" w:eastAsia="ru-RU"/>
        </w:rPr>
        <w:t xml:space="preserve">», </w:t>
      </w:r>
      <w:r w:rsidRPr="005E07C4">
        <w:rPr>
          <w:rFonts w:ascii="Times New Roman" w:hAnsi="Times New Roman"/>
          <w:lang w:val="uk-UA"/>
        </w:rPr>
        <w:t>згідно з річним планом роботи практичного психолога закладу освіти, з метою підвищення ефективності діяльності, підвищення якості психологічного супроводу та соціально-педагогічного патронажу освітнього процесу психологічної культури учасників освітнього процесу, запобігання поширенню негативних явищ серед учнівської молоді, привернення уваги педагогів, батьків та громадськості до проблем соціально-психологічного характеру в суспільстві  здійснювала свою діяльність психологічна служба Степанківської загальноосвітньої школи І-ІІІ ступенів Степанківської сільської ради Черкаської області.</w:t>
      </w:r>
    </w:p>
    <w:p w:rsidR="00CB345C" w:rsidRPr="005E07C4" w:rsidRDefault="00CB345C" w:rsidP="005E07C4">
      <w:pPr>
        <w:shd w:val="clear" w:color="auto" w:fill="FFFFFF"/>
        <w:spacing w:after="0" w:line="240" w:lineRule="auto"/>
        <w:jc w:val="both"/>
        <w:rPr>
          <w:rFonts w:ascii="Times New Roman" w:hAnsi="Times New Roman"/>
          <w:sz w:val="24"/>
          <w:szCs w:val="24"/>
        </w:rPr>
      </w:pPr>
      <w:r w:rsidRPr="005E07C4">
        <w:rPr>
          <w:rFonts w:ascii="Times New Roman" w:hAnsi="Times New Roman"/>
          <w:sz w:val="24"/>
          <w:szCs w:val="24"/>
        </w:rPr>
        <w:tab/>
        <w:t xml:space="preserve">Основною метою діяльності практичного психолога за період роботи (січень-червень 2021 року) було психологічне забезпечення та підвищення ефективності освітнього процесу, захист психічного здоров’я та емоційного  благополуччя всіх його учасників: здобувачів освіти, педагогічних працівників. </w:t>
      </w:r>
    </w:p>
    <w:p w:rsidR="00CB345C" w:rsidRPr="005E07C4" w:rsidRDefault="00CB345C" w:rsidP="005E07C4">
      <w:pPr>
        <w:tabs>
          <w:tab w:val="left" w:pos="180"/>
          <w:tab w:val="left" w:pos="1755"/>
        </w:tabs>
        <w:spacing w:after="0" w:line="240" w:lineRule="auto"/>
        <w:ind w:firstLine="720"/>
        <w:jc w:val="both"/>
        <w:rPr>
          <w:rFonts w:ascii="Times New Roman" w:hAnsi="Times New Roman"/>
          <w:i/>
          <w:sz w:val="24"/>
          <w:szCs w:val="24"/>
        </w:rPr>
      </w:pPr>
      <w:r w:rsidRPr="005E07C4">
        <w:rPr>
          <w:rFonts w:ascii="Times New Roman" w:hAnsi="Times New Roman"/>
          <w:sz w:val="24"/>
          <w:szCs w:val="24"/>
        </w:rPr>
        <w:t xml:space="preserve">У 2020-2021 навчальному році практичний психолог працювала над реалізацією науково-методичної проблеми: </w:t>
      </w:r>
      <w:r w:rsidRPr="005E07C4">
        <w:rPr>
          <w:rFonts w:ascii="Times New Roman" w:hAnsi="Times New Roman"/>
          <w:i/>
          <w:sz w:val="24"/>
          <w:szCs w:val="24"/>
        </w:rPr>
        <w:t>«Психологічний супровід учасників освітнього процесу в умовах розбудови Нової української школи та особливостей змішаного навчання».</w:t>
      </w:r>
    </w:p>
    <w:p w:rsidR="00CB345C" w:rsidRPr="005E07C4" w:rsidRDefault="00CB345C" w:rsidP="005E07C4">
      <w:pPr>
        <w:tabs>
          <w:tab w:val="left" w:pos="180"/>
          <w:tab w:val="left" w:pos="1755"/>
        </w:tabs>
        <w:spacing w:after="0" w:line="240" w:lineRule="auto"/>
        <w:ind w:firstLine="720"/>
        <w:jc w:val="both"/>
        <w:rPr>
          <w:rFonts w:ascii="Times New Roman" w:hAnsi="Times New Roman"/>
          <w:sz w:val="24"/>
          <w:szCs w:val="24"/>
        </w:rPr>
      </w:pPr>
      <w:r w:rsidRPr="005E07C4">
        <w:rPr>
          <w:rFonts w:ascii="Times New Roman" w:hAnsi="Times New Roman"/>
          <w:sz w:val="24"/>
          <w:szCs w:val="24"/>
        </w:rPr>
        <w:t>Досягненню мети сприяло вирішення таких завдань:</w:t>
      </w:r>
    </w:p>
    <w:p w:rsidR="00CB345C" w:rsidRPr="005E07C4" w:rsidRDefault="00CB345C" w:rsidP="005E07C4">
      <w:pPr>
        <w:numPr>
          <w:ilvl w:val="0"/>
          <w:numId w:val="37"/>
        </w:numPr>
        <w:tabs>
          <w:tab w:val="left" w:pos="180"/>
          <w:tab w:val="left" w:pos="1755"/>
        </w:tabs>
        <w:spacing w:after="0" w:line="240" w:lineRule="auto"/>
        <w:jc w:val="both"/>
        <w:rPr>
          <w:rFonts w:ascii="Times New Roman" w:hAnsi="Times New Roman"/>
          <w:sz w:val="24"/>
          <w:szCs w:val="24"/>
        </w:rPr>
      </w:pPr>
      <w:r w:rsidRPr="005E07C4">
        <w:rPr>
          <w:rFonts w:ascii="Times New Roman" w:hAnsi="Times New Roman"/>
          <w:sz w:val="24"/>
          <w:szCs w:val="24"/>
        </w:rPr>
        <w:lastRenderedPageBreak/>
        <w:t>розвиток творчої самостійності учнів із метою підвищення якості знань, умінь і навичок в процесі змішаної форми навчання;</w:t>
      </w:r>
    </w:p>
    <w:p w:rsidR="00CB345C" w:rsidRPr="005E07C4" w:rsidRDefault="00CB345C" w:rsidP="005E07C4">
      <w:pPr>
        <w:numPr>
          <w:ilvl w:val="0"/>
          <w:numId w:val="37"/>
        </w:numPr>
        <w:tabs>
          <w:tab w:val="left" w:pos="180"/>
          <w:tab w:val="left" w:pos="1755"/>
        </w:tabs>
        <w:spacing w:after="0" w:line="240" w:lineRule="auto"/>
        <w:jc w:val="both"/>
        <w:rPr>
          <w:rFonts w:ascii="Times New Roman" w:hAnsi="Times New Roman"/>
          <w:sz w:val="24"/>
          <w:szCs w:val="24"/>
        </w:rPr>
      </w:pPr>
      <w:r w:rsidRPr="005E07C4">
        <w:rPr>
          <w:rFonts w:ascii="Times New Roman" w:hAnsi="Times New Roman"/>
          <w:sz w:val="24"/>
          <w:szCs w:val="24"/>
        </w:rPr>
        <w:t>формування позитивної мотивації до навчання, пов’язане з бажанням дитини навчатися;</w:t>
      </w:r>
    </w:p>
    <w:p w:rsidR="00CB345C" w:rsidRPr="005E07C4" w:rsidRDefault="00CB345C" w:rsidP="005E07C4">
      <w:pPr>
        <w:numPr>
          <w:ilvl w:val="0"/>
          <w:numId w:val="37"/>
        </w:numPr>
        <w:tabs>
          <w:tab w:val="left" w:pos="180"/>
          <w:tab w:val="left" w:pos="1755"/>
        </w:tabs>
        <w:spacing w:after="0" w:line="240" w:lineRule="auto"/>
        <w:jc w:val="both"/>
        <w:rPr>
          <w:rFonts w:ascii="Times New Roman" w:hAnsi="Times New Roman"/>
          <w:sz w:val="24"/>
          <w:szCs w:val="24"/>
        </w:rPr>
      </w:pPr>
      <w:r w:rsidRPr="005E07C4">
        <w:rPr>
          <w:rFonts w:ascii="Times New Roman" w:hAnsi="Times New Roman"/>
          <w:sz w:val="24"/>
          <w:szCs w:val="24"/>
        </w:rPr>
        <w:t>психологічне підґрунтя застосування</w:t>
      </w:r>
      <w:r w:rsidRPr="005E07C4">
        <w:rPr>
          <w:rFonts w:ascii="Times New Roman" w:hAnsi="Times New Roman"/>
          <w:color w:val="FF0000"/>
          <w:sz w:val="24"/>
          <w:szCs w:val="24"/>
        </w:rPr>
        <w:t xml:space="preserve"> </w:t>
      </w:r>
      <w:r w:rsidRPr="005E07C4">
        <w:rPr>
          <w:rFonts w:ascii="Times New Roman" w:hAnsi="Times New Roman"/>
          <w:sz w:val="24"/>
          <w:szCs w:val="24"/>
        </w:rPr>
        <w:t>інтерактивних форм навчання;</w:t>
      </w:r>
    </w:p>
    <w:p w:rsidR="00CB345C" w:rsidRPr="005E07C4" w:rsidRDefault="00CB345C" w:rsidP="005E07C4">
      <w:pPr>
        <w:numPr>
          <w:ilvl w:val="0"/>
          <w:numId w:val="37"/>
        </w:numPr>
        <w:tabs>
          <w:tab w:val="left" w:pos="180"/>
          <w:tab w:val="left" w:pos="1755"/>
        </w:tabs>
        <w:spacing w:after="0" w:line="240" w:lineRule="auto"/>
        <w:jc w:val="both"/>
        <w:rPr>
          <w:rFonts w:ascii="Times New Roman" w:hAnsi="Times New Roman"/>
          <w:sz w:val="24"/>
          <w:szCs w:val="24"/>
        </w:rPr>
      </w:pPr>
      <w:r w:rsidRPr="005E07C4">
        <w:rPr>
          <w:rFonts w:ascii="Times New Roman" w:hAnsi="Times New Roman"/>
          <w:sz w:val="24"/>
          <w:szCs w:val="24"/>
        </w:rPr>
        <w:t>робота з обдарованими дітьми;</w:t>
      </w:r>
    </w:p>
    <w:p w:rsidR="00CB345C" w:rsidRPr="005E07C4" w:rsidRDefault="00CB345C" w:rsidP="005E07C4">
      <w:pPr>
        <w:numPr>
          <w:ilvl w:val="0"/>
          <w:numId w:val="37"/>
        </w:numPr>
        <w:tabs>
          <w:tab w:val="left" w:pos="180"/>
          <w:tab w:val="left" w:pos="1755"/>
        </w:tabs>
        <w:spacing w:after="0" w:line="240" w:lineRule="auto"/>
        <w:jc w:val="both"/>
        <w:rPr>
          <w:rFonts w:ascii="Times New Roman" w:hAnsi="Times New Roman"/>
          <w:sz w:val="24"/>
          <w:szCs w:val="24"/>
        </w:rPr>
      </w:pPr>
      <w:r w:rsidRPr="005E07C4">
        <w:rPr>
          <w:rFonts w:ascii="Times New Roman" w:hAnsi="Times New Roman"/>
          <w:sz w:val="24"/>
          <w:szCs w:val="24"/>
        </w:rPr>
        <w:t>робота з учнями з девіантною поведінкою, попередження правопорушень, формування відповідальної поведінки.</w:t>
      </w:r>
    </w:p>
    <w:p w:rsidR="00CB345C" w:rsidRPr="005E07C4" w:rsidRDefault="00CB345C" w:rsidP="005E07C4">
      <w:pPr>
        <w:tabs>
          <w:tab w:val="left" w:pos="180"/>
          <w:tab w:val="left" w:pos="1755"/>
        </w:tabs>
        <w:spacing w:after="0" w:line="240" w:lineRule="auto"/>
        <w:ind w:firstLine="720"/>
        <w:jc w:val="both"/>
        <w:rPr>
          <w:rFonts w:ascii="Times New Roman" w:hAnsi="Times New Roman"/>
          <w:sz w:val="24"/>
          <w:szCs w:val="24"/>
        </w:rPr>
      </w:pPr>
      <w:r w:rsidRPr="005E07C4">
        <w:rPr>
          <w:rFonts w:ascii="Times New Roman" w:hAnsi="Times New Roman"/>
          <w:sz w:val="24"/>
          <w:szCs w:val="24"/>
        </w:rPr>
        <w:t>Протягом навчального року практичний психолог:</w:t>
      </w:r>
    </w:p>
    <w:p w:rsidR="00CB345C" w:rsidRPr="005E07C4" w:rsidRDefault="00CB345C" w:rsidP="005E07C4">
      <w:pPr>
        <w:numPr>
          <w:ilvl w:val="1"/>
          <w:numId w:val="36"/>
        </w:numPr>
        <w:tabs>
          <w:tab w:val="clear" w:pos="1440"/>
          <w:tab w:val="left" w:pos="180"/>
          <w:tab w:val="num" w:pos="993"/>
          <w:tab w:val="left" w:pos="1755"/>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сприяла психологічному, психофізичному і особистісному розвитку дітей на всіх вікових ступенях шкільного розвитку;</w:t>
      </w:r>
    </w:p>
    <w:p w:rsidR="00CB345C" w:rsidRPr="005E07C4" w:rsidRDefault="00CB345C" w:rsidP="005E07C4">
      <w:pPr>
        <w:numPr>
          <w:ilvl w:val="1"/>
          <w:numId w:val="36"/>
        </w:numPr>
        <w:tabs>
          <w:tab w:val="clear" w:pos="1440"/>
          <w:tab w:val="left" w:pos="180"/>
          <w:tab w:val="num" w:pos="993"/>
          <w:tab w:val="left" w:pos="1755"/>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створювала в школі сприятливий психологічний клімат, який визначається продуктивним спілкуванням дитини і дорослого, дитини і однолітка;</w:t>
      </w:r>
    </w:p>
    <w:p w:rsidR="00CB345C" w:rsidRPr="005E07C4" w:rsidRDefault="00CB345C" w:rsidP="005E07C4">
      <w:pPr>
        <w:numPr>
          <w:ilvl w:val="1"/>
          <w:numId w:val="36"/>
        </w:numPr>
        <w:tabs>
          <w:tab w:val="clear" w:pos="1440"/>
          <w:tab w:val="left" w:pos="180"/>
          <w:tab w:val="num" w:pos="993"/>
          <w:tab w:val="left" w:pos="1755"/>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здійснювала своєчасну психологічну допомогу дітям, їх батькам, учителям;</w:t>
      </w:r>
    </w:p>
    <w:p w:rsidR="00CB345C" w:rsidRPr="005E07C4" w:rsidRDefault="00CB345C" w:rsidP="005E07C4">
      <w:pPr>
        <w:numPr>
          <w:ilvl w:val="1"/>
          <w:numId w:val="36"/>
        </w:numPr>
        <w:tabs>
          <w:tab w:val="clear" w:pos="1440"/>
          <w:tab w:val="left" w:pos="180"/>
          <w:tab w:val="num" w:pos="993"/>
          <w:tab w:val="left" w:pos="1755"/>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сприяла підвищенню самооцінки школяра;</w:t>
      </w:r>
    </w:p>
    <w:p w:rsidR="00CB345C" w:rsidRPr="005E07C4" w:rsidRDefault="00CB345C" w:rsidP="005E07C4">
      <w:pPr>
        <w:numPr>
          <w:ilvl w:val="1"/>
          <w:numId w:val="36"/>
        </w:numPr>
        <w:tabs>
          <w:tab w:val="clear" w:pos="1440"/>
          <w:tab w:val="left" w:pos="180"/>
          <w:tab w:val="num" w:pos="993"/>
          <w:tab w:val="left" w:pos="1755"/>
        </w:tabs>
        <w:spacing w:after="0" w:line="240" w:lineRule="auto"/>
        <w:ind w:left="0" w:firstLine="720"/>
        <w:jc w:val="both"/>
        <w:rPr>
          <w:rFonts w:ascii="Times New Roman" w:hAnsi="Times New Roman"/>
          <w:sz w:val="24"/>
          <w:szCs w:val="24"/>
        </w:rPr>
      </w:pPr>
      <w:r w:rsidRPr="005E07C4">
        <w:rPr>
          <w:rFonts w:ascii="Times New Roman" w:hAnsi="Times New Roman"/>
          <w:sz w:val="24"/>
          <w:szCs w:val="24"/>
        </w:rPr>
        <w:t>здійснювала підтримку майбутніх випускників у професійному самовизначенні.</w:t>
      </w:r>
    </w:p>
    <w:p w:rsidR="00CB345C" w:rsidRPr="005E07C4" w:rsidRDefault="00CB345C" w:rsidP="005E07C4">
      <w:pPr>
        <w:spacing w:after="0" w:line="240" w:lineRule="auto"/>
        <w:jc w:val="both"/>
        <w:rPr>
          <w:rFonts w:ascii="Times New Roman" w:hAnsi="Times New Roman"/>
          <w:sz w:val="24"/>
          <w:szCs w:val="24"/>
          <w:lang w:eastAsia="uk-UA"/>
        </w:rPr>
      </w:pPr>
      <w:r w:rsidRPr="005E07C4">
        <w:rPr>
          <w:rFonts w:ascii="Times New Roman" w:hAnsi="Times New Roman"/>
          <w:color w:val="000000"/>
          <w:sz w:val="24"/>
          <w:szCs w:val="24"/>
        </w:rPr>
        <w:t xml:space="preserve">      Протягом лютого-березня 2021 року  здійснено моніторингове дослідження  серед школярів 5-9 класів (кількість респондентів: 99 осіб, що складає 75,57%) щодо визначення </w:t>
      </w:r>
      <w:r w:rsidRPr="005E07C4">
        <w:rPr>
          <w:rFonts w:ascii="Times New Roman" w:hAnsi="Times New Roman"/>
          <w:sz w:val="24"/>
          <w:szCs w:val="24"/>
        </w:rPr>
        <w:t xml:space="preserve">рівня ставлення підлітків 10-15 років до самого себе, однокласників, друзів поза школою, до батьків та вчителів, навчання, праці та громадської діяльності; визначення загального рівня вихованості учнівського колективу закладу освіти; побудови профілю адаптованості підлітків у системі найбільш значимих відносин; визначення напрямів розвивальної та профілактичної роботи з учнями школи. Результати дослідження представлені на засіданні педагогічної ради 23 березня 2021 року, вони стали в нагоді класним керівникам у плануванні актуальних напрямів та здійсненні виховної діяльності, а саме: </w:t>
      </w:r>
    </w:p>
    <w:p w:rsidR="00CB345C" w:rsidRPr="005E07C4" w:rsidRDefault="00CB345C" w:rsidP="005E07C4">
      <w:pPr>
        <w:spacing w:after="0" w:line="240" w:lineRule="auto"/>
        <w:ind w:firstLine="708"/>
        <w:jc w:val="both"/>
        <w:rPr>
          <w:rFonts w:ascii="Times New Roman" w:hAnsi="Times New Roman"/>
          <w:sz w:val="24"/>
          <w:szCs w:val="24"/>
          <w:lang w:eastAsia="uk-UA"/>
        </w:rPr>
      </w:pPr>
      <w:r w:rsidRPr="005E07C4">
        <w:rPr>
          <w:rFonts w:ascii="Times New Roman" w:hAnsi="Times New Roman"/>
          <w:sz w:val="24"/>
          <w:szCs w:val="24"/>
          <w:lang w:eastAsia="uk-UA"/>
        </w:rPr>
        <w:t xml:space="preserve">1. Підвищення якості надання освітніх послуг та використання інтерактивних методів викладання, застосування прийомів та методів STEM-навчання, </w:t>
      </w:r>
      <w:proofErr w:type="spellStart"/>
      <w:r w:rsidRPr="005E07C4">
        <w:rPr>
          <w:rFonts w:ascii="Times New Roman" w:hAnsi="Times New Roman"/>
          <w:sz w:val="24"/>
          <w:szCs w:val="24"/>
          <w:lang w:eastAsia="uk-UA"/>
        </w:rPr>
        <w:t>проєктних</w:t>
      </w:r>
      <w:proofErr w:type="spellEnd"/>
      <w:r w:rsidRPr="005E07C4">
        <w:rPr>
          <w:rFonts w:ascii="Times New Roman" w:hAnsi="Times New Roman"/>
          <w:sz w:val="24"/>
          <w:szCs w:val="24"/>
          <w:lang w:eastAsia="uk-UA"/>
        </w:rPr>
        <w:t xml:space="preserve"> технологій,</w:t>
      </w:r>
    </w:p>
    <w:p w:rsidR="00CB345C" w:rsidRPr="005E07C4" w:rsidRDefault="00CB345C" w:rsidP="005E07C4">
      <w:pPr>
        <w:spacing w:after="0" w:line="240" w:lineRule="auto"/>
        <w:ind w:firstLine="708"/>
        <w:jc w:val="both"/>
        <w:rPr>
          <w:rFonts w:ascii="Times New Roman" w:hAnsi="Times New Roman"/>
          <w:sz w:val="24"/>
          <w:szCs w:val="24"/>
          <w:lang w:eastAsia="uk-UA"/>
        </w:rPr>
      </w:pPr>
      <w:r w:rsidRPr="005E07C4">
        <w:rPr>
          <w:rFonts w:ascii="Times New Roman" w:hAnsi="Times New Roman"/>
          <w:sz w:val="24"/>
          <w:szCs w:val="24"/>
          <w:lang w:eastAsia="uk-UA"/>
        </w:rPr>
        <w:t xml:space="preserve">2. Удосконалення професійний компетентностей педагогічних працівників через самонавчання, підвищення кваліфікації. </w:t>
      </w:r>
    </w:p>
    <w:p w:rsidR="00CB345C" w:rsidRPr="005E07C4" w:rsidRDefault="00CB345C" w:rsidP="005E07C4">
      <w:pPr>
        <w:spacing w:after="0" w:line="240" w:lineRule="auto"/>
        <w:ind w:firstLine="708"/>
        <w:jc w:val="both"/>
        <w:rPr>
          <w:rFonts w:ascii="Times New Roman" w:hAnsi="Times New Roman"/>
          <w:sz w:val="24"/>
          <w:szCs w:val="24"/>
          <w:lang w:eastAsia="uk-UA"/>
        </w:rPr>
      </w:pPr>
      <w:r w:rsidRPr="005E07C4">
        <w:rPr>
          <w:rFonts w:ascii="Times New Roman" w:hAnsi="Times New Roman"/>
          <w:sz w:val="24"/>
          <w:szCs w:val="24"/>
          <w:lang w:eastAsia="uk-UA"/>
        </w:rPr>
        <w:t>3. Залучення до співпраці батьківської громадськості до освітнього процесу та громадської діяльності.</w:t>
      </w:r>
    </w:p>
    <w:p w:rsidR="00CB345C" w:rsidRPr="005E07C4" w:rsidRDefault="00CB345C" w:rsidP="005E07C4">
      <w:pPr>
        <w:spacing w:after="0" w:line="240" w:lineRule="auto"/>
        <w:ind w:firstLine="708"/>
        <w:jc w:val="both"/>
        <w:rPr>
          <w:rFonts w:ascii="Times New Roman" w:hAnsi="Times New Roman"/>
          <w:sz w:val="24"/>
          <w:szCs w:val="24"/>
          <w:lang w:eastAsia="uk-UA"/>
        </w:rPr>
      </w:pPr>
      <w:r w:rsidRPr="005E07C4">
        <w:rPr>
          <w:rFonts w:ascii="Times New Roman" w:hAnsi="Times New Roman"/>
          <w:sz w:val="24"/>
          <w:szCs w:val="24"/>
          <w:lang w:eastAsia="uk-UA"/>
        </w:rPr>
        <w:t>4. Формування позитивного мікроклімату в класних колективах, підвищення ролі дружби та толерантних взаємин між ровесниками та школярами різного віку.</w:t>
      </w:r>
    </w:p>
    <w:p w:rsidR="00CB345C" w:rsidRPr="005E07C4" w:rsidRDefault="00CB345C" w:rsidP="005E07C4">
      <w:pPr>
        <w:spacing w:after="0" w:line="240" w:lineRule="auto"/>
        <w:ind w:firstLine="708"/>
        <w:jc w:val="both"/>
        <w:rPr>
          <w:rStyle w:val="FontStyle82"/>
          <w:sz w:val="24"/>
          <w:szCs w:val="24"/>
          <w:lang w:eastAsia="uk-UA"/>
        </w:rPr>
      </w:pPr>
      <w:r w:rsidRPr="005E07C4">
        <w:rPr>
          <w:rFonts w:ascii="Times New Roman" w:hAnsi="Times New Roman"/>
          <w:sz w:val="24"/>
          <w:szCs w:val="24"/>
          <w:lang w:eastAsia="uk-UA"/>
        </w:rPr>
        <w:t>5. Сприяння формуванню в підлітків активної громадянської позиції, відповідального ставлення до життя класу, школи, суспільства, країни.</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sz w:val="24"/>
          <w:szCs w:val="24"/>
          <w:lang w:eastAsia="uk-UA"/>
        </w:rPr>
        <w:tab/>
        <w:t>У зв’язку з вищезазначеними завданнями</w:t>
      </w:r>
      <w:r w:rsidRPr="005E07C4">
        <w:rPr>
          <w:rFonts w:ascii="Times New Roman" w:hAnsi="Times New Roman"/>
          <w:color w:val="000000"/>
          <w:sz w:val="24"/>
          <w:szCs w:val="24"/>
        </w:rPr>
        <w:t xml:space="preserve"> практичним психологом проведені презентаційні заняття з учнями 7-11 класів за програмою виховної роботи з протидії торгівлі людьми «Особиста гідність. Безпека життя. Громадянська позиція» із застосуванням інноваційних методів та ігрових форм просвітницької роботи.</w:t>
      </w:r>
    </w:p>
    <w:p w:rsidR="00CB345C" w:rsidRPr="005E07C4" w:rsidRDefault="00CB345C" w:rsidP="005E07C4">
      <w:pPr>
        <w:tabs>
          <w:tab w:val="left" w:pos="180"/>
          <w:tab w:val="left" w:pos="1755"/>
        </w:tabs>
        <w:spacing w:after="0" w:line="240" w:lineRule="auto"/>
        <w:jc w:val="both"/>
        <w:rPr>
          <w:rFonts w:ascii="Times New Roman" w:hAnsi="Times New Roman"/>
          <w:sz w:val="24"/>
          <w:szCs w:val="24"/>
        </w:rPr>
      </w:pPr>
      <w:r w:rsidRPr="005E07C4">
        <w:rPr>
          <w:rFonts w:ascii="Times New Roman" w:hAnsi="Times New Roman"/>
          <w:sz w:val="24"/>
          <w:szCs w:val="24"/>
          <w:lang w:eastAsia="uk-UA"/>
        </w:rPr>
        <w:tab/>
        <w:t xml:space="preserve">      </w:t>
      </w:r>
      <w:r w:rsidRPr="005E07C4">
        <w:rPr>
          <w:rFonts w:ascii="Times New Roman" w:hAnsi="Times New Roman"/>
          <w:sz w:val="24"/>
          <w:szCs w:val="24"/>
        </w:rPr>
        <w:t>Оскільки практичний психолог розпочала свою роботу в закладі освіти з січня 2021 року, в ІІ семестрі 2020-2021 навчального року здійснена робота у відповідності до потреб закладу освіти, змінена циклограма професійної діяльності з урахуванням звужених термінів психологічного супроводу освітнього процесу, а саме: протягом січня 2021року проходило ознайомлення психолога з педагогічним колективом  та класними колективами школи. У лютому-березні 2021 року вивчався адаптаційний процес здобувачів освіти 1 та 5 класу. Квітень 2021 року – профорієнтаційна робота з майбутніми випускниками. Травень 2021 року – аналітична діяльність психологічної служби школи, оформлення адаптаційних карток першокласників. Червень 2021 року – планування на 2021-2022 навчальний рік до річного плану роботи закладу.</w:t>
      </w:r>
    </w:p>
    <w:p w:rsidR="00CB345C" w:rsidRPr="005E07C4" w:rsidRDefault="00CB345C" w:rsidP="005E07C4">
      <w:pPr>
        <w:spacing w:after="0" w:line="240" w:lineRule="auto"/>
        <w:ind w:firstLine="720"/>
        <w:jc w:val="both"/>
        <w:rPr>
          <w:rFonts w:ascii="Times New Roman" w:hAnsi="Times New Roman"/>
          <w:color w:val="000000"/>
          <w:sz w:val="24"/>
          <w:szCs w:val="24"/>
        </w:rPr>
      </w:pPr>
      <w:r w:rsidRPr="005E07C4">
        <w:rPr>
          <w:rFonts w:ascii="Times New Roman" w:hAnsi="Times New Roman"/>
          <w:sz w:val="24"/>
          <w:szCs w:val="24"/>
          <w:lang w:eastAsia="uk-UA"/>
        </w:rPr>
        <w:t xml:space="preserve">У рамках спільної роботи працівників психологічної служби школи проведені наступні заходи. </w:t>
      </w:r>
      <w:r w:rsidRPr="005E07C4">
        <w:rPr>
          <w:rFonts w:ascii="Times New Roman" w:hAnsi="Times New Roman"/>
          <w:color w:val="000000"/>
          <w:sz w:val="24"/>
          <w:szCs w:val="24"/>
        </w:rPr>
        <w:t xml:space="preserve">У березні 2021 року проведений місячник профорієнтації для майбутніх випускників. У квітні 2021 року здійснена інформаційна кампанія щодо протидії насильству в учнівських колективах та профілактики домашнього насильства.  У травні </w:t>
      </w:r>
      <w:r w:rsidRPr="005E07C4">
        <w:rPr>
          <w:rFonts w:ascii="Times New Roman" w:hAnsi="Times New Roman"/>
          <w:color w:val="000000"/>
          <w:sz w:val="24"/>
          <w:szCs w:val="24"/>
        </w:rPr>
        <w:lastRenderedPageBreak/>
        <w:t xml:space="preserve">2021 року  проведений Тиждень психологічної служби, який представив школярам та педагогічним працівникам цікавий світ психології та важливі сторінки соціального благополуччя  дитини в сучасному світі.  </w:t>
      </w:r>
    </w:p>
    <w:p w:rsidR="00CB345C" w:rsidRPr="005E07C4" w:rsidRDefault="00CB345C" w:rsidP="005E07C4">
      <w:pPr>
        <w:spacing w:after="0" w:line="240" w:lineRule="auto"/>
        <w:ind w:firstLine="720"/>
        <w:jc w:val="both"/>
        <w:rPr>
          <w:rFonts w:ascii="Times New Roman" w:hAnsi="Times New Roman"/>
          <w:sz w:val="24"/>
          <w:szCs w:val="24"/>
        </w:rPr>
      </w:pPr>
      <w:r w:rsidRPr="005E07C4">
        <w:rPr>
          <w:rFonts w:ascii="Times New Roman" w:hAnsi="Times New Roman"/>
          <w:sz w:val="24"/>
          <w:szCs w:val="24"/>
        </w:rPr>
        <w:t xml:space="preserve">Спеціалісти психологічної служби закладу освіти разом із класним керівником 9 класу </w:t>
      </w:r>
      <w:proofErr w:type="spellStart"/>
      <w:r w:rsidRPr="005E07C4">
        <w:rPr>
          <w:rFonts w:ascii="Times New Roman" w:hAnsi="Times New Roman"/>
          <w:sz w:val="24"/>
          <w:szCs w:val="24"/>
        </w:rPr>
        <w:t>Сорокіною</w:t>
      </w:r>
      <w:proofErr w:type="spellEnd"/>
      <w:r w:rsidRPr="005E07C4">
        <w:rPr>
          <w:rFonts w:ascii="Times New Roman" w:hAnsi="Times New Roman"/>
          <w:sz w:val="24"/>
          <w:szCs w:val="24"/>
        </w:rPr>
        <w:t xml:space="preserve"> С.П. упроваджували інноваційний </w:t>
      </w:r>
      <w:proofErr w:type="spellStart"/>
      <w:r w:rsidRPr="005E07C4">
        <w:rPr>
          <w:rFonts w:ascii="Times New Roman" w:hAnsi="Times New Roman"/>
          <w:sz w:val="24"/>
          <w:szCs w:val="24"/>
        </w:rPr>
        <w:t>проєкт</w:t>
      </w:r>
      <w:proofErr w:type="spellEnd"/>
      <w:r w:rsidRPr="005E07C4">
        <w:rPr>
          <w:rFonts w:ascii="Times New Roman" w:hAnsi="Times New Roman"/>
          <w:sz w:val="24"/>
          <w:szCs w:val="24"/>
        </w:rPr>
        <w:t xml:space="preserve"> обласного рівня «Розвиток медіації в закладі освіти», працювали над підготовкою школярів-медіаторів 7-8 класів для розвитку шкільної «Служби порозуміння». </w:t>
      </w:r>
    </w:p>
    <w:p w:rsidR="00CB345C" w:rsidRPr="005E07C4" w:rsidRDefault="00CB345C" w:rsidP="005E07C4">
      <w:pPr>
        <w:spacing w:after="0" w:line="240" w:lineRule="auto"/>
        <w:ind w:firstLine="720"/>
        <w:jc w:val="both"/>
        <w:rPr>
          <w:rFonts w:ascii="Times New Roman" w:hAnsi="Times New Roman"/>
          <w:sz w:val="24"/>
          <w:szCs w:val="24"/>
        </w:rPr>
      </w:pPr>
      <w:r w:rsidRPr="005E07C4">
        <w:rPr>
          <w:rFonts w:ascii="Times New Roman" w:hAnsi="Times New Roman"/>
          <w:sz w:val="24"/>
          <w:szCs w:val="24"/>
        </w:rPr>
        <w:t xml:space="preserve">Особливістю 2020-2021 </w:t>
      </w:r>
      <w:proofErr w:type="spellStart"/>
      <w:r w:rsidRPr="005E07C4">
        <w:rPr>
          <w:rFonts w:ascii="Times New Roman" w:hAnsi="Times New Roman"/>
          <w:sz w:val="24"/>
          <w:szCs w:val="24"/>
        </w:rPr>
        <w:t>н.р</w:t>
      </w:r>
      <w:proofErr w:type="spellEnd"/>
      <w:r w:rsidRPr="005E07C4">
        <w:rPr>
          <w:rFonts w:ascii="Times New Roman" w:hAnsi="Times New Roman"/>
          <w:sz w:val="24"/>
          <w:szCs w:val="24"/>
        </w:rPr>
        <w:t xml:space="preserve">. стала робота з батьківською громадськістю в дистанційному режимі через епідемічний стан у країні та карантинні обмеження. У нових умовах взаємодії з батьками психологічна служба здійснювала такі види діяльності, як просвітницька, навчальна (в он-лайн режимі), консультаційна (індивідуальна та сімейна), діагностична (через опитування та </w:t>
      </w:r>
      <w:proofErr w:type="spellStart"/>
      <w:r w:rsidRPr="005E07C4">
        <w:rPr>
          <w:rFonts w:ascii="Times New Roman" w:hAnsi="Times New Roman"/>
          <w:sz w:val="24"/>
          <w:szCs w:val="24"/>
        </w:rPr>
        <w:t>моніторинги</w:t>
      </w:r>
      <w:proofErr w:type="spellEnd"/>
      <w:r w:rsidRPr="005E07C4">
        <w:rPr>
          <w:rFonts w:ascii="Times New Roman" w:hAnsi="Times New Roman"/>
          <w:sz w:val="24"/>
          <w:szCs w:val="24"/>
        </w:rPr>
        <w:t xml:space="preserve"> на веб-сторінках та освітніх платформах). У разі необхідності працівниками здійснювався супровід дітей, які проживають у складних обставинах. Тісною була співпраця шкільної психологічної служби із працівниками соціальної служби та Центру соціальних служб для дітей, сім`ї та молоді Степанківської сільської ради. Незважаючи на територіальні та транспортні обмеження, працівники тримали в зоні уваги дітей із особливостями поведінки. </w:t>
      </w:r>
    </w:p>
    <w:p w:rsidR="00CB345C" w:rsidRPr="005E07C4" w:rsidRDefault="00CB345C" w:rsidP="005E07C4">
      <w:pPr>
        <w:spacing w:after="0" w:line="240" w:lineRule="auto"/>
        <w:ind w:firstLine="708"/>
        <w:jc w:val="both"/>
        <w:rPr>
          <w:rFonts w:ascii="Times New Roman" w:hAnsi="Times New Roman"/>
          <w:bCs/>
          <w:iCs/>
          <w:sz w:val="24"/>
          <w:szCs w:val="24"/>
        </w:rPr>
      </w:pPr>
      <w:r w:rsidRPr="005E07C4">
        <w:rPr>
          <w:rFonts w:ascii="Times New Roman" w:hAnsi="Times New Roman"/>
          <w:sz w:val="24"/>
          <w:szCs w:val="24"/>
        </w:rPr>
        <w:t xml:space="preserve">Таким чином, діяльність психологічної служби закладу освіти в 2020-2021 навчальному році була спрямована в актуальних напрямах роботи психологічної служби у системі освіти та охоплювала всіх учасників освітнього процесу. </w:t>
      </w:r>
    </w:p>
    <w:p w:rsidR="00CB345C" w:rsidRPr="005E07C4" w:rsidRDefault="00CB345C" w:rsidP="005E07C4">
      <w:pPr>
        <w:spacing w:after="0" w:line="240" w:lineRule="auto"/>
        <w:ind w:firstLine="720"/>
        <w:jc w:val="both"/>
        <w:rPr>
          <w:rFonts w:ascii="Times New Roman" w:hAnsi="Times New Roman"/>
          <w:sz w:val="24"/>
          <w:szCs w:val="24"/>
        </w:rPr>
      </w:pPr>
      <w:r w:rsidRPr="005E07C4">
        <w:rPr>
          <w:rFonts w:ascii="Times New Roman" w:hAnsi="Times New Roman"/>
          <w:sz w:val="24"/>
          <w:szCs w:val="24"/>
        </w:rPr>
        <w:t>Разом із позитивними надбаннями психологічна служба має ряд питань, що потребують удосконалення та  підвищення ефективності, а саме:</w:t>
      </w:r>
    </w:p>
    <w:p w:rsidR="00CB345C" w:rsidRPr="005E07C4" w:rsidRDefault="00CB345C" w:rsidP="005E07C4">
      <w:pPr>
        <w:spacing w:after="0" w:line="240" w:lineRule="auto"/>
        <w:ind w:firstLine="720"/>
        <w:jc w:val="both"/>
        <w:rPr>
          <w:rFonts w:ascii="Times New Roman" w:hAnsi="Times New Roman"/>
          <w:sz w:val="24"/>
          <w:szCs w:val="24"/>
        </w:rPr>
      </w:pPr>
      <w:r w:rsidRPr="005E07C4">
        <w:rPr>
          <w:rFonts w:ascii="Times New Roman" w:hAnsi="Times New Roman"/>
          <w:sz w:val="24"/>
          <w:szCs w:val="24"/>
        </w:rPr>
        <w:t>1. Активізація просвітницької та профілактичної діяльності з батьками школярів із питань психологічної та соціально-педагогічної просвіти, проведення сімейних та групових форм профілактичної роботи.</w:t>
      </w:r>
    </w:p>
    <w:p w:rsidR="00CB345C" w:rsidRPr="005E07C4" w:rsidRDefault="00CB345C" w:rsidP="005E07C4">
      <w:pPr>
        <w:spacing w:after="0" w:line="240" w:lineRule="auto"/>
        <w:ind w:firstLine="720"/>
        <w:jc w:val="both"/>
        <w:rPr>
          <w:rFonts w:ascii="Times New Roman" w:hAnsi="Times New Roman"/>
          <w:sz w:val="24"/>
          <w:szCs w:val="24"/>
        </w:rPr>
      </w:pPr>
      <w:r w:rsidRPr="005E07C4">
        <w:rPr>
          <w:rFonts w:ascii="Times New Roman" w:hAnsi="Times New Roman"/>
          <w:sz w:val="24"/>
          <w:szCs w:val="24"/>
        </w:rPr>
        <w:t>2. Поширення інтерактивних форм роботи спеціалістів психологічної служби з педагогами.</w:t>
      </w:r>
    </w:p>
    <w:p w:rsidR="00CB345C" w:rsidRPr="005E07C4" w:rsidRDefault="00CB345C" w:rsidP="005E07C4">
      <w:pPr>
        <w:spacing w:after="0" w:line="240" w:lineRule="auto"/>
        <w:ind w:firstLine="720"/>
        <w:jc w:val="both"/>
        <w:rPr>
          <w:rFonts w:ascii="Times New Roman" w:hAnsi="Times New Roman"/>
          <w:sz w:val="24"/>
          <w:szCs w:val="24"/>
        </w:rPr>
      </w:pPr>
      <w:r w:rsidRPr="005E07C4">
        <w:rPr>
          <w:rFonts w:ascii="Times New Roman" w:hAnsi="Times New Roman"/>
          <w:sz w:val="24"/>
          <w:szCs w:val="24"/>
        </w:rPr>
        <w:t>3. Співпраця фахівців психологічної служби з членами адміністрації закладу освіти з метою гуманізації та гармонізації освітнього простору.</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bCs/>
          <w:sz w:val="24"/>
          <w:szCs w:val="24"/>
        </w:rPr>
        <w:tab/>
        <w:t>4. Пріоритетним питанням залишається організація психологічного супроводу дітей з особливими освітніми потребам.</w:t>
      </w:r>
    </w:p>
    <w:p w:rsidR="00CB345C" w:rsidRPr="005E07C4" w:rsidRDefault="00CB345C" w:rsidP="005E07C4">
      <w:pPr>
        <w:spacing w:after="0" w:line="240" w:lineRule="auto"/>
        <w:ind w:firstLine="360"/>
        <w:jc w:val="center"/>
        <w:rPr>
          <w:rFonts w:ascii="Times New Roman" w:hAnsi="Times New Roman"/>
          <w:b/>
          <w:sz w:val="24"/>
          <w:szCs w:val="24"/>
        </w:rPr>
      </w:pPr>
    </w:p>
    <w:p w:rsidR="00CB345C" w:rsidRPr="005E07C4" w:rsidRDefault="00CB345C" w:rsidP="005E07C4">
      <w:pPr>
        <w:spacing w:after="0" w:line="240" w:lineRule="auto"/>
        <w:ind w:firstLine="360"/>
        <w:jc w:val="center"/>
        <w:rPr>
          <w:rFonts w:ascii="Times New Roman" w:hAnsi="Times New Roman"/>
          <w:b/>
          <w:sz w:val="24"/>
          <w:szCs w:val="24"/>
        </w:rPr>
      </w:pPr>
      <w:r w:rsidRPr="005E07C4">
        <w:rPr>
          <w:rFonts w:ascii="Times New Roman" w:hAnsi="Times New Roman"/>
          <w:b/>
          <w:sz w:val="24"/>
          <w:szCs w:val="24"/>
        </w:rPr>
        <w:t>НАСТУПНІСТЬ У НАВЧАННІ</w:t>
      </w:r>
    </w:p>
    <w:p w:rsidR="00CB345C" w:rsidRPr="005E07C4" w:rsidRDefault="00CB345C" w:rsidP="005E07C4">
      <w:pPr>
        <w:spacing w:after="0" w:line="240" w:lineRule="auto"/>
        <w:ind w:left="34" w:firstLine="284"/>
        <w:contextualSpacing/>
        <w:jc w:val="both"/>
        <w:rPr>
          <w:rFonts w:ascii="Times New Roman" w:hAnsi="Times New Roman"/>
          <w:sz w:val="24"/>
          <w:szCs w:val="24"/>
        </w:rPr>
      </w:pPr>
      <w:r w:rsidRPr="005E07C4">
        <w:rPr>
          <w:rFonts w:ascii="Times New Roman" w:hAnsi="Times New Roman"/>
          <w:sz w:val="24"/>
          <w:szCs w:val="24"/>
        </w:rPr>
        <w:t xml:space="preserve">Проблеми наступності у навчанні  також була приділена увага: </w:t>
      </w:r>
    </w:p>
    <w:p w:rsidR="00CB345C" w:rsidRPr="005E07C4" w:rsidRDefault="00CB345C" w:rsidP="005E07C4">
      <w:pPr>
        <w:spacing w:after="0" w:line="240" w:lineRule="auto"/>
        <w:ind w:left="34" w:firstLine="284"/>
        <w:jc w:val="both"/>
        <w:rPr>
          <w:rFonts w:ascii="Times New Roman" w:hAnsi="Times New Roman"/>
          <w:sz w:val="24"/>
          <w:szCs w:val="24"/>
        </w:rPr>
      </w:pPr>
      <w:r w:rsidRPr="005E07C4">
        <w:rPr>
          <w:rFonts w:ascii="Times New Roman" w:hAnsi="Times New Roman"/>
          <w:sz w:val="24"/>
          <w:szCs w:val="24"/>
        </w:rPr>
        <w:t>- проведені спільні засідання ШМС вчителів початкової школи та ШМС вчителів суспільно-гуманітарного та природничо-математичного напряму;</w:t>
      </w:r>
    </w:p>
    <w:p w:rsidR="00CB345C" w:rsidRPr="005E07C4" w:rsidRDefault="00CB345C" w:rsidP="005E07C4">
      <w:pPr>
        <w:spacing w:after="0" w:line="240" w:lineRule="auto"/>
        <w:ind w:left="34" w:firstLine="284"/>
        <w:jc w:val="both"/>
        <w:rPr>
          <w:rFonts w:ascii="Times New Roman" w:hAnsi="Times New Roman"/>
          <w:sz w:val="24"/>
          <w:szCs w:val="24"/>
        </w:rPr>
      </w:pPr>
      <w:r w:rsidRPr="005E07C4">
        <w:rPr>
          <w:rFonts w:ascii="Times New Roman" w:hAnsi="Times New Roman"/>
          <w:sz w:val="24"/>
          <w:szCs w:val="24"/>
        </w:rPr>
        <w:t>- наради при директорі;</w:t>
      </w:r>
    </w:p>
    <w:p w:rsidR="00CB345C" w:rsidRPr="005E07C4" w:rsidRDefault="00CB345C" w:rsidP="005E07C4">
      <w:pPr>
        <w:spacing w:after="0" w:line="240" w:lineRule="auto"/>
        <w:ind w:left="34" w:firstLine="284"/>
        <w:jc w:val="both"/>
        <w:rPr>
          <w:rFonts w:ascii="Times New Roman" w:hAnsi="Times New Roman"/>
          <w:sz w:val="24"/>
          <w:szCs w:val="24"/>
        </w:rPr>
      </w:pPr>
      <w:r w:rsidRPr="005E07C4">
        <w:rPr>
          <w:rFonts w:ascii="Times New Roman" w:hAnsi="Times New Roman"/>
          <w:sz w:val="24"/>
          <w:szCs w:val="24"/>
        </w:rPr>
        <w:t>-  педрада з питань адаптації першокласників, п’ятикласників та узгодження єдиних вимог вчителів середньої та початкової ланки до оцінювання навчальних досягнень учнів у 4-х та 5-х класах;</w:t>
      </w:r>
    </w:p>
    <w:p w:rsidR="00CB345C" w:rsidRPr="005E07C4" w:rsidRDefault="00CB345C" w:rsidP="005E07C4">
      <w:pPr>
        <w:spacing w:after="0" w:line="240" w:lineRule="auto"/>
        <w:ind w:left="34" w:firstLine="284"/>
        <w:jc w:val="both"/>
        <w:rPr>
          <w:rFonts w:ascii="Times New Roman" w:hAnsi="Times New Roman"/>
          <w:sz w:val="24"/>
          <w:szCs w:val="24"/>
        </w:rPr>
      </w:pPr>
      <w:r w:rsidRPr="005E07C4">
        <w:rPr>
          <w:rFonts w:ascii="Times New Roman" w:hAnsi="Times New Roman"/>
          <w:sz w:val="24"/>
          <w:szCs w:val="24"/>
        </w:rPr>
        <w:t xml:space="preserve">- індивідуальні психологічні консультації з батьками першокласників та п’ятикласників. </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Робота в цьому напрямку була проведена на достатньому рівні, що дало можливість успішно адаптуватись учням 1-х та 5-х класів.</w:t>
      </w:r>
    </w:p>
    <w:p w:rsidR="00CB345C" w:rsidRPr="005E07C4" w:rsidRDefault="00CB345C" w:rsidP="005E07C4">
      <w:pPr>
        <w:spacing w:after="0" w:line="240" w:lineRule="auto"/>
        <w:ind w:firstLine="360"/>
        <w:jc w:val="both"/>
        <w:rPr>
          <w:rFonts w:ascii="Times New Roman" w:hAnsi="Times New Roman"/>
          <w:sz w:val="24"/>
          <w:szCs w:val="24"/>
        </w:rPr>
      </w:pPr>
    </w:p>
    <w:p w:rsidR="00CB345C" w:rsidRPr="005E07C4" w:rsidRDefault="00CB345C" w:rsidP="005E07C4">
      <w:pPr>
        <w:spacing w:after="0" w:line="240" w:lineRule="auto"/>
        <w:ind w:firstLine="360"/>
        <w:jc w:val="center"/>
        <w:rPr>
          <w:rFonts w:ascii="Times New Roman" w:hAnsi="Times New Roman"/>
          <w:b/>
          <w:sz w:val="24"/>
          <w:szCs w:val="24"/>
        </w:rPr>
      </w:pPr>
      <w:r w:rsidRPr="005E07C4">
        <w:rPr>
          <w:rFonts w:ascii="Times New Roman" w:hAnsi="Times New Roman"/>
          <w:b/>
          <w:sz w:val="24"/>
          <w:szCs w:val="24"/>
        </w:rPr>
        <w:t>ІНФОРМАТИЗАЦІЯ</w:t>
      </w:r>
    </w:p>
    <w:p w:rsidR="00CB345C" w:rsidRPr="005E07C4" w:rsidRDefault="00CB345C" w:rsidP="005E07C4">
      <w:pPr>
        <w:pStyle w:val="a6"/>
        <w:ind w:firstLine="318"/>
        <w:jc w:val="both"/>
        <w:rPr>
          <w:sz w:val="24"/>
          <w:szCs w:val="24"/>
          <w:lang w:val="uk-UA"/>
        </w:rPr>
      </w:pPr>
      <w:r w:rsidRPr="005E07C4">
        <w:rPr>
          <w:sz w:val="24"/>
          <w:szCs w:val="24"/>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у 2020-2021 навчальному році щодо упровадження нових освітніх технологій були:</w:t>
      </w:r>
    </w:p>
    <w:p w:rsidR="00CB345C" w:rsidRPr="005E07C4" w:rsidRDefault="00CB345C" w:rsidP="005E07C4">
      <w:pPr>
        <w:numPr>
          <w:ilvl w:val="0"/>
          <w:numId w:val="25"/>
        </w:numPr>
        <w:tabs>
          <w:tab w:val="clear" w:pos="501"/>
          <w:tab w:val="num" w:pos="317"/>
        </w:tabs>
        <w:spacing w:after="0" w:line="240" w:lineRule="auto"/>
        <w:ind w:left="317" w:hanging="283"/>
        <w:jc w:val="both"/>
        <w:rPr>
          <w:rFonts w:ascii="Times New Roman" w:hAnsi="Times New Roman"/>
          <w:sz w:val="24"/>
          <w:szCs w:val="24"/>
        </w:rPr>
      </w:pPr>
      <w:r w:rsidRPr="005E07C4">
        <w:rPr>
          <w:rFonts w:ascii="Times New Roman" w:hAnsi="Times New Roman"/>
          <w:sz w:val="24"/>
          <w:szCs w:val="24"/>
        </w:rPr>
        <w:lastRenderedPageBreak/>
        <w:t>впровадження інформаційних та комунікаційних мультимедійних  технологій у освітній процес;</w:t>
      </w:r>
    </w:p>
    <w:p w:rsidR="00CB345C" w:rsidRPr="005E07C4" w:rsidRDefault="00CB345C" w:rsidP="005E07C4">
      <w:pPr>
        <w:numPr>
          <w:ilvl w:val="0"/>
          <w:numId w:val="25"/>
        </w:numPr>
        <w:tabs>
          <w:tab w:val="clear" w:pos="501"/>
          <w:tab w:val="num" w:pos="317"/>
        </w:tabs>
        <w:spacing w:after="0" w:line="240" w:lineRule="auto"/>
        <w:ind w:left="317" w:hanging="283"/>
        <w:jc w:val="both"/>
        <w:rPr>
          <w:rFonts w:ascii="Times New Roman" w:hAnsi="Times New Roman"/>
          <w:sz w:val="24"/>
          <w:szCs w:val="24"/>
        </w:rPr>
      </w:pPr>
      <w:r w:rsidRPr="005E07C4">
        <w:rPr>
          <w:rFonts w:ascii="Times New Roman" w:hAnsi="Times New Roman"/>
          <w:sz w:val="24"/>
          <w:szCs w:val="24"/>
        </w:rPr>
        <w:t>формування інформаційної культури учнів та педагогічних працівників, забезпечення їх інформаційних потреб;</w:t>
      </w:r>
    </w:p>
    <w:p w:rsidR="00CB345C" w:rsidRPr="005E07C4" w:rsidRDefault="00CB345C" w:rsidP="005E07C4">
      <w:pPr>
        <w:numPr>
          <w:ilvl w:val="0"/>
          <w:numId w:val="25"/>
        </w:numPr>
        <w:tabs>
          <w:tab w:val="clear" w:pos="501"/>
          <w:tab w:val="num" w:pos="317"/>
        </w:tabs>
        <w:spacing w:after="0" w:line="240" w:lineRule="auto"/>
        <w:ind w:left="317" w:hanging="283"/>
        <w:jc w:val="both"/>
        <w:rPr>
          <w:rFonts w:ascii="Times New Roman" w:hAnsi="Times New Roman"/>
          <w:sz w:val="24"/>
          <w:szCs w:val="24"/>
        </w:rPr>
      </w:pPr>
      <w:r w:rsidRPr="005E07C4">
        <w:rPr>
          <w:rFonts w:ascii="Times New Roman" w:hAnsi="Times New Roman"/>
          <w:sz w:val="24"/>
          <w:szCs w:val="24"/>
        </w:rPr>
        <w:t>удосконалення інформаційно-методичного забезпечення освітнього процесу;</w:t>
      </w:r>
    </w:p>
    <w:p w:rsidR="00CB345C" w:rsidRPr="005E07C4" w:rsidRDefault="00CB345C" w:rsidP="005E07C4">
      <w:pPr>
        <w:numPr>
          <w:ilvl w:val="0"/>
          <w:numId w:val="25"/>
        </w:numPr>
        <w:tabs>
          <w:tab w:val="clear" w:pos="501"/>
          <w:tab w:val="num" w:pos="317"/>
        </w:tabs>
        <w:spacing w:after="0" w:line="240" w:lineRule="auto"/>
        <w:ind w:left="317" w:hanging="283"/>
        <w:jc w:val="both"/>
        <w:rPr>
          <w:rFonts w:ascii="Times New Roman" w:hAnsi="Times New Roman"/>
          <w:sz w:val="24"/>
          <w:szCs w:val="24"/>
        </w:rPr>
      </w:pPr>
      <w:r w:rsidRPr="005E07C4">
        <w:rPr>
          <w:rFonts w:ascii="Times New Roman" w:hAnsi="Times New Roman"/>
          <w:sz w:val="24"/>
          <w:szCs w:val="24"/>
        </w:rPr>
        <w:t>оптимізація освітнього менеджменту на основі використання сучасних інформаційних технології в управлінській діяльності;</w:t>
      </w:r>
    </w:p>
    <w:p w:rsidR="00CB345C" w:rsidRPr="005E07C4" w:rsidRDefault="00CB345C" w:rsidP="005E07C4">
      <w:pPr>
        <w:numPr>
          <w:ilvl w:val="0"/>
          <w:numId w:val="25"/>
        </w:numPr>
        <w:tabs>
          <w:tab w:val="clear" w:pos="501"/>
          <w:tab w:val="num" w:pos="317"/>
        </w:tabs>
        <w:spacing w:after="0" w:line="240" w:lineRule="auto"/>
        <w:ind w:left="317" w:hanging="283"/>
        <w:jc w:val="both"/>
        <w:rPr>
          <w:rFonts w:ascii="Times New Roman" w:hAnsi="Times New Roman"/>
          <w:sz w:val="24"/>
          <w:szCs w:val="24"/>
        </w:rPr>
      </w:pPr>
      <w:r w:rsidRPr="005E07C4">
        <w:rPr>
          <w:rFonts w:ascii="Times New Roman" w:hAnsi="Times New Roman"/>
          <w:sz w:val="24"/>
          <w:szCs w:val="24"/>
        </w:rPr>
        <w:t>використання інформаційних технологій для розвитку дистанційного навчання.</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 xml:space="preserve">У своїй діяльності комп’ютер використовували директор, секретар, заступники директора, педагог соціальний, бібліотекар, педагог-організатор, практичний психолог, педагогічні працівники.  Реалізувався повний комплекс задач. Кваліфікація користувачів задовільна. Діловодство велося українською мовою із застосуванням технології електронної підготовки, друку та збереження документів. Працювала електронна пошта. Форми статистичної звітності підготовлені програмними засобами. Відпрацьована технологія автоматизованої передачі даних у програмному комплексі ДІСУО. </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 xml:space="preserve">Комп’ютеризація і інформатизація закладу задовольняла потреби освітнього процесу. У школі функціонували  комп’ютерні класи, мультимедійне обладнання. </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 xml:space="preserve">Процес упровадження ІКТ-технологій в освітній процес у цьому навчальному році значно активізувався. Більшість учителів упродовж року проводили уроки, систематично використовуючи електронні освітні ресурси. Організовано обмін досвідом із використання комп’ютерних технологій через відвідування уроків більш досвідчених колег, проведення майстер-класів. При підготовці та проведенні уроків, групових занять, підготовці учнів до різноманітних конкурсів педагоги використовували мережу Інтернет, власні презентації, </w:t>
      </w:r>
      <w:proofErr w:type="spellStart"/>
      <w:r w:rsidRPr="005E07C4">
        <w:rPr>
          <w:rFonts w:ascii="Times New Roman" w:hAnsi="Times New Roman"/>
          <w:sz w:val="24"/>
          <w:szCs w:val="24"/>
        </w:rPr>
        <w:t>медіатеку</w:t>
      </w:r>
      <w:proofErr w:type="spellEnd"/>
      <w:r w:rsidRPr="005E07C4">
        <w:rPr>
          <w:rFonts w:ascii="Times New Roman" w:hAnsi="Times New Roman"/>
          <w:sz w:val="24"/>
          <w:szCs w:val="24"/>
        </w:rPr>
        <w:t xml:space="preserve"> школи. Для перевірки вивченого матеріалу розроблялись або використовувались готові тести в електронному вигляді. При вивченні окремих тем учні отримували домашні завдання, при виконанні яких використовувався комп’ютер. Активно використовувались комп’ютерні технології при проведенні предметних тижнів, конкурсів. Більшість позакласних заходів проводилися із використанням комп’ютерних презентацій.</w:t>
      </w:r>
    </w:p>
    <w:p w:rsidR="00CB345C" w:rsidRPr="005E07C4" w:rsidRDefault="00CB345C" w:rsidP="005E07C4">
      <w:pPr>
        <w:pStyle w:val="a6"/>
        <w:ind w:firstLine="318"/>
        <w:jc w:val="both"/>
        <w:rPr>
          <w:sz w:val="24"/>
          <w:szCs w:val="24"/>
          <w:lang w:val="uk-UA"/>
        </w:rPr>
      </w:pPr>
      <w:r w:rsidRPr="005E07C4">
        <w:rPr>
          <w:sz w:val="24"/>
          <w:szCs w:val="24"/>
          <w:lang w:val="uk-UA"/>
        </w:rPr>
        <w:t xml:space="preserve">Значна увага приділялася використанню на уроках програмних засобів навчання. Педагогічні програмні засоби допомагали створити активне кероване комунікативне середовище, в якому здійснювалося навчання. Використання електронних засобів навчання давало учителю необмежену творчу діяльність, учитель раціональніше використовував навчальний час, мав можливість індивідуалізувати навчання та скоротити види роботи, що стомлювали учня. </w:t>
      </w:r>
    </w:p>
    <w:p w:rsidR="00CB345C" w:rsidRPr="005E07C4" w:rsidRDefault="00CB345C" w:rsidP="005E07C4">
      <w:pPr>
        <w:spacing w:after="0" w:line="240" w:lineRule="auto"/>
        <w:ind w:firstLine="317"/>
        <w:jc w:val="both"/>
        <w:rPr>
          <w:rFonts w:ascii="Times New Roman" w:hAnsi="Times New Roman"/>
          <w:sz w:val="24"/>
          <w:szCs w:val="24"/>
        </w:rPr>
      </w:pPr>
      <w:r w:rsidRPr="005E07C4">
        <w:rPr>
          <w:rFonts w:ascii="Times New Roman" w:hAnsi="Times New Roman"/>
          <w:sz w:val="24"/>
          <w:szCs w:val="24"/>
        </w:rPr>
        <w:t>Упродовж 2019-2020 навчального року було здійснено наступні заходи щодо інформатизації  та використання мультимедійних технологій в закладі освіти:</w:t>
      </w:r>
    </w:p>
    <w:p w:rsidR="00CB345C" w:rsidRPr="005E07C4" w:rsidRDefault="00CB345C" w:rsidP="005E07C4">
      <w:pPr>
        <w:numPr>
          <w:ilvl w:val="0"/>
          <w:numId w:val="26"/>
        </w:numPr>
        <w:tabs>
          <w:tab w:val="clear" w:pos="360"/>
          <w:tab w:val="num" w:pos="317"/>
        </w:tabs>
        <w:spacing w:after="0" w:line="240" w:lineRule="auto"/>
        <w:ind w:left="317" w:hanging="142"/>
        <w:jc w:val="both"/>
        <w:rPr>
          <w:rFonts w:ascii="Times New Roman" w:hAnsi="Times New Roman"/>
          <w:sz w:val="24"/>
          <w:szCs w:val="24"/>
        </w:rPr>
      </w:pPr>
      <w:r w:rsidRPr="005E07C4">
        <w:rPr>
          <w:rFonts w:ascii="Times New Roman" w:hAnsi="Times New Roman"/>
          <w:sz w:val="24"/>
          <w:szCs w:val="24"/>
        </w:rPr>
        <w:t xml:space="preserve">використовувалися в освітньому процесі програмно-педагогічні електронні засоби  з історії, української мови та літератури, зарубіжної літератури, географії, математики, фізики, природознавства, хімії, біології. </w:t>
      </w:r>
    </w:p>
    <w:p w:rsidR="00CB345C" w:rsidRPr="005E07C4" w:rsidRDefault="00CB345C" w:rsidP="005E07C4">
      <w:pPr>
        <w:numPr>
          <w:ilvl w:val="0"/>
          <w:numId w:val="27"/>
        </w:numPr>
        <w:tabs>
          <w:tab w:val="num" w:pos="317"/>
        </w:tabs>
        <w:spacing w:after="0" w:line="240" w:lineRule="auto"/>
        <w:ind w:left="317" w:hanging="197"/>
        <w:jc w:val="both"/>
        <w:rPr>
          <w:rFonts w:ascii="Times New Roman" w:hAnsi="Times New Roman"/>
          <w:sz w:val="24"/>
          <w:szCs w:val="24"/>
        </w:rPr>
      </w:pPr>
      <w:r w:rsidRPr="005E07C4">
        <w:rPr>
          <w:rFonts w:ascii="Times New Roman" w:hAnsi="Times New Roman"/>
          <w:sz w:val="24"/>
          <w:szCs w:val="24"/>
        </w:rPr>
        <w:t>введено в практику роботи проведення відкритих уроків та позакласних заходів вчителів-предметників із використанням комп’ютерних технологій;</w:t>
      </w:r>
    </w:p>
    <w:p w:rsidR="00CB345C" w:rsidRPr="005E07C4" w:rsidRDefault="00CB345C" w:rsidP="005E07C4">
      <w:pPr>
        <w:numPr>
          <w:ilvl w:val="0"/>
          <w:numId w:val="27"/>
        </w:numPr>
        <w:tabs>
          <w:tab w:val="num" w:pos="317"/>
        </w:tabs>
        <w:spacing w:after="0" w:line="240" w:lineRule="auto"/>
        <w:ind w:left="317" w:hanging="197"/>
        <w:jc w:val="both"/>
        <w:rPr>
          <w:rFonts w:ascii="Times New Roman" w:hAnsi="Times New Roman"/>
          <w:sz w:val="24"/>
          <w:szCs w:val="24"/>
        </w:rPr>
      </w:pPr>
      <w:r w:rsidRPr="005E07C4">
        <w:rPr>
          <w:rFonts w:ascii="Times New Roman" w:hAnsi="Times New Roman"/>
          <w:sz w:val="24"/>
          <w:szCs w:val="24"/>
        </w:rPr>
        <w:t>проводилася робота з підтримання матеріальної бази та навчально-методичного забезпечення кабінету інформатики у відповідність до нормативів, вимог та державних стандартів;</w:t>
      </w:r>
    </w:p>
    <w:p w:rsidR="00CB345C" w:rsidRPr="005E07C4" w:rsidRDefault="00CB345C" w:rsidP="005E07C4">
      <w:pPr>
        <w:numPr>
          <w:ilvl w:val="0"/>
          <w:numId w:val="27"/>
        </w:numPr>
        <w:tabs>
          <w:tab w:val="num" w:pos="317"/>
        </w:tabs>
        <w:spacing w:after="0" w:line="240" w:lineRule="auto"/>
        <w:jc w:val="both"/>
        <w:rPr>
          <w:rFonts w:ascii="Times New Roman" w:hAnsi="Times New Roman"/>
          <w:sz w:val="24"/>
          <w:szCs w:val="24"/>
        </w:rPr>
      </w:pPr>
      <w:r w:rsidRPr="005E07C4">
        <w:rPr>
          <w:rFonts w:ascii="Times New Roman" w:hAnsi="Times New Roman"/>
          <w:sz w:val="24"/>
          <w:szCs w:val="24"/>
        </w:rPr>
        <w:t>впроваджувалася система дистанційної освіти: педагогічні працівники мали пройти курси підвищення кваліфікації через мережу Інтернет.</w:t>
      </w:r>
    </w:p>
    <w:p w:rsidR="00CB345C" w:rsidRPr="005E07C4" w:rsidRDefault="00CB345C" w:rsidP="005E07C4">
      <w:pPr>
        <w:spacing w:after="0" w:line="240" w:lineRule="auto"/>
        <w:jc w:val="both"/>
        <w:rPr>
          <w:rFonts w:ascii="Times New Roman" w:hAnsi="Times New Roman"/>
          <w:sz w:val="24"/>
          <w:szCs w:val="24"/>
        </w:rPr>
      </w:pPr>
    </w:p>
    <w:p w:rsidR="00CB345C" w:rsidRPr="005E07C4" w:rsidRDefault="00CB345C" w:rsidP="005E07C4">
      <w:pPr>
        <w:spacing w:after="0" w:line="240" w:lineRule="auto"/>
        <w:jc w:val="center"/>
        <w:rPr>
          <w:rFonts w:ascii="Times New Roman" w:hAnsi="Times New Roman"/>
          <w:b/>
          <w:sz w:val="24"/>
          <w:szCs w:val="24"/>
        </w:rPr>
      </w:pPr>
      <w:r w:rsidRPr="005E07C4">
        <w:rPr>
          <w:rFonts w:ascii="Times New Roman" w:hAnsi="Times New Roman"/>
          <w:b/>
          <w:sz w:val="24"/>
          <w:szCs w:val="24"/>
        </w:rPr>
        <w:t>ВНУТРІШКІЛЬНИЙ КОНТРОЛЬ</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Велике значення для забезпечення освітнього процесу має здійснення </w:t>
      </w:r>
      <w:proofErr w:type="spellStart"/>
      <w:r w:rsidRPr="005E07C4">
        <w:rPr>
          <w:rFonts w:ascii="Times New Roman" w:hAnsi="Times New Roman"/>
          <w:sz w:val="24"/>
          <w:szCs w:val="24"/>
        </w:rPr>
        <w:t>внутрішкільного</w:t>
      </w:r>
      <w:proofErr w:type="spellEnd"/>
      <w:r w:rsidRPr="005E07C4">
        <w:rPr>
          <w:rFonts w:ascii="Times New Roman" w:hAnsi="Times New Roman"/>
          <w:sz w:val="24"/>
          <w:szCs w:val="24"/>
        </w:rPr>
        <w:t xml:space="preserve"> контролю, його якості, науковості. </w:t>
      </w:r>
    </w:p>
    <w:p w:rsidR="00CB345C" w:rsidRPr="005E07C4" w:rsidRDefault="00CB345C" w:rsidP="005E07C4">
      <w:pPr>
        <w:spacing w:after="0" w:line="240" w:lineRule="auto"/>
        <w:ind w:left="720"/>
        <w:jc w:val="both"/>
        <w:rPr>
          <w:rFonts w:ascii="Times New Roman" w:hAnsi="Times New Roman"/>
          <w:sz w:val="24"/>
          <w:szCs w:val="24"/>
        </w:rPr>
      </w:pPr>
      <w:r w:rsidRPr="005E07C4">
        <w:rPr>
          <w:rFonts w:ascii="Times New Roman" w:hAnsi="Times New Roman"/>
          <w:sz w:val="24"/>
          <w:szCs w:val="24"/>
        </w:rPr>
        <w:t>За рік контролювалося:</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правильність ведення ділової документації;</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дотримання єдиного орфографічного режиму;</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lastRenderedPageBreak/>
        <w:t>облік здобувачів освіти шкільного віку в м/р, відвідування ними ЗЗСО, забезпечення всеобучу;</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 xml:space="preserve"> підвіз дітей, гаряче харчування, забезпечення підручниками;</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робота зі здобувачами освіти, схильними до правопорушень, з девіантною поведінкою;</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санітарно-гігієнічні умови навчання і виховання здобувачів освіти у ЗЗСО;</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контроль за роботою  вчителів з метою поширення передового досвіду;</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стан викладання предметів;</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контроль за роботою МС педагогічних працівників;</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контроль перевірки вчителями зошитів, щоденників;</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нові педагогічні технології як засіб розвитку творчості вчителя й здобувача освіти;</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сумісна творчість вчителя й здобувача освіти на уроці;</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стан упровадження в практику нових державних стандартів;</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робота шкільних гуртків;</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здійснення національно-патріотичного виховання;</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дотримання санітарно-гігієнічного режиму в ЗЗСО;</w:t>
      </w:r>
    </w:p>
    <w:p w:rsidR="00CB345C" w:rsidRPr="005E07C4" w:rsidRDefault="00CB345C" w:rsidP="005E07C4">
      <w:pPr>
        <w:numPr>
          <w:ilvl w:val="0"/>
          <w:numId w:val="11"/>
        </w:numPr>
        <w:tabs>
          <w:tab w:val="left" w:pos="0"/>
          <w:tab w:val="num" w:pos="2595"/>
        </w:tabs>
        <w:spacing w:after="0" w:line="240" w:lineRule="auto"/>
        <w:jc w:val="both"/>
        <w:rPr>
          <w:rFonts w:ascii="Times New Roman" w:hAnsi="Times New Roman"/>
          <w:sz w:val="24"/>
          <w:szCs w:val="24"/>
        </w:rPr>
      </w:pPr>
      <w:r w:rsidRPr="005E07C4">
        <w:rPr>
          <w:rFonts w:ascii="Times New Roman" w:hAnsi="Times New Roman"/>
          <w:sz w:val="24"/>
          <w:szCs w:val="24"/>
        </w:rPr>
        <w:t>підготовка до державної підсумкової атестації та ЗНО;</w:t>
      </w:r>
    </w:p>
    <w:p w:rsidR="00CB345C" w:rsidRPr="005E07C4" w:rsidRDefault="00CB345C" w:rsidP="005E07C4">
      <w:pPr>
        <w:numPr>
          <w:ilvl w:val="0"/>
          <w:numId w:val="11"/>
        </w:numPr>
        <w:tabs>
          <w:tab w:val="left" w:pos="0"/>
          <w:tab w:val="num" w:pos="2595"/>
        </w:tabs>
        <w:spacing w:after="0" w:line="240" w:lineRule="auto"/>
        <w:ind w:left="714" w:hanging="357"/>
        <w:jc w:val="both"/>
        <w:rPr>
          <w:rFonts w:ascii="Times New Roman" w:hAnsi="Times New Roman"/>
          <w:sz w:val="24"/>
          <w:szCs w:val="24"/>
        </w:rPr>
      </w:pPr>
      <w:r w:rsidRPr="005E07C4">
        <w:rPr>
          <w:rFonts w:ascii="Times New Roman" w:hAnsi="Times New Roman"/>
          <w:sz w:val="24"/>
          <w:szCs w:val="24"/>
        </w:rPr>
        <w:t>контроль за організацією літнього відпочинку дітей;</w:t>
      </w:r>
    </w:p>
    <w:p w:rsidR="00CB345C" w:rsidRPr="005E07C4" w:rsidRDefault="00CB345C" w:rsidP="005E07C4">
      <w:pPr>
        <w:numPr>
          <w:ilvl w:val="0"/>
          <w:numId w:val="11"/>
        </w:numPr>
        <w:tabs>
          <w:tab w:val="left" w:pos="0"/>
          <w:tab w:val="num" w:pos="2595"/>
        </w:tabs>
        <w:spacing w:after="0" w:line="240" w:lineRule="auto"/>
        <w:ind w:left="714" w:hanging="357"/>
        <w:jc w:val="both"/>
        <w:rPr>
          <w:rFonts w:ascii="Times New Roman" w:hAnsi="Times New Roman"/>
          <w:sz w:val="24"/>
          <w:szCs w:val="24"/>
        </w:rPr>
      </w:pPr>
      <w:r w:rsidRPr="005E07C4">
        <w:rPr>
          <w:rFonts w:ascii="Times New Roman" w:hAnsi="Times New Roman"/>
          <w:sz w:val="24"/>
          <w:szCs w:val="24"/>
        </w:rPr>
        <w:t>контроль за викладанням предмету «Захист України», військово-патріотичним вихованням, ЦЗ;</w:t>
      </w:r>
    </w:p>
    <w:p w:rsidR="00CB345C" w:rsidRPr="005E07C4" w:rsidRDefault="00CB345C" w:rsidP="005E07C4">
      <w:pPr>
        <w:numPr>
          <w:ilvl w:val="0"/>
          <w:numId w:val="11"/>
        </w:numPr>
        <w:tabs>
          <w:tab w:val="left" w:pos="0"/>
          <w:tab w:val="num" w:pos="2595"/>
        </w:tabs>
        <w:spacing w:after="0" w:line="240" w:lineRule="auto"/>
        <w:ind w:left="714" w:hanging="357"/>
        <w:jc w:val="both"/>
        <w:rPr>
          <w:rFonts w:ascii="Times New Roman" w:hAnsi="Times New Roman"/>
          <w:sz w:val="24"/>
          <w:szCs w:val="24"/>
        </w:rPr>
      </w:pPr>
      <w:r w:rsidRPr="005E07C4">
        <w:rPr>
          <w:rFonts w:ascii="Times New Roman" w:hAnsi="Times New Roman"/>
          <w:sz w:val="24"/>
          <w:szCs w:val="24"/>
        </w:rPr>
        <w:t>контроль за проведенням ЗНО в 11 класі;</w:t>
      </w:r>
    </w:p>
    <w:p w:rsidR="00CB345C" w:rsidRPr="005E07C4" w:rsidRDefault="00CB345C" w:rsidP="005E07C4">
      <w:pPr>
        <w:numPr>
          <w:ilvl w:val="0"/>
          <w:numId w:val="11"/>
        </w:numPr>
        <w:tabs>
          <w:tab w:val="left" w:pos="0"/>
          <w:tab w:val="num" w:pos="2595"/>
        </w:tabs>
        <w:spacing w:after="0" w:line="240" w:lineRule="auto"/>
        <w:ind w:left="714" w:hanging="357"/>
        <w:jc w:val="both"/>
        <w:rPr>
          <w:rFonts w:ascii="Times New Roman" w:hAnsi="Times New Roman"/>
          <w:sz w:val="24"/>
          <w:szCs w:val="24"/>
        </w:rPr>
      </w:pPr>
      <w:r w:rsidRPr="005E07C4">
        <w:rPr>
          <w:rFonts w:ascii="Times New Roman" w:hAnsi="Times New Roman"/>
          <w:sz w:val="24"/>
          <w:szCs w:val="24"/>
        </w:rPr>
        <w:t>контроль за підготовкою ЗЗСО до нового навчального року;</w:t>
      </w:r>
    </w:p>
    <w:p w:rsidR="00CB345C" w:rsidRPr="005E07C4" w:rsidRDefault="00CB345C" w:rsidP="005E07C4">
      <w:pPr>
        <w:numPr>
          <w:ilvl w:val="0"/>
          <w:numId w:val="11"/>
        </w:numPr>
        <w:tabs>
          <w:tab w:val="left" w:pos="0"/>
          <w:tab w:val="num" w:pos="2595"/>
        </w:tabs>
        <w:spacing w:after="0" w:line="240" w:lineRule="auto"/>
        <w:ind w:left="714" w:hanging="357"/>
        <w:jc w:val="both"/>
        <w:rPr>
          <w:rFonts w:ascii="Times New Roman" w:hAnsi="Times New Roman"/>
          <w:sz w:val="24"/>
          <w:szCs w:val="24"/>
        </w:rPr>
      </w:pPr>
      <w:r w:rsidRPr="005E07C4">
        <w:rPr>
          <w:rFonts w:ascii="Times New Roman" w:hAnsi="Times New Roman"/>
          <w:sz w:val="24"/>
          <w:szCs w:val="24"/>
        </w:rPr>
        <w:t>контроль стану викладання навчальних предметів.</w:t>
      </w:r>
    </w:p>
    <w:p w:rsidR="00CB345C" w:rsidRPr="005E07C4" w:rsidRDefault="00CB345C" w:rsidP="005E07C4">
      <w:pPr>
        <w:spacing w:after="0" w:line="240" w:lineRule="auto"/>
        <w:ind w:firstLine="360"/>
        <w:jc w:val="both"/>
        <w:rPr>
          <w:rFonts w:ascii="Times New Roman" w:hAnsi="Times New Roman"/>
          <w:sz w:val="24"/>
          <w:szCs w:val="24"/>
        </w:rPr>
      </w:pPr>
      <w:r w:rsidRPr="005E07C4">
        <w:rPr>
          <w:rFonts w:ascii="Times New Roman" w:hAnsi="Times New Roman"/>
          <w:sz w:val="24"/>
          <w:szCs w:val="24"/>
        </w:rPr>
        <w:t>Контроль адміністрації ЗЗСО за роботою здобувачів освіти та  вчителів був дієвий і постійний. Директор і заступники щотижня відвідували уроки та позакласні заходи вчителів, внаслідок чого вдалося встановити позитивне і негативне в роботі вчителів, сильні та слабкі сторони в знаннях здобувачів освіти.</w:t>
      </w:r>
    </w:p>
    <w:p w:rsidR="00CB345C" w:rsidRPr="005E07C4" w:rsidRDefault="00CB345C" w:rsidP="005E07C4">
      <w:pPr>
        <w:spacing w:after="0" w:line="240" w:lineRule="auto"/>
        <w:ind w:firstLine="360"/>
        <w:jc w:val="center"/>
        <w:rPr>
          <w:rFonts w:ascii="Times New Roman" w:hAnsi="Times New Roman"/>
          <w:b/>
          <w:sz w:val="24"/>
          <w:szCs w:val="24"/>
        </w:rPr>
      </w:pPr>
    </w:p>
    <w:p w:rsidR="00CB345C" w:rsidRPr="005E07C4" w:rsidRDefault="00CB345C" w:rsidP="005E07C4">
      <w:pPr>
        <w:spacing w:after="0" w:line="240" w:lineRule="auto"/>
        <w:ind w:firstLine="360"/>
        <w:jc w:val="center"/>
        <w:rPr>
          <w:rFonts w:ascii="Times New Roman" w:hAnsi="Times New Roman"/>
          <w:b/>
          <w:sz w:val="24"/>
          <w:szCs w:val="24"/>
        </w:rPr>
      </w:pPr>
      <w:r w:rsidRPr="005E07C4">
        <w:rPr>
          <w:rFonts w:ascii="Times New Roman" w:hAnsi="Times New Roman"/>
          <w:b/>
          <w:sz w:val="24"/>
          <w:szCs w:val="24"/>
        </w:rPr>
        <w:t>РОБОТА ЗІ ЗВЕРНЕННЯМИ ГРОМАДЯН</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Відповідно до вимог Конституції України, Закону України «Про звернення громадян»,</w:t>
      </w:r>
      <w:r w:rsidRPr="005E07C4">
        <w:rPr>
          <w:sz w:val="24"/>
          <w:szCs w:val="24"/>
        </w:rPr>
        <w:t xml:space="preserve"> </w:t>
      </w:r>
      <w:r w:rsidRPr="005E07C4">
        <w:rPr>
          <w:rFonts w:ascii="Times New Roman" w:hAnsi="Times New Roman"/>
          <w:sz w:val="24"/>
          <w:szCs w:val="24"/>
        </w:rPr>
        <w:t>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підвищення ефективності роботи ЗЗСО зі зверненнями громадян у Степанківській загальноосвітній школі І-ІІІ ступенів склалася певна система роботи.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Відповідальним за ведення діловодства зі зверненнями громадян у ЗЗСО  призначено </w:t>
      </w:r>
      <w:proofErr w:type="spellStart"/>
      <w:r w:rsidRPr="005E07C4">
        <w:rPr>
          <w:rFonts w:ascii="Times New Roman" w:hAnsi="Times New Roman"/>
          <w:sz w:val="24"/>
          <w:szCs w:val="24"/>
        </w:rPr>
        <w:t>Тертичну</w:t>
      </w:r>
      <w:proofErr w:type="spellEnd"/>
      <w:r w:rsidRPr="005E07C4">
        <w:rPr>
          <w:rFonts w:ascii="Times New Roman" w:hAnsi="Times New Roman"/>
          <w:sz w:val="24"/>
          <w:szCs w:val="24"/>
        </w:rPr>
        <w:t xml:space="preserve"> С.В., секретаря.</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З метою здійснення оперативного контролю за станом виконавської дисципліни та розгляду заяв і звернень громадян у ЗЗСО щопонеділка на оперативних нарадах проводиться аналіз виконання контрольних документів, запитів, звернень та заяв, наказів і розпоряджень Міністерства освіти і науки України, Департаменту освіти і науки Черкаської обласної державної адміністрації, органів виконавчої влади на місцях та даються відповідні доручення щодо якісного і своєчасного їх виконання, покращення означеної роботи.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Для уніфікації процесів аналізу звернень, дослідження якісних і кількісних характеристик у процесі роботи використовується «Класифікатор звернень громадян» або класифікатор порушених питань, з якими громадяни звертаються до установи.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Запроваджено моніторинг звернень громадян, проводиться систематичний аналіз, що дає змогу виявляти причини, що їх породжують та вживати дієвих заходів щодо усунення порушень прав і свобод громадян. </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В ЗЗСО  в наявності нормативно-правова документація та відповідні документи Департаменту освіти і науки Черкаської облдержадміністрації, відділу освіти Черкаської райдержадміністрації, Степанківської сільської ради. </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lastRenderedPageBreak/>
        <w:t>Відповідно до п.1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14.04.1997 №348, обов’язки щодо організації та контролю за роботою зі зверненнями громадян внесені до посадової інструкції керівника. Розроблено заходи щодо виконання Закону України «Про звернення громадян» та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спрямовані на підвищення рівня правової освіти учасників освітнього, роз’яснення конституційних прав і свобод людини і громадянина та засобів їх захисту.</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В наявності журнали обліку особистого прийому громадян та реєстрації пропозицій, заяв і скарг громадян, які поаркушно пронумеровані, прошнуровані та скріплені печаткою. При заповненні журналів дотримуються технології, визначені нормативно-правовими документами.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Адміністрація ЗЗСО слідкує  за публікаціями матеріалів з даного питання у пресі та ознайомлюють всіх працівників закладу через постійно діючий правовий куточок у кабінеті історії.</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Певна робота педагогічним колективом проводилась з даного питання серед старшокласників. Мигаль В.Ю., вчитель історії та правознавства, на уроці правознавства під час засідання круглого столу «Право людини на звернення» навчала школярів реалізації прав громадян на звернення.</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Під час проведення масових заходів, загальних зборів вивчаються потреби та запити громадян, тобто проводиться </w:t>
      </w:r>
      <w:proofErr w:type="spellStart"/>
      <w:r w:rsidRPr="005E07C4">
        <w:rPr>
          <w:rFonts w:ascii="Times New Roman" w:hAnsi="Times New Roman"/>
          <w:sz w:val="24"/>
          <w:szCs w:val="24"/>
        </w:rPr>
        <w:t>упереджувальна</w:t>
      </w:r>
      <w:proofErr w:type="spellEnd"/>
      <w:r w:rsidRPr="005E07C4">
        <w:rPr>
          <w:rFonts w:ascii="Times New Roman" w:hAnsi="Times New Roman"/>
          <w:sz w:val="24"/>
          <w:szCs w:val="24"/>
        </w:rPr>
        <w:t xml:space="preserve"> роботу, наслідком якої є відсутність скарг.</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Порушень термінів розгляду звернень громадян немає.</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 xml:space="preserve">В школі здійснюється систематичний щорічний аналіз (грудень місяць) та узагальнення звернень для виявлення причин, що їх породжують, а також суспільно значущих проблем, які потребують негайного вирішення. </w:t>
      </w:r>
    </w:p>
    <w:p w:rsidR="00CB345C" w:rsidRPr="005E07C4" w:rsidRDefault="00CB345C" w:rsidP="005E07C4">
      <w:pPr>
        <w:spacing w:after="0" w:line="240" w:lineRule="auto"/>
        <w:jc w:val="both"/>
        <w:rPr>
          <w:rFonts w:ascii="Times New Roman" w:hAnsi="Times New Roman"/>
          <w:noProof/>
          <w:sz w:val="24"/>
          <w:szCs w:val="24"/>
          <w:lang w:eastAsia="ru-RU"/>
        </w:rPr>
      </w:pPr>
      <w:r w:rsidRPr="005E07C4">
        <w:rPr>
          <w:noProof/>
          <w:sz w:val="24"/>
          <w:szCs w:val="24"/>
          <w:lang w:eastAsia="ru-RU"/>
        </w:rPr>
        <w:tab/>
      </w:r>
      <w:r w:rsidRPr="005E07C4">
        <w:rPr>
          <w:rFonts w:ascii="Times New Roman" w:hAnsi="Times New Roman"/>
          <w:noProof/>
          <w:sz w:val="24"/>
          <w:szCs w:val="24"/>
          <w:lang w:eastAsia="ru-RU"/>
        </w:rPr>
        <w:t xml:space="preserve">Зменшення кількості та відсутність звернень громадян обумовлена тим, що адміністрація </w:t>
      </w:r>
      <w:r w:rsidRPr="005E07C4">
        <w:rPr>
          <w:rFonts w:ascii="Times New Roman" w:hAnsi="Times New Roman"/>
          <w:sz w:val="24"/>
          <w:szCs w:val="24"/>
        </w:rPr>
        <w:t>ЗЗСО</w:t>
      </w:r>
      <w:r w:rsidRPr="005E07C4">
        <w:rPr>
          <w:rFonts w:ascii="Times New Roman" w:hAnsi="Times New Roman"/>
          <w:noProof/>
          <w:sz w:val="24"/>
          <w:szCs w:val="24"/>
          <w:lang w:eastAsia="ru-RU"/>
        </w:rPr>
        <w:t xml:space="preserve"> на місці у роботі в цьому питанні підходить до кожної особистості, проявляє належну турботу про них.</w:t>
      </w:r>
    </w:p>
    <w:p w:rsidR="00CB345C" w:rsidRPr="005E07C4" w:rsidRDefault="00CB345C" w:rsidP="005E07C4">
      <w:pPr>
        <w:spacing w:after="0" w:line="240" w:lineRule="auto"/>
        <w:jc w:val="both"/>
        <w:rPr>
          <w:rFonts w:ascii="Times New Roman" w:hAnsi="Times New Roman"/>
          <w:noProof/>
          <w:sz w:val="24"/>
          <w:szCs w:val="24"/>
          <w:lang w:eastAsia="ru-RU"/>
        </w:rPr>
      </w:pPr>
      <w:r w:rsidRPr="005E07C4">
        <w:rPr>
          <w:noProof/>
          <w:sz w:val="24"/>
          <w:szCs w:val="24"/>
          <w:lang w:eastAsia="ru-RU"/>
        </w:rPr>
        <w:tab/>
      </w:r>
      <w:r w:rsidRPr="005E07C4">
        <w:rPr>
          <w:rFonts w:ascii="Times New Roman" w:hAnsi="Times New Roman"/>
          <w:noProof/>
          <w:sz w:val="24"/>
          <w:szCs w:val="24"/>
          <w:lang w:eastAsia="ru-RU"/>
        </w:rPr>
        <w:t xml:space="preserve">Відповідно до Положення про порядок звітування керівників дошкільних, загальноосвітніх та позашкільних закладів освіти про свою діяльність перед педагогічним колективом та громадскістю, 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у </w:t>
      </w:r>
      <w:r w:rsidRPr="005E07C4">
        <w:rPr>
          <w:rFonts w:ascii="Times New Roman" w:hAnsi="Times New Roman"/>
          <w:sz w:val="24"/>
          <w:szCs w:val="24"/>
        </w:rPr>
        <w:t>ЗЗСО</w:t>
      </w:r>
      <w:r w:rsidRPr="005E07C4">
        <w:rPr>
          <w:rFonts w:ascii="Times New Roman" w:hAnsi="Times New Roman"/>
          <w:noProof/>
          <w:sz w:val="24"/>
          <w:szCs w:val="24"/>
          <w:lang w:eastAsia="ru-RU"/>
        </w:rPr>
        <w:t xml:space="preserve"> керівник щороку звітується на загальних зборах згідно з графіком, затвердженим начальником відділу освіти. Збори педегогічного колективу, батьківського комітету, ради навчального закладу та громадськості за результатами звіту директора оцінюють його діяльність.</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З  метою продовження роботи ЗЗСО у 2021-2022 навчальному році, підвищення рівня освітньої роботи, здійснення ґрунтовного аналізу діяльності педагогічного колективу, забезпечення готовності до опрацювання проблемних питань педагогічної діяльності:</w:t>
      </w:r>
    </w:p>
    <w:p w:rsidR="00CB345C" w:rsidRPr="005E07C4" w:rsidRDefault="00CB345C" w:rsidP="005E07C4">
      <w:pPr>
        <w:pStyle w:val="a3"/>
        <w:spacing w:before="0" w:after="0"/>
        <w:ind w:firstLine="708"/>
        <w:jc w:val="both"/>
        <w:rPr>
          <w:rFonts w:ascii="Times New Roman" w:hAnsi="Times New Roman"/>
          <w:b w:val="0"/>
          <w:sz w:val="24"/>
          <w:szCs w:val="24"/>
          <w:lang w:val="uk-UA"/>
        </w:rPr>
      </w:pPr>
      <w:r w:rsidRPr="005E07C4">
        <w:rPr>
          <w:rFonts w:ascii="Times New Roman" w:hAnsi="Times New Roman"/>
          <w:b w:val="0"/>
          <w:sz w:val="24"/>
          <w:szCs w:val="24"/>
          <w:lang w:val="uk-UA"/>
        </w:rPr>
        <w:t xml:space="preserve">1. У 2021-2022 навчальному році продовжити роботу над проблемою </w:t>
      </w:r>
      <w:r w:rsidRPr="005E07C4">
        <w:rPr>
          <w:rFonts w:ascii="Monotype Corsiva" w:hAnsi="Monotype Corsiva"/>
          <w:i/>
          <w:sz w:val="24"/>
          <w:szCs w:val="24"/>
          <w:lang w:val="uk-UA"/>
        </w:rPr>
        <w:t>«</w:t>
      </w:r>
      <w:r w:rsidRPr="005E07C4">
        <w:rPr>
          <w:rFonts w:ascii="Monotype Corsiva" w:hAnsi="Monotype Corsiva"/>
          <w:sz w:val="24"/>
          <w:szCs w:val="24"/>
          <w:lang w:val="uk-UA"/>
        </w:rPr>
        <w:t>Формування інформаційної компетентності педагогів. Розвиток системи національно-патріотичного виховання здобувачів освіти в умовах ОТГ</w:t>
      </w:r>
      <w:r w:rsidRPr="005E07C4">
        <w:rPr>
          <w:rFonts w:ascii="Monotype Corsiva" w:hAnsi="Monotype Corsiva"/>
          <w:i/>
          <w:sz w:val="24"/>
          <w:szCs w:val="24"/>
          <w:lang w:val="uk-UA"/>
        </w:rPr>
        <w:t>»</w:t>
      </w:r>
      <w:r w:rsidRPr="005E07C4">
        <w:rPr>
          <w:rFonts w:ascii="Times New Roman" w:hAnsi="Times New Roman"/>
          <w:b w:val="0"/>
          <w:sz w:val="24"/>
          <w:szCs w:val="24"/>
          <w:lang w:val="uk-UA"/>
        </w:rPr>
        <w:t>.</w:t>
      </w:r>
    </w:p>
    <w:p w:rsidR="00CB345C" w:rsidRPr="005E07C4" w:rsidRDefault="00CB345C" w:rsidP="005E07C4">
      <w:pPr>
        <w:tabs>
          <w:tab w:val="left" w:pos="0"/>
          <w:tab w:val="left" w:pos="540"/>
        </w:tabs>
        <w:spacing w:after="0" w:line="240" w:lineRule="auto"/>
        <w:jc w:val="both"/>
        <w:rPr>
          <w:rFonts w:ascii="Times New Roman" w:hAnsi="Times New Roman"/>
          <w:sz w:val="24"/>
          <w:szCs w:val="24"/>
        </w:rPr>
      </w:pPr>
      <w:r w:rsidRPr="005E07C4">
        <w:rPr>
          <w:rFonts w:ascii="Times New Roman" w:hAnsi="Times New Roman"/>
          <w:sz w:val="24"/>
          <w:szCs w:val="24"/>
        </w:rPr>
        <w:tab/>
        <w:t>2. Створити сприятливі умови для ефективної методичної роботи, творчих пошуків та самоосвіти педагогічних працівників, забезпечити розумне співвідношення групових та індивідуальних форм методичної роботи.</w:t>
      </w:r>
    </w:p>
    <w:p w:rsidR="00CB345C" w:rsidRPr="005E07C4" w:rsidRDefault="00CB345C" w:rsidP="005E07C4">
      <w:pPr>
        <w:tabs>
          <w:tab w:val="left" w:pos="0"/>
          <w:tab w:val="left" w:pos="540"/>
        </w:tabs>
        <w:spacing w:after="0" w:line="240" w:lineRule="auto"/>
        <w:jc w:val="both"/>
        <w:rPr>
          <w:rFonts w:ascii="Times New Roman" w:hAnsi="Times New Roman"/>
          <w:sz w:val="24"/>
          <w:szCs w:val="24"/>
        </w:rPr>
      </w:pPr>
      <w:r w:rsidRPr="005E07C4">
        <w:rPr>
          <w:rFonts w:ascii="Times New Roman" w:hAnsi="Times New Roman"/>
          <w:sz w:val="24"/>
          <w:szCs w:val="24"/>
        </w:rPr>
        <w:tab/>
        <w:t>3. Створити сприятливі умови для ефективного упровадження Концепції нової української школи.</w:t>
      </w:r>
    </w:p>
    <w:p w:rsidR="00CB345C" w:rsidRPr="005E07C4" w:rsidRDefault="00CB345C" w:rsidP="005E07C4">
      <w:pPr>
        <w:pStyle w:val="a3"/>
        <w:spacing w:before="0" w:after="0"/>
        <w:ind w:firstLine="708"/>
        <w:jc w:val="both"/>
        <w:rPr>
          <w:rFonts w:ascii="Times New Roman" w:hAnsi="Times New Roman"/>
          <w:b w:val="0"/>
          <w:sz w:val="24"/>
          <w:szCs w:val="24"/>
          <w:lang w:val="uk-UA"/>
        </w:rPr>
      </w:pPr>
      <w:r w:rsidRPr="005E07C4">
        <w:rPr>
          <w:rFonts w:ascii="Times New Roman" w:hAnsi="Times New Roman"/>
          <w:b w:val="0"/>
          <w:bCs w:val="0"/>
          <w:kern w:val="0"/>
          <w:sz w:val="24"/>
          <w:szCs w:val="24"/>
          <w:lang w:val="uk-UA"/>
        </w:rPr>
        <w:lastRenderedPageBreak/>
        <w:t xml:space="preserve">4. </w:t>
      </w:r>
      <w:r w:rsidRPr="005E07C4">
        <w:rPr>
          <w:rFonts w:ascii="Times New Roman" w:hAnsi="Times New Roman"/>
          <w:b w:val="0"/>
          <w:sz w:val="24"/>
          <w:szCs w:val="24"/>
          <w:lang w:val="uk-UA"/>
        </w:rPr>
        <w:t>Удосконалювати роботу методичної служби ЗЗСО з підвищення фахового рівня та професійної компетентності педагогів через вирішення таких завдань:</w:t>
      </w:r>
    </w:p>
    <w:p w:rsidR="00CB345C" w:rsidRPr="005E07C4" w:rsidRDefault="00CB345C" w:rsidP="005E07C4">
      <w:pPr>
        <w:pStyle w:val="a3"/>
        <w:spacing w:before="0" w:after="0"/>
        <w:ind w:firstLine="708"/>
        <w:jc w:val="both"/>
        <w:rPr>
          <w:rFonts w:ascii="Times New Roman" w:hAnsi="Times New Roman"/>
          <w:b w:val="0"/>
          <w:sz w:val="24"/>
          <w:szCs w:val="24"/>
          <w:lang w:val="uk-UA"/>
        </w:rPr>
      </w:pPr>
      <w:r w:rsidRPr="005E07C4">
        <w:rPr>
          <w:rFonts w:ascii="Times New Roman" w:hAnsi="Times New Roman"/>
          <w:b w:val="0"/>
          <w:sz w:val="24"/>
          <w:szCs w:val="24"/>
          <w:lang w:val="uk-UA"/>
        </w:rPr>
        <w:t xml:space="preserve">- упровадження інноваційних форм занять та використання інноваційних форм роботи для підвищення педагогічної майстерності вчителів; </w:t>
      </w:r>
    </w:p>
    <w:p w:rsidR="00CB345C" w:rsidRPr="005E07C4" w:rsidRDefault="00CB345C" w:rsidP="005E07C4">
      <w:pPr>
        <w:pStyle w:val="a3"/>
        <w:spacing w:before="0" w:after="0"/>
        <w:ind w:firstLine="708"/>
        <w:jc w:val="both"/>
        <w:rPr>
          <w:rFonts w:ascii="Times New Roman" w:hAnsi="Times New Roman"/>
          <w:b w:val="0"/>
          <w:sz w:val="24"/>
          <w:szCs w:val="24"/>
          <w:lang w:val="uk-UA"/>
        </w:rPr>
      </w:pPr>
      <w:r w:rsidRPr="005E07C4">
        <w:rPr>
          <w:rFonts w:ascii="Times New Roman" w:hAnsi="Times New Roman"/>
          <w:b w:val="0"/>
          <w:sz w:val="24"/>
          <w:szCs w:val="24"/>
          <w:lang w:val="uk-UA"/>
        </w:rPr>
        <w:t>- активізація роботи з узагальнення та упровадження передового педагогічного досвіду;</w:t>
      </w:r>
    </w:p>
    <w:p w:rsidR="00CB345C" w:rsidRPr="005E07C4" w:rsidRDefault="00CB345C" w:rsidP="005E07C4">
      <w:pPr>
        <w:pStyle w:val="a3"/>
        <w:spacing w:before="0" w:after="0"/>
        <w:ind w:firstLine="708"/>
        <w:jc w:val="both"/>
        <w:rPr>
          <w:rFonts w:ascii="Times New Roman" w:hAnsi="Times New Roman"/>
          <w:b w:val="0"/>
          <w:sz w:val="24"/>
          <w:szCs w:val="24"/>
          <w:lang w:val="uk-UA"/>
        </w:rPr>
      </w:pPr>
      <w:r w:rsidRPr="005E07C4">
        <w:rPr>
          <w:rFonts w:ascii="Times New Roman" w:hAnsi="Times New Roman"/>
          <w:b w:val="0"/>
          <w:sz w:val="24"/>
          <w:szCs w:val="24"/>
          <w:lang w:val="uk-UA"/>
        </w:rPr>
        <w:t>- підготовка здобувачів освіти та вчителів до зовнішнього незалежного оцінювання;</w:t>
      </w:r>
    </w:p>
    <w:p w:rsidR="00CB345C" w:rsidRPr="005E07C4" w:rsidRDefault="00CB345C" w:rsidP="005E07C4">
      <w:pPr>
        <w:pStyle w:val="a3"/>
        <w:spacing w:before="0" w:after="0"/>
        <w:ind w:firstLine="708"/>
        <w:jc w:val="both"/>
        <w:rPr>
          <w:rFonts w:ascii="Times New Roman" w:hAnsi="Times New Roman"/>
          <w:b w:val="0"/>
          <w:sz w:val="24"/>
          <w:szCs w:val="24"/>
          <w:lang w:val="uk-UA"/>
        </w:rPr>
      </w:pPr>
      <w:r w:rsidRPr="005E07C4">
        <w:rPr>
          <w:rFonts w:ascii="Times New Roman" w:hAnsi="Times New Roman"/>
          <w:b w:val="0"/>
          <w:sz w:val="24"/>
          <w:szCs w:val="24"/>
          <w:lang w:val="uk-UA"/>
        </w:rPr>
        <w:t>- розвиток творчої активності вчителів;</w:t>
      </w:r>
    </w:p>
    <w:p w:rsidR="00CB345C" w:rsidRPr="005E07C4" w:rsidRDefault="00CB345C" w:rsidP="005E07C4">
      <w:pPr>
        <w:pStyle w:val="a3"/>
        <w:spacing w:before="0" w:after="0"/>
        <w:ind w:firstLine="708"/>
        <w:jc w:val="both"/>
        <w:rPr>
          <w:rFonts w:ascii="Times New Roman" w:hAnsi="Times New Roman"/>
          <w:b w:val="0"/>
          <w:sz w:val="24"/>
          <w:szCs w:val="24"/>
          <w:lang w:val="uk-UA"/>
        </w:rPr>
      </w:pPr>
      <w:r w:rsidRPr="005E07C4">
        <w:rPr>
          <w:rFonts w:ascii="Times New Roman" w:hAnsi="Times New Roman"/>
          <w:b w:val="0"/>
          <w:sz w:val="24"/>
          <w:szCs w:val="24"/>
          <w:lang w:val="uk-UA"/>
        </w:rPr>
        <w:t>- упровадження програмного й методичного забезпечення інформаційних технологій навчання;</w:t>
      </w:r>
    </w:p>
    <w:p w:rsidR="00CB345C" w:rsidRPr="005E07C4" w:rsidRDefault="00CB345C" w:rsidP="005E07C4">
      <w:pPr>
        <w:pStyle w:val="a3"/>
        <w:spacing w:before="0" w:after="0"/>
        <w:ind w:firstLine="708"/>
        <w:jc w:val="both"/>
        <w:rPr>
          <w:rFonts w:ascii="Times New Roman" w:hAnsi="Times New Roman"/>
          <w:b w:val="0"/>
          <w:sz w:val="24"/>
          <w:szCs w:val="24"/>
          <w:lang w:val="uk-UA"/>
        </w:rPr>
      </w:pPr>
      <w:r w:rsidRPr="005E07C4">
        <w:rPr>
          <w:rFonts w:ascii="Times New Roman" w:hAnsi="Times New Roman"/>
          <w:b w:val="0"/>
          <w:sz w:val="24"/>
          <w:szCs w:val="24"/>
          <w:lang w:val="uk-UA"/>
        </w:rPr>
        <w:t xml:space="preserve">- активізація роботи з обдарованими здобувачами освіти. </w:t>
      </w:r>
    </w:p>
    <w:p w:rsidR="00CB345C" w:rsidRPr="005E07C4" w:rsidRDefault="00CB345C" w:rsidP="005E07C4">
      <w:pPr>
        <w:tabs>
          <w:tab w:val="left" w:pos="0"/>
          <w:tab w:val="left" w:pos="540"/>
        </w:tabs>
        <w:spacing w:after="0" w:line="240" w:lineRule="auto"/>
        <w:jc w:val="both"/>
        <w:rPr>
          <w:rFonts w:ascii="Times New Roman" w:hAnsi="Times New Roman"/>
          <w:bCs/>
          <w:sz w:val="24"/>
          <w:szCs w:val="24"/>
        </w:rPr>
      </w:pPr>
      <w:r w:rsidRPr="005E07C4">
        <w:rPr>
          <w:rFonts w:ascii="Times New Roman" w:hAnsi="Times New Roman"/>
          <w:sz w:val="24"/>
          <w:szCs w:val="24"/>
        </w:rPr>
        <w:tab/>
        <w:t xml:space="preserve">5. </w:t>
      </w:r>
      <w:r w:rsidRPr="005E07C4">
        <w:rPr>
          <w:rFonts w:ascii="Times New Roman" w:hAnsi="Times New Roman"/>
          <w:bCs/>
          <w:sz w:val="24"/>
          <w:szCs w:val="24"/>
        </w:rPr>
        <w:t>Забезпечити якісне вивчення та узагальнення передового педагогічного досвіду, випуск друкованої продукції вчителів.</w:t>
      </w:r>
    </w:p>
    <w:p w:rsidR="00CB345C" w:rsidRPr="005E07C4" w:rsidRDefault="00CB345C" w:rsidP="005E07C4">
      <w:pPr>
        <w:spacing w:after="0" w:line="240" w:lineRule="auto"/>
        <w:jc w:val="both"/>
        <w:rPr>
          <w:rFonts w:ascii="Times New Roman" w:hAnsi="Times New Roman"/>
          <w:bCs/>
          <w:sz w:val="24"/>
          <w:szCs w:val="24"/>
        </w:rPr>
      </w:pPr>
      <w:r w:rsidRPr="005E07C4">
        <w:rPr>
          <w:rFonts w:ascii="Times New Roman" w:hAnsi="Times New Roman"/>
          <w:bCs/>
          <w:sz w:val="24"/>
          <w:szCs w:val="24"/>
        </w:rPr>
        <w:t xml:space="preserve">         6. Забезпечити психологічний супровід методичної роботи з педпрацівниками.</w:t>
      </w:r>
    </w:p>
    <w:p w:rsidR="00CB345C" w:rsidRPr="005E07C4" w:rsidRDefault="00CB345C" w:rsidP="005E07C4">
      <w:pPr>
        <w:spacing w:after="0" w:line="240" w:lineRule="auto"/>
        <w:jc w:val="both"/>
        <w:rPr>
          <w:rFonts w:ascii="Times New Roman" w:hAnsi="Times New Roman"/>
          <w:sz w:val="24"/>
          <w:szCs w:val="24"/>
        </w:rPr>
      </w:pPr>
      <w:r w:rsidRPr="005E07C4">
        <w:rPr>
          <w:rFonts w:ascii="Times New Roman" w:hAnsi="Times New Roman"/>
          <w:bCs/>
          <w:sz w:val="24"/>
          <w:szCs w:val="24"/>
        </w:rPr>
        <w:t xml:space="preserve">         7.</w:t>
      </w:r>
      <w:r w:rsidRPr="005E07C4">
        <w:rPr>
          <w:sz w:val="24"/>
          <w:szCs w:val="24"/>
          <w:lang w:val="ru-RU"/>
        </w:rPr>
        <w:t xml:space="preserve"> </w:t>
      </w:r>
      <w:r w:rsidRPr="005E07C4">
        <w:rPr>
          <w:rFonts w:ascii="Times New Roman" w:hAnsi="Times New Roman"/>
          <w:sz w:val="24"/>
          <w:szCs w:val="24"/>
        </w:rPr>
        <w:t>Спрямувати роботу молодих вчителів на вирішення проблем організації освітнього процесу з урахуванням здібностей та нахилів здобувачів освіти.</w:t>
      </w:r>
    </w:p>
    <w:p w:rsidR="00CB345C" w:rsidRPr="005E07C4" w:rsidRDefault="00CB345C" w:rsidP="005E07C4">
      <w:pPr>
        <w:pStyle w:val="a5"/>
        <w:spacing w:after="0" w:line="240" w:lineRule="auto"/>
        <w:ind w:firstLine="708"/>
        <w:jc w:val="both"/>
        <w:rPr>
          <w:rFonts w:ascii="Times New Roman" w:hAnsi="Times New Roman" w:cs="Times New Roman"/>
          <w:lang w:val="uk-UA"/>
        </w:rPr>
      </w:pPr>
      <w:r w:rsidRPr="005E07C4">
        <w:rPr>
          <w:rFonts w:ascii="Times New Roman" w:hAnsi="Times New Roman" w:cs="Times New Roman"/>
          <w:lang w:val="uk-UA"/>
        </w:rPr>
        <w:t xml:space="preserve">8. Постійно дбати про поліпшення методичного забезпечення, викладання навчальних предметів, підвищувати роль шкільного методичного кабінету, як центру творчості та роботи з педагогічними кадрами. Основною індивідуальною формою підвищення професійної майстерності педагогів вважати самоосвіту. </w:t>
      </w:r>
    </w:p>
    <w:p w:rsidR="00CB345C" w:rsidRPr="005E07C4" w:rsidRDefault="00CB345C" w:rsidP="005E07C4">
      <w:pPr>
        <w:pStyle w:val="a5"/>
        <w:spacing w:after="0" w:line="240" w:lineRule="auto"/>
        <w:ind w:firstLine="708"/>
        <w:jc w:val="both"/>
        <w:rPr>
          <w:rFonts w:ascii="Times New Roman" w:hAnsi="Times New Roman"/>
          <w:lang w:val="uk-UA"/>
        </w:rPr>
      </w:pPr>
      <w:r w:rsidRPr="005E07C4">
        <w:rPr>
          <w:rFonts w:ascii="Times New Roman" w:hAnsi="Times New Roman" w:cs="Times New Roman"/>
          <w:lang w:val="uk-UA"/>
        </w:rPr>
        <w:t>9.</w:t>
      </w:r>
      <w:r w:rsidRPr="005E07C4">
        <w:rPr>
          <w:rFonts w:ascii="Times New Roman" w:hAnsi="Times New Roman"/>
          <w:lang w:val="uk-UA"/>
        </w:rPr>
        <w:t xml:space="preserve"> Здійснювати всеобуч.</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10. Забезпечувати умови для здобуття школярами якісної освіти.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11. Активно впроваджувати в роботу педколективу нові державні стандарти, новітні педагогічні та комп’ютерні технології.</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12. Покращити виховну роботу зі здобувачами освіти, виховувати в них патріотичні почуття, кращі моральні якості, навички здорового способу життя.</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13. Активно брати  участь в упровадженні нових стандартів освіти й апробації науково-методичної літератури.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14. Відпрацьовувати модель взаємодії «Вчитель – здобувач освіти» на основі корекційно-аналітичної діяльності за результатами моніторингу якості знань здобувачів освіти.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15. Розширювати зв’язки з вищими навчальними закладами та науковими центрами, сприяти упровадженню міжнародного співробітництва.</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16. Сприяти модернізації матеріальної бази ЗЗСО для упровадження в освітній процес моделі Нової української школи.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17. Зміцнювати трудову дисципліну здобувачів освіти, культуру їх поведінки в ЗЗСО і поза закладом, авторитет і відповідальність класних керівників за свою роботу.</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18. Активізувати та систематизувати роботу з обдарованими здобувачами освіти.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19. Активізувати позакласну роботу.</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20. Сприяти поліпшенню роботи шкільної бібліотеки.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21. Особливу увагу приділити організації позакласних заходів для дітей, які потребують посиленої уваги.</w:t>
      </w:r>
    </w:p>
    <w:p w:rsidR="00CB345C" w:rsidRPr="005E07C4" w:rsidRDefault="00CB345C" w:rsidP="005E07C4">
      <w:pPr>
        <w:spacing w:after="0" w:line="240" w:lineRule="auto"/>
        <w:ind w:firstLine="708"/>
        <w:jc w:val="both"/>
        <w:rPr>
          <w:rFonts w:ascii="Times New Roman" w:hAnsi="Times New Roman"/>
          <w:sz w:val="24"/>
          <w:szCs w:val="24"/>
        </w:rPr>
      </w:pPr>
      <w:r w:rsidRPr="005E07C4">
        <w:rPr>
          <w:rFonts w:ascii="Times New Roman" w:hAnsi="Times New Roman"/>
          <w:sz w:val="24"/>
          <w:szCs w:val="24"/>
        </w:rPr>
        <w:t>22.</w:t>
      </w:r>
      <w:r w:rsidRPr="005E07C4">
        <w:rPr>
          <w:sz w:val="24"/>
          <w:szCs w:val="24"/>
        </w:rPr>
        <w:t xml:space="preserve"> </w:t>
      </w:r>
      <w:r w:rsidRPr="005E07C4">
        <w:rPr>
          <w:rFonts w:ascii="Times New Roman" w:hAnsi="Times New Roman"/>
          <w:sz w:val="24"/>
          <w:szCs w:val="24"/>
        </w:rPr>
        <w:t>Забезпечувати доступну та якісну освіту відповідно до вимог суспільства, запитів особистості, потреб держави.</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23.</w:t>
      </w:r>
      <w:r w:rsidRPr="005E07C4">
        <w:rPr>
          <w:sz w:val="24"/>
          <w:szCs w:val="24"/>
        </w:rPr>
        <w:t xml:space="preserve"> </w:t>
      </w:r>
      <w:r w:rsidRPr="005E07C4">
        <w:rPr>
          <w:rFonts w:ascii="Times New Roman" w:hAnsi="Times New Roman"/>
          <w:sz w:val="24"/>
          <w:szCs w:val="24"/>
        </w:rPr>
        <w:t>Упроваджувати сучасні педагогічні технології, що сприяють формуванню ключових компетентностей учнів відповідно до положень Концепції Нової української школи.</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24. Дотримуватися державних вимог до рівня освітньої підготовки учнів відповідно до Критеріїв оцінювання навчальних досягнень.</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25.Удосконалювати систему моніторингових досліджень якості освітніх послуг на засадах  внутрішньої та зовнішньої експертизи діяльності закладу освіти.</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 xml:space="preserve">26.Удосконалювати роботу з формування в школярів культури </w:t>
      </w:r>
      <w:proofErr w:type="spellStart"/>
      <w:r w:rsidRPr="005E07C4">
        <w:rPr>
          <w:rFonts w:ascii="Times New Roman" w:hAnsi="Times New Roman"/>
          <w:sz w:val="24"/>
          <w:szCs w:val="24"/>
        </w:rPr>
        <w:t>здоров</w:t>
      </w:r>
      <w:proofErr w:type="spellEnd"/>
      <w:r w:rsidRPr="005E07C4">
        <w:rPr>
          <w:rFonts w:ascii="Times New Roman" w:hAnsi="Times New Roman"/>
          <w:sz w:val="24"/>
          <w:szCs w:val="24"/>
          <w:lang w:val="ru-RU"/>
        </w:rPr>
        <w:t>’</w:t>
      </w:r>
      <w:r w:rsidRPr="005E07C4">
        <w:rPr>
          <w:rFonts w:ascii="Times New Roman" w:hAnsi="Times New Roman"/>
          <w:sz w:val="24"/>
          <w:szCs w:val="24"/>
        </w:rPr>
        <w:t>я та мотивації до здорового способу життя.</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lastRenderedPageBreak/>
        <w:t>27.Формувати у дітей та молоді цілісну систему цінностей, національної свідомості, виховувати патріотизм та активну громадянську позицію, готувати підростаюче покоління до дорослого сімейного життя.</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28.Активізувати соціальне партнерство закладу загальної середньої освіти із вищими освітніми закладами щодо розвитку обдарованості учнівської молоді.</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29.Розвивати міжнародне співробітництво.</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30. Сприяти соціальному захисту дітей.</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31.Розвивати систему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до профільної підготовки.</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32.Стимулювати соціальну активність учнів, їхню участь в роботі органів учнівського самоврядування, дитячих громадських організацій.</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33.Посилити контроль за проведенням роботи щодо профілактики правопорушень та запобігання дитячому травматизму серед учнівської молоді.</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34.Оптимізувати співпрацю педагогів та батьків закладу.</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35.Забезпечити системний психолого-педагогічний супровід всіх учасників освітнього процесу.</w:t>
      </w:r>
    </w:p>
    <w:p w:rsidR="00CB345C" w:rsidRPr="005E07C4" w:rsidRDefault="00CB345C" w:rsidP="005E07C4">
      <w:pPr>
        <w:spacing w:after="0" w:line="240" w:lineRule="auto"/>
        <w:ind w:left="360" w:firstLine="348"/>
        <w:jc w:val="both"/>
        <w:rPr>
          <w:rFonts w:ascii="Times New Roman" w:hAnsi="Times New Roman"/>
          <w:sz w:val="24"/>
          <w:szCs w:val="24"/>
        </w:rPr>
      </w:pPr>
      <w:r w:rsidRPr="005E07C4">
        <w:rPr>
          <w:rFonts w:ascii="Times New Roman" w:hAnsi="Times New Roman"/>
          <w:sz w:val="24"/>
          <w:szCs w:val="24"/>
        </w:rPr>
        <w:t>36.Оптимізувати практичну психолого-педагогічну допомогу батькам.</w:t>
      </w:r>
    </w:p>
    <w:p w:rsidR="00C20444" w:rsidRPr="00C8196B" w:rsidRDefault="00CB345C" w:rsidP="00C8196B">
      <w:pPr>
        <w:spacing w:after="0" w:line="240" w:lineRule="auto"/>
        <w:ind w:left="360" w:firstLine="348"/>
        <w:jc w:val="both"/>
        <w:rPr>
          <w:rFonts w:ascii="Times New Roman" w:hAnsi="Times New Roman"/>
          <w:sz w:val="24"/>
          <w:szCs w:val="24"/>
        </w:rPr>
        <w:sectPr w:rsidR="00C20444" w:rsidRPr="00C8196B" w:rsidSect="002C7113">
          <w:pgSz w:w="11900" w:h="16840"/>
          <w:pgMar w:top="993" w:right="1127" w:bottom="709" w:left="1560" w:header="0" w:footer="3" w:gutter="0"/>
          <w:cols w:space="720"/>
        </w:sectPr>
      </w:pPr>
      <w:r w:rsidRPr="005E07C4">
        <w:rPr>
          <w:rFonts w:ascii="Times New Roman" w:hAnsi="Times New Roman"/>
          <w:sz w:val="24"/>
          <w:szCs w:val="24"/>
        </w:rPr>
        <w:t>37.Сприяти психолого-педагогічній підтримці інтелектуальної, творчої обдарованості.</w:t>
      </w:r>
    </w:p>
    <w:p w:rsidR="00CB0D8C" w:rsidRPr="005E07C4" w:rsidRDefault="00CB0D8C" w:rsidP="005E07C4">
      <w:pPr>
        <w:spacing w:after="0" w:line="240" w:lineRule="auto"/>
        <w:jc w:val="both"/>
        <w:rPr>
          <w:rFonts w:ascii="Times New Roman" w:hAnsi="Times New Roman" w:cs="Times New Roman"/>
          <w:sz w:val="24"/>
          <w:szCs w:val="24"/>
        </w:rPr>
      </w:pPr>
      <w:bookmarkStart w:id="2" w:name="_GoBack"/>
      <w:bookmarkEnd w:id="2"/>
    </w:p>
    <w:sectPr w:rsidR="00CB0D8C" w:rsidRPr="005E07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oxima Nova">
    <w:altName w:val="Proxima Nova"/>
    <w:panose1 w:val="00000000000000000000"/>
    <w:charset w:val="CC"/>
    <w:family w:val="swiss"/>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E42"/>
    <w:multiLevelType w:val="hybridMultilevel"/>
    <w:tmpl w:val="260E6068"/>
    <w:lvl w:ilvl="0" w:tplc="84C298D2">
      <w:start w:val="1"/>
      <w:numFmt w:val="bullet"/>
      <w:lvlText w:val="−"/>
      <w:lvlJc w:val="left"/>
      <w:pPr>
        <w:tabs>
          <w:tab w:val="num" w:pos="540"/>
        </w:tabs>
        <w:ind w:left="540" w:hanging="360"/>
      </w:pPr>
      <w:rPr>
        <w:rFonts w:ascii="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76609D6"/>
    <w:multiLevelType w:val="hybridMultilevel"/>
    <w:tmpl w:val="13F26D98"/>
    <w:lvl w:ilvl="0" w:tplc="31A27C02">
      <w:start w:val="1"/>
      <w:numFmt w:val="bullet"/>
      <w:lvlText w:val="–"/>
      <w:lvlJc w:val="left"/>
      <w:pPr>
        <w:tabs>
          <w:tab w:val="num" w:pos="687"/>
        </w:tabs>
        <w:ind w:left="6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7874A4"/>
    <w:multiLevelType w:val="hybridMultilevel"/>
    <w:tmpl w:val="024EC476"/>
    <w:lvl w:ilvl="0" w:tplc="CE2E4C4E">
      <w:start w:val="1"/>
      <w:numFmt w:val="decimal"/>
      <w:lvlText w:val="%1."/>
      <w:lvlJc w:val="left"/>
      <w:pPr>
        <w:tabs>
          <w:tab w:val="num" w:pos="720"/>
        </w:tabs>
        <w:ind w:left="720" w:hanging="360"/>
      </w:pPr>
      <w:rPr>
        <w:rFonts w:ascii="Times New Roman" w:eastAsia="Times New Roman" w:hAnsi="Times New Roman" w:cs="Times New Roman"/>
      </w:rPr>
    </w:lvl>
    <w:lvl w:ilvl="1" w:tplc="27C2A9CE">
      <w:numFmt w:val="bullet"/>
      <w:lvlText w:val="-"/>
      <w:lvlJc w:val="left"/>
      <w:pPr>
        <w:tabs>
          <w:tab w:val="num" w:pos="1440"/>
        </w:tabs>
        <w:ind w:left="1440" w:hanging="360"/>
      </w:pPr>
      <w:rPr>
        <w:rFonts w:ascii="Times New Roman" w:eastAsia="Calibri" w:hAnsi="Times New Roman" w:cs="Times New Roman" w:hint="default"/>
        <w:color w:val="B9B9B9"/>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F65816"/>
    <w:multiLevelType w:val="hybridMultilevel"/>
    <w:tmpl w:val="03DC87C2"/>
    <w:lvl w:ilvl="0" w:tplc="3AC2765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5" w15:restartNumberingAfterBreak="0">
    <w:nsid w:val="23703DA2"/>
    <w:multiLevelType w:val="hybridMultilevel"/>
    <w:tmpl w:val="15420794"/>
    <w:lvl w:ilvl="0" w:tplc="CE2C1A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921C0F"/>
    <w:multiLevelType w:val="hybridMultilevel"/>
    <w:tmpl w:val="5296DEAE"/>
    <w:lvl w:ilvl="0" w:tplc="BC34BD40">
      <w:start w:val="3"/>
      <w:numFmt w:val="bullet"/>
      <w:lvlText w:val="-"/>
      <w:lvlJc w:val="left"/>
      <w:pPr>
        <w:ind w:left="1620" w:hanging="360"/>
      </w:pPr>
      <w:rPr>
        <w:rFonts w:ascii="Times New Roman" w:eastAsia="Times New Roman" w:hAnsi="Times New Roman"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15:restartNumberingAfterBreak="0">
    <w:nsid w:val="282851A9"/>
    <w:multiLevelType w:val="hybridMultilevel"/>
    <w:tmpl w:val="0F68445A"/>
    <w:lvl w:ilvl="0" w:tplc="ED7C6C34">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 w15:restartNumberingAfterBreak="0">
    <w:nsid w:val="295C794B"/>
    <w:multiLevelType w:val="hybridMultilevel"/>
    <w:tmpl w:val="EC96DE42"/>
    <w:lvl w:ilvl="0" w:tplc="865C00B8">
      <w:numFmt w:val="bullet"/>
      <w:lvlText w:val="-"/>
      <w:lvlJc w:val="left"/>
      <w:pPr>
        <w:ind w:left="700" w:hanging="360"/>
      </w:pPr>
      <w:rPr>
        <w:rFonts w:ascii="Times New Roman" w:eastAsia="Times New Roman" w:hAnsi="Times New Roman" w:cs="Times New Roman" w:hint="default"/>
        <w:i/>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9" w15:restartNumberingAfterBreak="0">
    <w:nsid w:val="34F25C22"/>
    <w:multiLevelType w:val="hybridMultilevel"/>
    <w:tmpl w:val="D22C768E"/>
    <w:lvl w:ilvl="0" w:tplc="FA2C1000">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6535642"/>
    <w:multiLevelType w:val="hybridMultilevel"/>
    <w:tmpl w:val="CC8E1680"/>
    <w:lvl w:ilvl="0" w:tplc="996AEC18">
      <w:start w:val="19"/>
      <w:numFmt w:val="bullet"/>
      <w:lvlText w:val="-"/>
      <w:lvlJc w:val="left"/>
      <w:pPr>
        <w:tabs>
          <w:tab w:val="num" w:pos="720"/>
        </w:tabs>
        <w:ind w:left="720" w:hanging="360"/>
      </w:pPr>
      <w:rPr>
        <w:rFonts w:ascii="Times New Roman" w:eastAsia="Times New Roman" w:hAnsi="Times New Roman" w:cs="Times New Roman" w:hint="default"/>
      </w:rPr>
    </w:lvl>
    <w:lvl w:ilvl="1" w:tplc="0BD2FA30">
      <w:numFmt w:val="none"/>
      <w:lvlText w:val=""/>
      <w:lvlJc w:val="left"/>
      <w:pPr>
        <w:tabs>
          <w:tab w:val="num" w:pos="360"/>
        </w:tabs>
        <w:ind w:left="0" w:firstLine="0"/>
      </w:pPr>
    </w:lvl>
    <w:lvl w:ilvl="2" w:tplc="B5065444">
      <w:numFmt w:val="none"/>
      <w:lvlText w:val=""/>
      <w:lvlJc w:val="left"/>
      <w:pPr>
        <w:tabs>
          <w:tab w:val="num" w:pos="360"/>
        </w:tabs>
        <w:ind w:left="0" w:firstLine="0"/>
      </w:pPr>
    </w:lvl>
    <w:lvl w:ilvl="3" w:tplc="22C0780A">
      <w:numFmt w:val="none"/>
      <w:lvlText w:val=""/>
      <w:lvlJc w:val="left"/>
      <w:pPr>
        <w:tabs>
          <w:tab w:val="num" w:pos="360"/>
        </w:tabs>
        <w:ind w:left="0" w:firstLine="0"/>
      </w:pPr>
    </w:lvl>
    <w:lvl w:ilvl="4" w:tplc="7D0252EC">
      <w:numFmt w:val="none"/>
      <w:lvlText w:val=""/>
      <w:lvlJc w:val="left"/>
      <w:pPr>
        <w:tabs>
          <w:tab w:val="num" w:pos="360"/>
        </w:tabs>
        <w:ind w:left="0" w:firstLine="0"/>
      </w:pPr>
    </w:lvl>
    <w:lvl w:ilvl="5" w:tplc="91501772">
      <w:numFmt w:val="none"/>
      <w:lvlText w:val=""/>
      <w:lvlJc w:val="left"/>
      <w:pPr>
        <w:tabs>
          <w:tab w:val="num" w:pos="360"/>
        </w:tabs>
        <w:ind w:left="0" w:firstLine="0"/>
      </w:pPr>
    </w:lvl>
    <w:lvl w:ilvl="6" w:tplc="EC68DFEC">
      <w:numFmt w:val="none"/>
      <w:lvlText w:val=""/>
      <w:lvlJc w:val="left"/>
      <w:pPr>
        <w:tabs>
          <w:tab w:val="num" w:pos="360"/>
        </w:tabs>
        <w:ind w:left="0" w:firstLine="0"/>
      </w:pPr>
    </w:lvl>
    <w:lvl w:ilvl="7" w:tplc="1D56BCE8">
      <w:numFmt w:val="none"/>
      <w:lvlText w:val=""/>
      <w:lvlJc w:val="left"/>
      <w:pPr>
        <w:tabs>
          <w:tab w:val="num" w:pos="360"/>
        </w:tabs>
        <w:ind w:left="0" w:firstLine="0"/>
      </w:pPr>
    </w:lvl>
    <w:lvl w:ilvl="8" w:tplc="823CB196">
      <w:numFmt w:val="none"/>
      <w:lvlText w:val=""/>
      <w:lvlJc w:val="left"/>
      <w:pPr>
        <w:tabs>
          <w:tab w:val="num" w:pos="360"/>
        </w:tabs>
        <w:ind w:left="0" w:firstLine="0"/>
      </w:pPr>
    </w:lvl>
  </w:abstractNum>
  <w:abstractNum w:abstractNumId="11" w15:restartNumberingAfterBreak="0">
    <w:nsid w:val="374101A7"/>
    <w:multiLevelType w:val="hybridMultilevel"/>
    <w:tmpl w:val="9ABEFCFE"/>
    <w:lvl w:ilvl="0" w:tplc="0D84ECB8">
      <w:start w:val="1"/>
      <w:numFmt w:val="decimal"/>
      <w:lvlText w:val="%1."/>
      <w:lvlJc w:val="left"/>
      <w:pPr>
        <w:tabs>
          <w:tab w:val="num" w:pos="5055"/>
        </w:tabs>
        <w:ind w:left="5055" w:hanging="375"/>
      </w:pPr>
    </w:lvl>
    <w:lvl w:ilvl="1" w:tplc="0BD2FA30">
      <w:numFmt w:val="none"/>
      <w:lvlText w:val=""/>
      <w:lvlJc w:val="left"/>
      <w:pPr>
        <w:tabs>
          <w:tab w:val="num" w:pos="360"/>
        </w:tabs>
        <w:ind w:left="0" w:firstLine="0"/>
      </w:pPr>
    </w:lvl>
    <w:lvl w:ilvl="2" w:tplc="B5065444">
      <w:numFmt w:val="none"/>
      <w:lvlText w:val=""/>
      <w:lvlJc w:val="left"/>
      <w:pPr>
        <w:tabs>
          <w:tab w:val="num" w:pos="360"/>
        </w:tabs>
        <w:ind w:left="0" w:firstLine="0"/>
      </w:pPr>
    </w:lvl>
    <w:lvl w:ilvl="3" w:tplc="22C0780A">
      <w:numFmt w:val="none"/>
      <w:lvlText w:val=""/>
      <w:lvlJc w:val="left"/>
      <w:pPr>
        <w:tabs>
          <w:tab w:val="num" w:pos="360"/>
        </w:tabs>
        <w:ind w:left="0" w:firstLine="0"/>
      </w:pPr>
    </w:lvl>
    <w:lvl w:ilvl="4" w:tplc="7D0252EC">
      <w:numFmt w:val="none"/>
      <w:lvlText w:val=""/>
      <w:lvlJc w:val="left"/>
      <w:pPr>
        <w:tabs>
          <w:tab w:val="num" w:pos="360"/>
        </w:tabs>
        <w:ind w:left="0" w:firstLine="0"/>
      </w:pPr>
    </w:lvl>
    <w:lvl w:ilvl="5" w:tplc="91501772">
      <w:numFmt w:val="none"/>
      <w:lvlText w:val=""/>
      <w:lvlJc w:val="left"/>
      <w:pPr>
        <w:tabs>
          <w:tab w:val="num" w:pos="360"/>
        </w:tabs>
        <w:ind w:left="0" w:firstLine="0"/>
      </w:pPr>
    </w:lvl>
    <w:lvl w:ilvl="6" w:tplc="EC68DFEC">
      <w:numFmt w:val="none"/>
      <w:lvlText w:val=""/>
      <w:lvlJc w:val="left"/>
      <w:pPr>
        <w:tabs>
          <w:tab w:val="num" w:pos="360"/>
        </w:tabs>
        <w:ind w:left="0" w:firstLine="0"/>
      </w:pPr>
    </w:lvl>
    <w:lvl w:ilvl="7" w:tplc="1D56BCE8">
      <w:numFmt w:val="none"/>
      <w:lvlText w:val=""/>
      <w:lvlJc w:val="left"/>
      <w:pPr>
        <w:tabs>
          <w:tab w:val="num" w:pos="360"/>
        </w:tabs>
        <w:ind w:left="0" w:firstLine="0"/>
      </w:pPr>
    </w:lvl>
    <w:lvl w:ilvl="8" w:tplc="823CB196">
      <w:numFmt w:val="none"/>
      <w:lvlText w:val=""/>
      <w:lvlJc w:val="left"/>
      <w:pPr>
        <w:tabs>
          <w:tab w:val="num" w:pos="360"/>
        </w:tabs>
        <w:ind w:left="0" w:firstLine="0"/>
      </w:pPr>
    </w:lvl>
  </w:abstractNum>
  <w:abstractNum w:abstractNumId="12" w15:restartNumberingAfterBreak="0">
    <w:nsid w:val="38350314"/>
    <w:multiLevelType w:val="hybridMultilevel"/>
    <w:tmpl w:val="B4BC0DD6"/>
    <w:lvl w:ilvl="0" w:tplc="09CE6638">
      <w:start w:val="1"/>
      <w:numFmt w:val="bullet"/>
      <w:lvlText w:val="–"/>
      <w:lvlJc w:val="left"/>
      <w:pPr>
        <w:tabs>
          <w:tab w:val="num" w:pos="5040"/>
        </w:tabs>
        <w:ind w:left="5040" w:hanging="360"/>
      </w:pPr>
      <w:rPr>
        <w:rFonts w:ascii="Times New Roman" w:hAnsi="Times New Roman" w:cs="Times New Roman" w:hint="default"/>
      </w:rPr>
    </w:lvl>
    <w:lvl w:ilvl="1" w:tplc="CE681482">
      <w:numFmt w:val="none"/>
      <w:lvlText w:val=""/>
      <w:lvlJc w:val="left"/>
      <w:pPr>
        <w:tabs>
          <w:tab w:val="num" w:pos="360"/>
        </w:tabs>
        <w:ind w:left="0" w:firstLine="0"/>
      </w:pPr>
    </w:lvl>
    <w:lvl w:ilvl="2" w:tplc="45BA6048">
      <w:numFmt w:val="none"/>
      <w:lvlText w:val=""/>
      <w:lvlJc w:val="left"/>
      <w:pPr>
        <w:tabs>
          <w:tab w:val="num" w:pos="360"/>
        </w:tabs>
        <w:ind w:left="0" w:firstLine="0"/>
      </w:pPr>
    </w:lvl>
    <w:lvl w:ilvl="3" w:tplc="04A0E1FE">
      <w:numFmt w:val="none"/>
      <w:lvlText w:val=""/>
      <w:lvlJc w:val="left"/>
      <w:pPr>
        <w:tabs>
          <w:tab w:val="num" w:pos="360"/>
        </w:tabs>
        <w:ind w:left="0" w:firstLine="0"/>
      </w:pPr>
    </w:lvl>
    <w:lvl w:ilvl="4" w:tplc="908A7E84">
      <w:numFmt w:val="none"/>
      <w:lvlText w:val=""/>
      <w:lvlJc w:val="left"/>
      <w:pPr>
        <w:tabs>
          <w:tab w:val="num" w:pos="360"/>
        </w:tabs>
        <w:ind w:left="0" w:firstLine="0"/>
      </w:pPr>
    </w:lvl>
    <w:lvl w:ilvl="5" w:tplc="08EA6C82">
      <w:numFmt w:val="none"/>
      <w:lvlText w:val=""/>
      <w:lvlJc w:val="left"/>
      <w:pPr>
        <w:tabs>
          <w:tab w:val="num" w:pos="360"/>
        </w:tabs>
        <w:ind w:left="0" w:firstLine="0"/>
      </w:pPr>
    </w:lvl>
    <w:lvl w:ilvl="6" w:tplc="0E9E2126">
      <w:numFmt w:val="none"/>
      <w:lvlText w:val=""/>
      <w:lvlJc w:val="left"/>
      <w:pPr>
        <w:tabs>
          <w:tab w:val="num" w:pos="360"/>
        </w:tabs>
        <w:ind w:left="0" w:firstLine="0"/>
      </w:pPr>
    </w:lvl>
    <w:lvl w:ilvl="7" w:tplc="EEDE3A96">
      <w:numFmt w:val="none"/>
      <w:lvlText w:val=""/>
      <w:lvlJc w:val="left"/>
      <w:pPr>
        <w:tabs>
          <w:tab w:val="num" w:pos="360"/>
        </w:tabs>
        <w:ind w:left="0" w:firstLine="0"/>
      </w:pPr>
    </w:lvl>
    <w:lvl w:ilvl="8" w:tplc="0A28F322">
      <w:numFmt w:val="none"/>
      <w:lvlText w:val=""/>
      <w:lvlJc w:val="left"/>
      <w:pPr>
        <w:tabs>
          <w:tab w:val="num" w:pos="360"/>
        </w:tabs>
        <w:ind w:left="0" w:firstLine="0"/>
      </w:pPr>
    </w:lvl>
  </w:abstractNum>
  <w:abstractNum w:abstractNumId="13" w15:restartNumberingAfterBreak="0">
    <w:nsid w:val="3C1524B2"/>
    <w:multiLevelType w:val="hybridMultilevel"/>
    <w:tmpl w:val="E72888BA"/>
    <w:lvl w:ilvl="0" w:tplc="31A27C02">
      <w:start w:val="1"/>
      <w:numFmt w:val="bullet"/>
      <w:lvlText w:val="–"/>
      <w:lvlJc w:val="left"/>
      <w:pPr>
        <w:tabs>
          <w:tab w:val="num" w:pos="687"/>
        </w:tabs>
        <w:ind w:left="6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D407CF1"/>
    <w:multiLevelType w:val="hybridMultilevel"/>
    <w:tmpl w:val="C8F28466"/>
    <w:lvl w:ilvl="0" w:tplc="6EFE7AA6">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5" w15:restartNumberingAfterBreak="0">
    <w:nsid w:val="4108019E"/>
    <w:multiLevelType w:val="hybridMultilevel"/>
    <w:tmpl w:val="1C1CD98C"/>
    <w:lvl w:ilvl="0" w:tplc="AAD2A7E2">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1BE6580"/>
    <w:multiLevelType w:val="hybridMultilevel"/>
    <w:tmpl w:val="80F25398"/>
    <w:lvl w:ilvl="0" w:tplc="7FA683D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AD1D9D"/>
    <w:multiLevelType w:val="hybridMultilevel"/>
    <w:tmpl w:val="67FC9236"/>
    <w:lvl w:ilvl="0" w:tplc="636454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DEC1C97"/>
    <w:multiLevelType w:val="hybridMultilevel"/>
    <w:tmpl w:val="405455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85EAF"/>
    <w:multiLevelType w:val="hybridMultilevel"/>
    <w:tmpl w:val="EACAD8D2"/>
    <w:lvl w:ilvl="0" w:tplc="27C2A9C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8144DCC"/>
    <w:multiLevelType w:val="hybridMultilevel"/>
    <w:tmpl w:val="BE5437B0"/>
    <w:lvl w:ilvl="0" w:tplc="31A27C0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8E524C0"/>
    <w:multiLevelType w:val="hybridMultilevel"/>
    <w:tmpl w:val="3098AB02"/>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2" w15:restartNumberingAfterBreak="0">
    <w:nsid w:val="5EBC0DC8"/>
    <w:multiLevelType w:val="hybridMultilevel"/>
    <w:tmpl w:val="CE2E3C82"/>
    <w:lvl w:ilvl="0" w:tplc="31A27C0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5857DB8"/>
    <w:multiLevelType w:val="hybridMultilevel"/>
    <w:tmpl w:val="C360DA58"/>
    <w:lvl w:ilvl="0" w:tplc="ED7C6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377489"/>
    <w:multiLevelType w:val="hybridMultilevel"/>
    <w:tmpl w:val="182804A6"/>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C251DD1"/>
    <w:multiLevelType w:val="hybridMultilevel"/>
    <w:tmpl w:val="A58C5580"/>
    <w:lvl w:ilvl="0" w:tplc="BED0A41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774E94"/>
    <w:multiLevelType w:val="hybridMultilevel"/>
    <w:tmpl w:val="8320D3E0"/>
    <w:lvl w:ilvl="0" w:tplc="2B301D3A">
      <w:start w:val="2"/>
      <w:numFmt w:val="bullet"/>
      <w:lvlText w:val="-"/>
      <w:lvlJc w:val="left"/>
      <w:pPr>
        <w:tabs>
          <w:tab w:val="num" w:pos="1548"/>
        </w:tabs>
        <w:ind w:left="1548" w:hanging="84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D790721"/>
    <w:multiLevelType w:val="hybridMultilevel"/>
    <w:tmpl w:val="5A361E5E"/>
    <w:lvl w:ilvl="0" w:tplc="ED7C6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tentative="1">
      <w:start w:val="1"/>
      <w:numFmt w:val="bullet"/>
      <w:lvlText w:val="o"/>
      <w:lvlJc w:val="left"/>
      <w:pPr>
        <w:tabs>
          <w:tab w:val="num" w:pos="1221"/>
        </w:tabs>
        <w:ind w:left="1221" w:hanging="360"/>
      </w:pPr>
      <w:rPr>
        <w:rFonts w:ascii="Courier New" w:hAnsi="Courier New"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29" w15:restartNumberingAfterBreak="0">
    <w:nsid w:val="6E685844"/>
    <w:multiLevelType w:val="hybridMultilevel"/>
    <w:tmpl w:val="C4FA4FCC"/>
    <w:lvl w:ilvl="0" w:tplc="A6FC94FA">
      <w:start w:val="2013"/>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361133"/>
    <w:multiLevelType w:val="hybridMultilevel"/>
    <w:tmpl w:val="193A3E94"/>
    <w:lvl w:ilvl="0" w:tplc="31A27C02">
      <w:start w:val="1"/>
      <w:numFmt w:val="bullet"/>
      <w:lvlText w:val="–"/>
      <w:lvlJc w:val="left"/>
      <w:pPr>
        <w:tabs>
          <w:tab w:val="num" w:pos="687"/>
        </w:tabs>
        <w:ind w:left="6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5104701"/>
    <w:multiLevelType w:val="hybridMultilevel"/>
    <w:tmpl w:val="A300B844"/>
    <w:lvl w:ilvl="0" w:tplc="CAA6E46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7FE1138"/>
    <w:multiLevelType w:val="hybridMultilevel"/>
    <w:tmpl w:val="A07E825A"/>
    <w:lvl w:ilvl="0" w:tplc="31A27C02">
      <w:start w:val="1"/>
      <w:numFmt w:val="bullet"/>
      <w:lvlText w:val="–"/>
      <w:lvlJc w:val="left"/>
      <w:pPr>
        <w:tabs>
          <w:tab w:val="num" w:pos="687"/>
        </w:tabs>
        <w:ind w:left="6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C09438F"/>
    <w:multiLevelType w:val="hybridMultilevel"/>
    <w:tmpl w:val="9BCE9B82"/>
    <w:lvl w:ilvl="0" w:tplc="B3F8C12E">
      <w:numFmt w:val="bullet"/>
      <w:lvlText w:val="-"/>
      <w:lvlJc w:val="left"/>
      <w:pPr>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4" w15:restartNumberingAfterBreak="0">
    <w:nsid w:val="7FA7711E"/>
    <w:multiLevelType w:val="hybridMultilevel"/>
    <w:tmpl w:val="DB0026AE"/>
    <w:lvl w:ilvl="0" w:tplc="BC34BD40">
      <w:start w:val="3"/>
      <w:numFmt w:val="bullet"/>
      <w:lvlText w:val="-"/>
      <w:lvlJc w:val="left"/>
      <w:pPr>
        <w:tabs>
          <w:tab w:val="num" w:pos="965"/>
        </w:tabs>
        <w:ind w:left="965" w:hanging="360"/>
      </w:pPr>
      <w:rPr>
        <w:rFonts w:ascii="Times New Roman" w:eastAsia="Times New Roman" w:hAnsi="Times New Roman" w:hint="default"/>
      </w:rPr>
    </w:lvl>
    <w:lvl w:ilvl="1" w:tplc="04190003" w:tentative="1">
      <w:start w:val="1"/>
      <w:numFmt w:val="bullet"/>
      <w:lvlText w:val="o"/>
      <w:lvlJc w:val="left"/>
      <w:pPr>
        <w:tabs>
          <w:tab w:val="num" w:pos="1685"/>
        </w:tabs>
        <w:ind w:left="1685" w:hanging="360"/>
      </w:pPr>
      <w:rPr>
        <w:rFonts w:ascii="Courier New" w:hAnsi="Courier New" w:hint="default"/>
      </w:rPr>
    </w:lvl>
    <w:lvl w:ilvl="2" w:tplc="04190005" w:tentative="1">
      <w:start w:val="1"/>
      <w:numFmt w:val="bullet"/>
      <w:lvlText w:val=""/>
      <w:lvlJc w:val="left"/>
      <w:pPr>
        <w:tabs>
          <w:tab w:val="num" w:pos="2405"/>
        </w:tabs>
        <w:ind w:left="2405" w:hanging="360"/>
      </w:pPr>
      <w:rPr>
        <w:rFonts w:ascii="Wingdings" w:hAnsi="Wingdings" w:hint="default"/>
      </w:rPr>
    </w:lvl>
    <w:lvl w:ilvl="3" w:tplc="04190001" w:tentative="1">
      <w:start w:val="1"/>
      <w:numFmt w:val="bullet"/>
      <w:lvlText w:val=""/>
      <w:lvlJc w:val="left"/>
      <w:pPr>
        <w:tabs>
          <w:tab w:val="num" w:pos="3125"/>
        </w:tabs>
        <w:ind w:left="3125" w:hanging="360"/>
      </w:pPr>
      <w:rPr>
        <w:rFonts w:ascii="Symbol" w:hAnsi="Symbol" w:hint="default"/>
      </w:rPr>
    </w:lvl>
    <w:lvl w:ilvl="4" w:tplc="04190003" w:tentative="1">
      <w:start w:val="1"/>
      <w:numFmt w:val="bullet"/>
      <w:lvlText w:val="o"/>
      <w:lvlJc w:val="left"/>
      <w:pPr>
        <w:tabs>
          <w:tab w:val="num" w:pos="3845"/>
        </w:tabs>
        <w:ind w:left="3845" w:hanging="360"/>
      </w:pPr>
      <w:rPr>
        <w:rFonts w:ascii="Courier New" w:hAnsi="Courier New" w:hint="default"/>
      </w:rPr>
    </w:lvl>
    <w:lvl w:ilvl="5" w:tplc="04190005" w:tentative="1">
      <w:start w:val="1"/>
      <w:numFmt w:val="bullet"/>
      <w:lvlText w:val=""/>
      <w:lvlJc w:val="left"/>
      <w:pPr>
        <w:tabs>
          <w:tab w:val="num" w:pos="4565"/>
        </w:tabs>
        <w:ind w:left="4565" w:hanging="360"/>
      </w:pPr>
      <w:rPr>
        <w:rFonts w:ascii="Wingdings" w:hAnsi="Wingdings" w:hint="default"/>
      </w:rPr>
    </w:lvl>
    <w:lvl w:ilvl="6" w:tplc="04190001" w:tentative="1">
      <w:start w:val="1"/>
      <w:numFmt w:val="bullet"/>
      <w:lvlText w:val=""/>
      <w:lvlJc w:val="left"/>
      <w:pPr>
        <w:tabs>
          <w:tab w:val="num" w:pos="5285"/>
        </w:tabs>
        <w:ind w:left="5285" w:hanging="360"/>
      </w:pPr>
      <w:rPr>
        <w:rFonts w:ascii="Symbol" w:hAnsi="Symbol" w:hint="default"/>
      </w:rPr>
    </w:lvl>
    <w:lvl w:ilvl="7" w:tplc="04190003" w:tentative="1">
      <w:start w:val="1"/>
      <w:numFmt w:val="bullet"/>
      <w:lvlText w:val="o"/>
      <w:lvlJc w:val="left"/>
      <w:pPr>
        <w:tabs>
          <w:tab w:val="num" w:pos="6005"/>
        </w:tabs>
        <w:ind w:left="6005" w:hanging="360"/>
      </w:pPr>
      <w:rPr>
        <w:rFonts w:ascii="Courier New" w:hAnsi="Courier New" w:hint="default"/>
      </w:rPr>
    </w:lvl>
    <w:lvl w:ilvl="8" w:tplc="04190005" w:tentative="1">
      <w:start w:val="1"/>
      <w:numFmt w:val="bullet"/>
      <w:lvlText w:val=""/>
      <w:lvlJc w:val="left"/>
      <w:pPr>
        <w:tabs>
          <w:tab w:val="num" w:pos="6725"/>
        </w:tabs>
        <w:ind w:left="6725"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lvlOverride w:ilvl="3"/>
    <w:lvlOverride w:ilvl="4"/>
    <w:lvlOverride w:ilvl="5"/>
    <w:lvlOverride w:ilvl="6"/>
    <w:lvlOverride w:ilvl="7"/>
    <w:lvlOverride w:ilvl="8"/>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29"/>
  </w:num>
  <w:num w:numId="15">
    <w:abstractNumId w:val="26"/>
  </w:num>
  <w:num w:numId="16">
    <w:abstractNumId w:val="1"/>
  </w:num>
  <w:num w:numId="17">
    <w:abstractNumId w:val="23"/>
  </w:num>
  <w:num w:numId="18">
    <w:abstractNumId w:val="27"/>
  </w:num>
  <w:num w:numId="19">
    <w:abstractNumId w:val="14"/>
  </w:num>
  <w:num w:numId="20">
    <w:abstractNumId w:val="3"/>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5"/>
  </w:num>
  <w:num w:numId="25">
    <w:abstractNumId w:val="28"/>
  </w:num>
  <w:num w:numId="26">
    <w:abstractNumId w:val="18"/>
  </w:num>
  <w:num w:numId="27">
    <w:abstractNumId w:val="21"/>
  </w:num>
  <w:num w:numId="28">
    <w:abstractNumId w:val="7"/>
  </w:num>
  <w:num w:numId="29">
    <w:abstractNumId w:val="4"/>
  </w:num>
  <w:num w:numId="30">
    <w:abstractNumId w:val="34"/>
  </w:num>
  <w:num w:numId="31">
    <w:abstractNumId w:val="6"/>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9"/>
  </w:num>
  <w:num w:numId="36">
    <w:abstractNumId w:val="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B4"/>
    <w:rsid w:val="0011244B"/>
    <w:rsid w:val="002C7113"/>
    <w:rsid w:val="002E1D61"/>
    <w:rsid w:val="005E07C4"/>
    <w:rsid w:val="00A03920"/>
    <w:rsid w:val="00C20444"/>
    <w:rsid w:val="00C8196B"/>
    <w:rsid w:val="00CB0D8C"/>
    <w:rsid w:val="00CB345C"/>
    <w:rsid w:val="00CB616B"/>
    <w:rsid w:val="00CC6CF1"/>
    <w:rsid w:val="00E7577D"/>
    <w:rsid w:val="00F417B4"/>
    <w:rsid w:val="00F54CC6"/>
    <w:rsid w:val="00FD58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3B39"/>
  <w15:chartTrackingRefBased/>
  <w15:docId w15:val="{AA3C5D54-FC97-4A7C-91DA-73D57702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345C"/>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CB345C"/>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CB345C"/>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qFormat/>
    <w:rsid w:val="00CB345C"/>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qFormat/>
    <w:rsid w:val="00CB345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qFormat/>
    <w:rsid w:val="00CB345C"/>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
    <w:qFormat/>
    <w:rsid w:val="00CB345C"/>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qFormat/>
    <w:rsid w:val="00CB345C"/>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CB345C"/>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345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CB345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CB345C"/>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CB345C"/>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CB345C"/>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CB345C"/>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rsid w:val="00CB345C"/>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CB345C"/>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CB345C"/>
    <w:rPr>
      <w:rFonts w:ascii="Cambria" w:eastAsia="Times New Roman" w:hAnsi="Cambria" w:cs="Times New Roman"/>
      <w:sz w:val="20"/>
      <w:szCs w:val="20"/>
      <w:lang w:val="x-none" w:eastAsia="x-none"/>
    </w:rPr>
  </w:style>
  <w:style w:type="paragraph" w:styleId="a3">
    <w:name w:val="Title"/>
    <w:basedOn w:val="a"/>
    <w:next w:val="a"/>
    <w:link w:val="a4"/>
    <w:uiPriority w:val="10"/>
    <w:qFormat/>
    <w:rsid w:val="00CB345C"/>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4">
    <w:name w:val="Назва Знак"/>
    <w:basedOn w:val="a0"/>
    <w:link w:val="a3"/>
    <w:uiPriority w:val="10"/>
    <w:rsid w:val="00CB345C"/>
    <w:rPr>
      <w:rFonts w:ascii="Cambria" w:eastAsia="Times New Roman" w:hAnsi="Cambria" w:cs="Times New Roman"/>
      <w:b/>
      <w:bCs/>
      <w:kern w:val="28"/>
      <w:sz w:val="32"/>
      <w:szCs w:val="32"/>
      <w:lang w:val="x-none" w:eastAsia="x-none"/>
    </w:rPr>
  </w:style>
  <w:style w:type="paragraph" w:customStyle="1" w:styleId="a5">
    <w:name w:val="Стиль"/>
    <w:rsid w:val="00CB345C"/>
    <w:pPr>
      <w:widowControl w:val="0"/>
      <w:autoSpaceDE w:val="0"/>
      <w:autoSpaceDN w:val="0"/>
      <w:adjustRightInd w:val="0"/>
      <w:spacing w:after="200" w:line="276" w:lineRule="auto"/>
    </w:pPr>
    <w:rPr>
      <w:rFonts w:ascii="Arial" w:eastAsia="Times New Roman" w:hAnsi="Arial" w:cs="Arial"/>
      <w:sz w:val="24"/>
      <w:szCs w:val="24"/>
      <w:lang w:val="ru-RU" w:eastAsia="ru-RU"/>
    </w:rPr>
  </w:style>
  <w:style w:type="paragraph" w:styleId="a6">
    <w:name w:val="Body Text"/>
    <w:basedOn w:val="a"/>
    <w:link w:val="a7"/>
    <w:rsid w:val="00CB345C"/>
    <w:pPr>
      <w:spacing w:after="0" w:line="240" w:lineRule="auto"/>
    </w:pPr>
    <w:rPr>
      <w:rFonts w:ascii="Times New Roman" w:eastAsia="Times New Roman" w:hAnsi="Times New Roman" w:cs="Times New Roman"/>
      <w:sz w:val="28"/>
      <w:szCs w:val="20"/>
      <w:lang w:val="x-none" w:eastAsia="x-none"/>
    </w:rPr>
  </w:style>
  <w:style w:type="character" w:customStyle="1" w:styleId="a7">
    <w:name w:val="Основний текст Знак"/>
    <w:basedOn w:val="a0"/>
    <w:link w:val="a6"/>
    <w:rsid w:val="00CB345C"/>
    <w:rPr>
      <w:rFonts w:ascii="Times New Roman" w:eastAsia="Times New Roman" w:hAnsi="Times New Roman" w:cs="Times New Roman"/>
      <w:sz w:val="28"/>
      <w:szCs w:val="20"/>
      <w:lang w:val="x-none" w:eastAsia="x-none"/>
    </w:rPr>
  </w:style>
  <w:style w:type="paragraph" w:styleId="a8">
    <w:name w:val="Subtitle"/>
    <w:basedOn w:val="a"/>
    <w:next w:val="a"/>
    <w:link w:val="a9"/>
    <w:uiPriority w:val="11"/>
    <w:qFormat/>
    <w:rsid w:val="00CB345C"/>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9">
    <w:name w:val="Підзаголовок Знак"/>
    <w:basedOn w:val="a0"/>
    <w:link w:val="a8"/>
    <w:uiPriority w:val="11"/>
    <w:rsid w:val="00CB345C"/>
    <w:rPr>
      <w:rFonts w:ascii="Cambria" w:eastAsia="Times New Roman" w:hAnsi="Cambria" w:cs="Times New Roman"/>
      <w:sz w:val="24"/>
      <w:szCs w:val="24"/>
      <w:lang w:val="x-none" w:eastAsia="x-none"/>
    </w:rPr>
  </w:style>
  <w:style w:type="character" w:styleId="aa">
    <w:name w:val="Strong"/>
    <w:uiPriority w:val="22"/>
    <w:qFormat/>
    <w:rsid w:val="00CB345C"/>
    <w:rPr>
      <w:b/>
      <w:bCs/>
    </w:rPr>
  </w:style>
  <w:style w:type="character" w:styleId="ab">
    <w:name w:val="Emphasis"/>
    <w:uiPriority w:val="20"/>
    <w:qFormat/>
    <w:rsid w:val="00CB345C"/>
    <w:rPr>
      <w:rFonts w:ascii="Calibri" w:hAnsi="Calibri"/>
      <w:b/>
      <w:i/>
      <w:iCs/>
    </w:rPr>
  </w:style>
  <w:style w:type="paragraph" w:customStyle="1" w:styleId="11">
    <w:name w:val="Без інтервалів1"/>
    <w:basedOn w:val="a"/>
    <w:uiPriority w:val="1"/>
    <w:qFormat/>
    <w:rsid w:val="00CB345C"/>
    <w:pPr>
      <w:spacing w:after="0" w:line="240" w:lineRule="auto"/>
    </w:pPr>
    <w:rPr>
      <w:rFonts w:ascii="Calibri" w:eastAsia="Times New Roman" w:hAnsi="Calibri" w:cs="Times New Roman"/>
      <w:sz w:val="24"/>
      <w:szCs w:val="32"/>
      <w:lang w:val="en-US" w:bidi="en-US"/>
    </w:rPr>
  </w:style>
  <w:style w:type="paragraph" w:customStyle="1" w:styleId="12">
    <w:name w:val="Абзац списку1"/>
    <w:basedOn w:val="a"/>
    <w:uiPriority w:val="34"/>
    <w:qFormat/>
    <w:rsid w:val="00CB345C"/>
    <w:pPr>
      <w:spacing w:after="0" w:line="240" w:lineRule="auto"/>
      <w:ind w:left="720"/>
      <w:contextualSpacing/>
    </w:pPr>
    <w:rPr>
      <w:rFonts w:ascii="Calibri" w:eastAsia="Times New Roman" w:hAnsi="Calibri" w:cs="Times New Roman"/>
      <w:sz w:val="24"/>
      <w:szCs w:val="24"/>
      <w:lang w:val="en-US" w:bidi="en-US"/>
    </w:rPr>
  </w:style>
  <w:style w:type="paragraph" w:customStyle="1" w:styleId="13">
    <w:name w:val="Цитата1"/>
    <w:basedOn w:val="a"/>
    <w:next w:val="a"/>
    <w:link w:val="ac"/>
    <w:uiPriority w:val="29"/>
    <w:qFormat/>
    <w:rsid w:val="00CB345C"/>
    <w:pPr>
      <w:spacing w:after="0" w:line="240" w:lineRule="auto"/>
    </w:pPr>
    <w:rPr>
      <w:rFonts w:ascii="Calibri" w:eastAsia="Times New Roman" w:hAnsi="Calibri" w:cs="Times New Roman"/>
      <w:i/>
      <w:sz w:val="24"/>
      <w:szCs w:val="24"/>
      <w:lang w:val="x-none" w:eastAsia="x-none"/>
    </w:rPr>
  </w:style>
  <w:style w:type="character" w:customStyle="1" w:styleId="ac">
    <w:name w:val="Цитата Знак"/>
    <w:link w:val="13"/>
    <w:uiPriority w:val="29"/>
    <w:rsid w:val="00CB345C"/>
    <w:rPr>
      <w:rFonts w:ascii="Calibri" w:eastAsia="Times New Roman" w:hAnsi="Calibri" w:cs="Times New Roman"/>
      <w:i/>
      <w:sz w:val="24"/>
      <w:szCs w:val="24"/>
      <w:lang w:val="x-none" w:eastAsia="x-none"/>
    </w:rPr>
  </w:style>
  <w:style w:type="paragraph" w:customStyle="1" w:styleId="14">
    <w:name w:val="Насичена цитата1"/>
    <w:basedOn w:val="a"/>
    <w:next w:val="a"/>
    <w:link w:val="ad"/>
    <w:uiPriority w:val="30"/>
    <w:qFormat/>
    <w:rsid w:val="00CB345C"/>
    <w:pPr>
      <w:spacing w:after="0" w:line="240" w:lineRule="auto"/>
      <w:ind w:left="720" w:right="720"/>
    </w:pPr>
    <w:rPr>
      <w:rFonts w:ascii="Calibri" w:eastAsia="Times New Roman" w:hAnsi="Calibri" w:cs="Times New Roman"/>
      <w:b/>
      <w:i/>
      <w:sz w:val="24"/>
      <w:szCs w:val="20"/>
      <w:lang w:val="x-none" w:eastAsia="x-none"/>
    </w:rPr>
  </w:style>
  <w:style w:type="character" w:customStyle="1" w:styleId="ad">
    <w:name w:val="Насичена цитата Знак"/>
    <w:link w:val="14"/>
    <w:uiPriority w:val="30"/>
    <w:rsid w:val="00CB345C"/>
    <w:rPr>
      <w:rFonts w:ascii="Calibri" w:eastAsia="Times New Roman" w:hAnsi="Calibri" w:cs="Times New Roman"/>
      <w:b/>
      <w:i/>
      <w:sz w:val="24"/>
      <w:szCs w:val="20"/>
      <w:lang w:val="x-none" w:eastAsia="x-none"/>
    </w:rPr>
  </w:style>
  <w:style w:type="character" w:customStyle="1" w:styleId="15">
    <w:name w:val="Слабке виокремлення1"/>
    <w:uiPriority w:val="19"/>
    <w:qFormat/>
    <w:rsid w:val="00CB345C"/>
    <w:rPr>
      <w:i/>
      <w:color w:val="5A5A5A"/>
    </w:rPr>
  </w:style>
  <w:style w:type="character" w:customStyle="1" w:styleId="16">
    <w:name w:val="Сильне виокремлення1"/>
    <w:uiPriority w:val="21"/>
    <w:qFormat/>
    <w:rsid w:val="00CB345C"/>
    <w:rPr>
      <w:b/>
      <w:i/>
      <w:sz w:val="24"/>
      <w:szCs w:val="24"/>
      <w:u w:val="single"/>
    </w:rPr>
  </w:style>
  <w:style w:type="character" w:customStyle="1" w:styleId="17">
    <w:name w:val="Слабке посилання1"/>
    <w:uiPriority w:val="31"/>
    <w:qFormat/>
    <w:rsid w:val="00CB345C"/>
    <w:rPr>
      <w:sz w:val="24"/>
      <w:szCs w:val="24"/>
      <w:u w:val="single"/>
    </w:rPr>
  </w:style>
  <w:style w:type="character" w:customStyle="1" w:styleId="18">
    <w:name w:val="Сильне посилання1"/>
    <w:uiPriority w:val="32"/>
    <w:qFormat/>
    <w:rsid w:val="00CB345C"/>
    <w:rPr>
      <w:b/>
      <w:sz w:val="24"/>
      <w:u w:val="single"/>
    </w:rPr>
  </w:style>
  <w:style w:type="character" w:customStyle="1" w:styleId="19">
    <w:name w:val="Назва книги1"/>
    <w:uiPriority w:val="33"/>
    <w:qFormat/>
    <w:rsid w:val="00CB345C"/>
    <w:rPr>
      <w:rFonts w:ascii="Cambria" w:eastAsia="Times New Roman" w:hAnsi="Cambria"/>
      <w:b/>
      <w:i/>
      <w:sz w:val="24"/>
      <w:szCs w:val="24"/>
    </w:rPr>
  </w:style>
  <w:style w:type="paragraph" w:customStyle="1" w:styleId="1a">
    <w:name w:val="Заголовок змісту1"/>
    <w:basedOn w:val="1"/>
    <w:next w:val="a"/>
    <w:uiPriority w:val="39"/>
    <w:qFormat/>
    <w:rsid w:val="00CB345C"/>
    <w:pPr>
      <w:outlineLvl w:val="9"/>
    </w:pPr>
  </w:style>
  <w:style w:type="paragraph" w:customStyle="1" w:styleId="ae">
    <w:name w:val="Знак Знак Знак Знак Знак Знак Знак Знак Знак"/>
    <w:basedOn w:val="a"/>
    <w:rsid w:val="00CB345C"/>
    <w:pPr>
      <w:spacing w:after="0" w:line="240" w:lineRule="auto"/>
    </w:pPr>
    <w:rPr>
      <w:rFonts w:ascii="Verdana" w:eastAsia="Times New Roman" w:hAnsi="Verdana" w:cs="Verdana"/>
      <w:sz w:val="20"/>
      <w:szCs w:val="20"/>
      <w:lang w:val="en-US"/>
    </w:rPr>
  </w:style>
  <w:style w:type="paragraph" w:customStyle="1" w:styleId="msonormalcxspmiddle">
    <w:name w:val="msonormalcxspmiddle"/>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header"/>
    <w:basedOn w:val="a"/>
    <w:link w:val="af0"/>
    <w:uiPriority w:val="99"/>
    <w:semiHidden/>
    <w:unhideWhenUsed/>
    <w:rsid w:val="00CB345C"/>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0">
    <w:name w:val="Верхній колонтитул Знак"/>
    <w:basedOn w:val="a0"/>
    <w:link w:val="af"/>
    <w:uiPriority w:val="99"/>
    <w:semiHidden/>
    <w:rsid w:val="00CB345C"/>
    <w:rPr>
      <w:rFonts w:ascii="Calibri" w:eastAsia="Times New Roman" w:hAnsi="Calibri" w:cs="Times New Roman"/>
      <w:sz w:val="24"/>
      <w:szCs w:val="24"/>
      <w:lang w:val="en-US" w:bidi="en-US"/>
    </w:rPr>
  </w:style>
  <w:style w:type="paragraph" w:styleId="af1">
    <w:name w:val="footer"/>
    <w:basedOn w:val="a"/>
    <w:link w:val="af2"/>
    <w:uiPriority w:val="99"/>
    <w:semiHidden/>
    <w:unhideWhenUsed/>
    <w:rsid w:val="00CB345C"/>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2">
    <w:name w:val="Нижній колонтитул Знак"/>
    <w:basedOn w:val="a0"/>
    <w:link w:val="af1"/>
    <w:uiPriority w:val="99"/>
    <w:semiHidden/>
    <w:rsid w:val="00CB345C"/>
    <w:rPr>
      <w:rFonts w:ascii="Calibri" w:eastAsia="Times New Roman" w:hAnsi="Calibri" w:cs="Times New Roman"/>
      <w:sz w:val="24"/>
      <w:szCs w:val="24"/>
      <w:lang w:val="en-US" w:bidi="en-US"/>
    </w:rPr>
  </w:style>
  <w:style w:type="paragraph" w:customStyle="1" w:styleId="Default">
    <w:name w:val="Default"/>
    <w:rsid w:val="00CB345C"/>
    <w:pPr>
      <w:autoSpaceDE w:val="0"/>
      <w:autoSpaceDN w:val="0"/>
      <w:adjustRightInd w:val="0"/>
      <w:spacing w:after="0" w:line="240" w:lineRule="auto"/>
    </w:pPr>
    <w:rPr>
      <w:rFonts w:ascii="Proxima Nova" w:eastAsia="Times New Roman" w:hAnsi="Proxima Nova" w:cs="Proxima Nova"/>
      <w:color w:val="000000"/>
      <w:sz w:val="24"/>
      <w:szCs w:val="24"/>
      <w:lang w:val="ru-RU" w:eastAsia="ru-RU" w:bidi="he-IL"/>
    </w:rPr>
  </w:style>
  <w:style w:type="table" w:styleId="af3">
    <w:name w:val="Table Grid"/>
    <w:basedOn w:val="a1"/>
    <w:rsid w:val="00CB345C"/>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uiPriority w:val="34"/>
    <w:qFormat/>
    <w:rsid w:val="00CB345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xfm02959389">
    <w:name w:val="xfm_02959389"/>
    <w:basedOn w:val="a0"/>
    <w:rsid w:val="00CB345C"/>
  </w:style>
  <w:style w:type="paragraph" w:styleId="af4">
    <w:name w:val="Body Text Indent"/>
    <w:basedOn w:val="a"/>
    <w:link w:val="af5"/>
    <w:uiPriority w:val="99"/>
    <w:semiHidden/>
    <w:unhideWhenUsed/>
    <w:rsid w:val="00CB345C"/>
    <w:pPr>
      <w:spacing w:after="120" w:line="240" w:lineRule="auto"/>
      <w:ind w:left="283"/>
    </w:pPr>
    <w:rPr>
      <w:rFonts w:ascii="Calibri" w:eastAsia="Times New Roman" w:hAnsi="Calibri" w:cs="Times New Roman"/>
      <w:sz w:val="24"/>
      <w:szCs w:val="24"/>
      <w:lang w:val="en-US" w:bidi="en-US"/>
    </w:rPr>
  </w:style>
  <w:style w:type="character" w:customStyle="1" w:styleId="af5">
    <w:name w:val="Основний текст з відступом Знак"/>
    <w:basedOn w:val="a0"/>
    <w:link w:val="af4"/>
    <w:uiPriority w:val="99"/>
    <w:semiHidden/>
    <w:rsid w:val="00CB345C"/>
    <w:rPr>
      <w:rFonts w:ascii="Calibri" w:eastAsia="Times New Roman" w:hAnsi="Calibri" w:cs="Times New Roman"/>
      <w:sz w:val="24"/>
      <w:szCs w:val="24"/>
      <w:lang w:val="en-US" w:bidi="en-US"/>
    </w:rPr>
  </w:style>
  <w:style w:type="paragraph" w:customStyle="1" w:styleId="rvps4">
    <w:name w:val="rvps4"/>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bidi="he-IL"/>
    </w:rPr>
  </w:style>
  <w:style w:type="character" w:customStyle="1" w:styleId="rvts23">
    <w:name w:val="rvts23"/>
    <w:basedOn w:val="a0"/>
    <w:rsid w:val="00CB345C"/>
  </w:style>
  <w:style w:type="paragraph" w:customStyle="1" w:styleId="rvps7">
    <w:name w:val="rvps7"/>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bidi="he-IL"/>
    </w:rPr>
  </w:style>
  <w:style w:type="character" w:customStyle="1" w:styleId="rvts9">
    <w:name w:val="rvts9"/>
    <w:basedOn w:val="a0"/>
    <w:rsid w:val="00CB345C"/>
  </w:style>
  <w:style w:type="paragraph" w:customStyle="1" w:styleId="rvps14">
    <w:name w:val="rvps14"/>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bidi="he-IL"/>
    </w:rPr>
  </w:style>
  <w:style w:type="paragraph" w:customStyle="1" w:styleId="rvps6">
    <w:name w:val="rvps6"/>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bidi="he-IL"/>
    </w:rPr>
  </w:style>
  <w:style w:type="paragraph" w:styleId="af6">
    <w:name w:val="Normal (Web)"/>
    <w:basedOn w:val="a"/>
    <w:uiPriority w:val="99"/>
    <w:rsid w:val="00CB34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CB3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basedOn w:val="a0"/>
    <w:link w:val="HTML"/>
    <w:rsid w:val="00CB345C"/>
    <w:rPr>
      <w:rFonts w:ascii="Courier New" w:eastAsia="Times New Roman" w:hAnsi="Courier New" w:cs="Times New Roman"/>
      <w:sz w:val="20"/>
      <w:szCs w:val="20"/>
      <w:lang w:val="x-none" w:eastAsia="x-none"/>
    </w:rPr>
  </w:style>
  <w:style w:type="paragraph" w:customStyle="1" w:styleId="p5">
    <w:name w:val="p5"/>
    <w:basedOn w:val="a"/>
    <w:rsid w:val="00CB34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7">
    <w:name w:val="No Spacing"/>
    <w:basedOn w:val="a"/>
    <w:uiPriority w:val="1"/>
    <w:qFormat/>
    <w:rsid w:val="00CB345C"/>
    <w:pPr>
      <w:spacing w:after="0" w:line="240" w:lineRule="auto"/>
    </w:pPr>
    <w:rPr>
      <w:rFonts w:ascii="Calibri" w:eastAsia="Times New Roman" w:hAnsi="Calibri" w:cs="Times New Roman"/>
      <w:sz w:val="24"/>
      <w:szCs w:val="32"/>
      <w:lang w:val="en-US" w:bidi="en-US"/>
    </w:rPr>
  </w:style>
  <w:style w:type="paragraph" w:styleId="af8">
    <w:name w:val="List Paragraph"/>
    <w:basedOn w:val="a"/>
    <w:uiPriority w:val="34"/>
    <w:qFormat/>
    <w:rsid w:val="00CB345C"/>
    <w:pPr>
      <w:spacing w:after="0" w:line="240" w:lineRule="auto"/>
      <w:ind w:left="720"/>
      <w:contextualSpacing/>
    </w:pPr>
    <w:rPr>
      <w:rFonts w:ascii="Calibri" w:eastAsia="Times New Roman" w:hAnsi="Calibri" w:cs="Times New Roman"/>
      <w:sz w:val="24"/>
      <w:szCs w:val="24"/>
      <w:lang w:val="en-US" w:bidi="en-US"/>
    </w:rPr>
  </w:style>
  <w:style w:type="character" w:customStyle="1" w:styleId="fontstyle01">
    <w:name w:val="fontstyle01"/>
    <w:rsid w:val="00CB345C"/>
    <w:rPr>
      <w:rFonts w:ascii="TimesNewRomanPSMT" w:hAnsi="TimesNewRomanPSMT" w:hint="default"/>
      <w:b w:val="0"/>
      <w:bCs w:val="0"/>
      <w:i w:val="0"/>
      <w:iCs w:val="0"/>
      <w:color w:val="000000"/>
      <w:sz w:val="26"/>
      <w:szCs w:val="26"/>
    </w:rPr>
  </w:style>
  <w:style w:type="character" w:customStyle="1" w:styleId="FontStyle82">
    <w:name w:val="Font Style82"/>
    <w:rsid w:val="00CB345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kristti.com.ua/?p=6954" TargetMode="External"/><Relationship Id="rId3" Type="http://schemas.openxmlformats.org/officeDocument/2006/relationships/settings" Target="settings.xml"/><Relationship Id="rId7" Type="http://schemas.openxmlformats.org/officeDocument/2006/relationships/hyperlink" Target="https://base.kristti.com.ua/?p=6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ument.ua/pro-osvitu-doc320892.html"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rgbClr val="4F81BD"/>
            </a:solidFill>
            <a:ln w="24258">
              <a:noFill/>
            </a:ln>
          </c:spPr>
          <c:invertIfNegative val="0"/>
          <c:dLbls>
            <c:dLbl>
              <c:idx val="3"/>
              <c:layout>
                <c:manualLayout>
                  <c:x val="3.595578207263849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16-47E0-8D00-C4396520DEFF}"/>
                </c:ext>
              </c:extLst>
            </c:dLbl>
            <c:dLbl>
              <c:idx val="4"/>
              <c:layout>
                <c:manualLayout>
                  <c:x val="-1.0273080592182491E-2"/>
                  <c:y val="-4.968149078897382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16-47E0-8D00-C4396520DEFF}"/>
                </c:ext>
              </c:extLst>
            </c:dLbl>
            <c:dLbl>
              <c:idx val="5"/>
              <c:layout>
                <c:manualLayout>
                  <c:x val="2.5682701480455967E-3"/>
                  <c:y val="-5.0923528058697751E-2"/>
                </c:manualLayout>
              </c:layout>
              <c:spPr>
                <a:noFill/>
                <a:ln w="24258">
                  <a:noFill/>
                </a:ln>
              </c:spPr>
              <c:txPr>
                <a:bodyPr rot="0" spcFirstLastPara="1" vertOverflow="ellipsis" vert="horz" wrap="square" lIns="38100" tIns="19050" rIns="38100" bIns="19050" anchor="ctr" anchorCtr="1">
                  <a:noAutofit/>
                </a:bodyPr>
                <a:lstStyle/>
                <a:p>
                  <a:pPr>
                    <a:defRPr sz="1146" b="1" i="0" u="none" strike="noStrike" kern="1200" baseline="0">
                      <a:solidFill>
                        <a:schemeClr val="tx1"/>
                      </a:solidFill>
                      <a:latin typeface="+mn-lt"/>
                      <a:ea typeface="+mn-ea"/>
                      <a:cs typeface="+mn-cs"/>
                    </a:defRPr>
                  </a:pPr>
                  <a:endParaRPr lang="uk-UA"/>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5A16-47E0-8D00-C4396520DEFF}"/>
                </c:ext>
              </c:extLst>
            </c:dLbl>
            <c:spPr>
              <a:noFill/>
              <a:ln w="24258">
                <a:noFill/>
              </a:ln>
            </c:spPr>
            <c:txPr>
              <a:bodyPr rot="0" spcFirstLastPara="1" vertOverflow="ellipsis" vert="horz" wrap="square" lIns="38100" tIns="19050" rIns="38100" bIns="19050" anchor="ctr" anchorCtr="1">
                <a:spAutoFit/>
              </a:bodyPr>
              <a:lstStyle/>
              <a:p>
                <a:pPr>
                  <a:defRPr sz="1146" b="1" i="0" u="none" strike="noStrike" kern="1200" baseline="0">
                    <a:solidFill>
                      <a:schemeClr val="tx1"/>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Лист1!$A$2:$A$17</c:f>
              <c:strCache>
                <c:ptCount val="12"/>
                <c:pt idx="0">
                  <c:v>органів зору</c:v>
                </c:pt>
                <c:pt idx="1">
                  <c:v>серця та кровообігу</c:v>
                </c:pt>
                <c:pt idx="2">
                  <c:v>нервової системи</c:v>
                </c:pt>
                <c:pt idx="3">
                  <c:v>кістково-м'язової системи</c:v>
                </c:pt>
                <c:pt idx="4">
                  <c:v>органів травлення</c:v>
                </c:pt>
                <c:pt idx="5">
                  <c:v>ендокринної системи</c:v>
                </c:pt>
                <c:pt idx="6">
                  <c:v>ЛОР органів</c:v>
                </c:pt>
                <c:pt idx="7">
                  <c:v>сечовивідної системи</c:v>
                </c:pt>
                <c:pt idx="8">
                  <c:v>органів дихання</c:v>
                </c:pt>
                <c:pt idx="9">
                  <c:v>хірургічна патологія</c:v>
                </c:pt>
                <c:pt idx="10">
                  <c:v>стоматологічна патологія</c:v>
                </c:pt>
                <c:pt idx="11">
                  <c:v>гінекологічна патологія</c:v>
                </c:pt>
              </c:strCache>
            </c:strRef>
          </c:cat>
          <c:val>
            <c:numRef>
              <c:f>Лист1!$B$2:$B$17</c:f>
              <c:numCache>
                <c:formatCode>#,000%</c:formatCode>
                <c:ptCount val="13"/>
                <c:pt idx="0">
                  <c:v>0.16600000000000001</c:v>
                </c:pt>
                <c:pt idx="1">
                  <c:v>8.8999999999999996E-2</c:v>
                </c:pt>
                <c:pt idx="2" formatCode="0%">
                  <c:v>0.12</c:v>
                </c:pt>
                <c:pt idx="3">
                  <c:v>0.124</c:v>
                </c:pt>
                <c:pt idx="4">
                  <c:v>5.8999999999999997E-2</c:v>
                </c:pt>
                <c:pt idx="5">
                  <c:v>5.7000000000000002E-2</c:v>
                </c:pt>
                <c:pt idx="6">
                  <c:v>0.183</c:v>
                </c:pt>
                <c:pt idx="7">
                  <c:v>1.7000000000000001E-2</c:v>
                </c:pt>
                <c:pt idx="8" formatCode="0%">
                  <c:v>3.1E-2</c:v>
                </c:pt>
                <c:pt idx="9">
                  <c:v>4.5999999999999999E-2</c:v>
                </c:pt>
                <c:pt idx="10">
                  <c:v>0.113</c:v>
                </c:pt>
                <c:pt idx="11">
                  <c:v>0.01</c:v>
                </c:pt>
              </c:numCache>
            </c:numRef>
          </c:val>
          <c:extLst>
            <c:ext xmlns:c16="http://schemas.microsoft.com/office/drawing/2014/chart" uri="{C3380CC4-5D6E-409C-BE32-E72D297353CC}">
              <c16:uniqueId val="{00000003-5A16-47E0-8D00-C4396520DEFF}"/>
            </c:ext>
          </c:extLst>
        </c:ser>
        <c:ser>
          <c:idx val="1"/>
          <c:order val="1"/>
          <c:tx>
            <c:strRef>
              <c:f>Лист1!$C$1</c:f>
              <c:strCache>
                <c:ptCount val="1"/>
                <c:pt idx="0">
                  <c:v>Ряд 2</c:v>
                </c:pt>
              </c:strCache>
            </c:strRef>
          </c:tx>
          <c:spPr>
            <a:solidFill>
              <a:srgbClr val="C0504D"/>
            </a:solidFill>
            <a:ln w="24258">
              <a:noFill/>
            </a:ln>
          </c:spPr>
          <c:invertIfNegative val="0"/>
          <c:dLbls>
            <c:spPr>
              <a:noFill/>
              <a:ln w="24258">
                <a:noFill/>
              </a:ln>
            </c:spPr>
            <c:txPr>
              <a:bodyPr rot="0" spcFirstLastPara="1" vertOverflow="ellipsis" vert="horz" wrap="square" lIns="38100" tIns="19050" rIns="38100" bIns="19050" anchor="ctr" anchorCtr="1">
                <a:spAutoFit/>
              </a:bodyPr>
              <a:lstStyle/>
              <a:p>
                <a:pPr>
                  <a:defRPr sz="86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Лист1!$A$2:$A$17</c:f>
              <c:strCache>
                <c:ptCount val="12"/>
                <c:pt idx="0">
                  <c:v>органів зору</c:v>
                </c:pt>
                <c:pt idx="1">
                  <c:v>серця та кровообігу</c:v>
                </c:pt>
                <c:pt idx="2">
                  <c:v>нервової системи</c:v>
                </c:pt>
                <c:pt idx="3">
                  <c:v>кістково-м'язової системи</c:v>
                </c:pt>
                <c:pt idx="4">
                  <c:v>органів травлення</c:v>
                </c:pt>
                <c:pt idx="5">
                  <c:v>ендокринної системи</c:v>
                </c:pt>
                <c:pt idx="6">
                  <c:v>ЛОР органів</c:v>
                </c:pt>
                <c:pt idx="7">
                  <c:v>сечовивідної системи</c:v>
                </c:pt>
                <c:pt idx="8">
                  <c:v>органів дихання</c:v>
                </c:pt>
                <c:pt idx="9">
                  <c:v>хірургічна патологія</c:v>
                </c:pt>
                <c:pt idx="10">
                  <c:v>стоматологічна патологія</c:v>
                </c:pt>
                <c:pt idx="11">
                  <c:v>гінекологічна патологія</c:v>
                </c:pt>
              </c:strCache>
            </c:strRef>
          </c:cat>
          <c:val>
            <c:numRef>
              <c:f>Лист1!$C$2:$C$17</c:f>
            </c:numRef>
          </c:val>
          <c:extLst>
            <c:ext xmlns:c16="http://schemas.microsoft.com/office/drawing/2014/chart" uri="{C3380CC4-5D6E-409C-BE32-E72D297353CC}">
              <c16:uniqueId val="{00000004-5A16-47E0-8D00-C4396520DEFF}"/>
            </c:ext>
          </c:extLst>
        </c:ser>
        <c:ser>
          <c:idx val="2"/>
          <c:order val="2"/>
          <c:tx>
            <c:strRef>
              <c:f>Лист1!$D$1</c:f>
              <c:strCache>
                <c:ptCount val="1"/>
                <c:pt idx="0">
                  <c:v>Ряд 3</c:v>
                </c:pt>
              </c:strCache>
            </c:strRef>
          </c:tx>
          <c:spPr>
            <a:solidFill>
              <a:srgbClr val="9BBB59"/>
            </a:solidFill>
            <a:ln w="24258">
              <a:noFill/>
            </a:ln>
          </c:spPr>
          <c:invertIfNegative val="0"/>
          <c:dLbls>
            <c:spPr>
              <a:noFill/>
              <a:ln w="24258">
                <a:noFill/>
              </a:ln>
            </c:spPr>
            <c:txPr>
              <a:bodyPr rot="0" spcFirstLastPara="1" vertOverflow="ellipsis" vert="horz" wrap="square" lIns="38100" tIns="19050" rIns="38100" bIns="19050" anchor="ctr" anchorCtr="1">
                <a:spAutoFit/>
              </a:bodyPr>
              <a:lstStyle/>
              <a:p>
                <a:pPr>
                  <a:defRPr sz="86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Лист1!$A$2:$A$17</c:f>
              <c:strCache>
                <c:ptCount val="12"/>
                <c:pt idx="0">
                  <c:v>органів зору</c:v>
                </c:pt>
                <c:pt idx="1">
                  <c:v>серця та кровообігу</c:v>
                </c:pt>
                <c:pt idx="2">
                  <c:v>нервової системи</c:v>
                </c:pt>
                <c:pt idx="3">
                  <c:v>кістково-м'язової системи</c:v>
                </c:pt>
                <c:pt idx="4">
                  <c:v>органів травлення</c:v>
                </c:pt>
                <c:pt idx="5">
                  <c:v>ендокринної системи</c:v>
                </c:pt>
                <c:pt idx="6">
                  <c:v>ЛОР органів</c:v>
                </c:pt>
                <c:pt idx="7">
                  <c:v>сечовивідної системи</c:v>
                </c:pt>
                <c:pt idx="8">
                  <c:v>органів дихання</c:v>
                </c:pt>
                <c:pt idx="9">
                  <c:v>хірургічна патологія</c:v>
                </c:pt>
                <c:pt idx="10">
                  <c:v>стоматологічна патологія</c:v>
                </c:pt>
                <c:pt idx="11">
                  <c:v>гінекологічна патологія</c:v>
                </c:pt>
              </c:strCache>
            </c:strRef>
          </c:cat>
          <c:val>
            <c:numRef>
              <c:f>Лист1!$D$2:$D$17</c:f>
            </c:numRef>
          </c:val>
          <c:extLst>
            <c:ext xmlns:c16="http://schemas.microsoft.com/office/drawing/2014/chart" uri="{C3380CC4-5D6E-409C-BE32-E72D297353CC}">
              <c16:uniqueId val="{00000005-5A16-47E0-8D00-C4396520DEFF}"/>
            </c:ext>
          </c:extLst>
        </c:ser>
        <c:dLbls>
          <c:showLegendKey val="0"/>
          <c:showVal val="0"/>
          <c:showCatName val="0"/>
          <c:showSerName val="0"/>
          <c:showPercent val="0"/>
          <c:showBubbleSize val="0"/>
        </c:dLbls>
        <c:gapWidth val="219"/>
        <c:overlap val="-27"/>
        <c:axId val="575092671"/>
        <c:axId val="1"/>
      </c:barChart>
      <c:catAx>
        <c:axId val="575092671"/>
        <c:scaling>
          <c:orientation val="minMax"/>
        </c:scaling>
        <c:delete val="0"/>
        <c:axPos val="b"/>
        <c:numFmt formatCode="General" sourceLinked="1"/>
        <c:majorTickMark val="none"/>
        <c:minorTickMark val="none"/>
        <c:tickLblPos val="nextTo"/>
        <c:spPr>
          <a:noFill/>
          <a:ln w="9097" cap="flat" cmpd="sng" algn="ctr">
            <a:solidFill>
              <a:schemeClr val="tx1">
                <a:lumMod val="15000"/>
                <a:lumOff val="85000"/>
              </a:schemeClr>
            </a:solidFill>
            <a:round/>
          </a:ln>
          <a:effectLst/>
        </c:spPr>
        <c:txPr>
          <a:bodyPr rot="-60000000" spcFirstLastPara="1" vertOverflow="ellipsis" vert="horz" wrap="square" anchor="ctr" anchorCtr="1"/>
          <a:lstStyle/>
          <a:p>
            <a:pPr>
              <a:defRPr sz="1146" b="1" i="0" u="none" strike="noStrike" kern="1200" baseline="0">
                <a:solidFill>
                  <a:schemeClr val="tx1"/>
                </a:solidFill>
                <a:latin typeface="+mn-lt"/>
                <a:ea typeface="+mn-ea"/>
                <a:cs typeface="+mn-cs"/>
              </a:defRPr>
            </a:pPr>
            <a:endParaRPr lang="uk-UA"/>
          </a:p>
        </c:txPr>
        <c:crossAx val="1"/>
        <c:crosses val="autoZero"/>
        <c:auto val="1"/>
        <c:lblAlgn val="ctr"/>
        <c:lblOffset val="100"/>
        <c:noMultiLvlLbl val="0"/>
      </c:catAx>
      <c:valAx>
        <c:axId val="1"/>
        <c:scaling>
          <c:orientation val="minMax"/>
        </c:scaling>
        <c:delete val="1"/>
        <c:axPos val="l"/>
        <c:majorGridlines>
          <c:spPr>
            <a:ln w="9097" cap="flat" cmpd="sng" algn="ctr">
              <a:solidFill>
                <a:schemeClr val="tx1">
                  <a:lumMod val="15000"/>
                  <a:lumOff val="85000"/>
                </a:schemeClr>
              </a:solidFill>
              <a:round/>
            </a:ln>
            <a:effectLst/>
          </c:spPr>
        </c:majorGridlines>
        <c:numFmt formatCode="#,000%" sourceLinked="1"/>
        <c:majorTickMark val="out"/>
        <c:minorTickMark val="none"/>
        <c:tickLblPos val="nextTo"/>
        <c:crossAx val="575092671"/>
        <c:crosses val="autoZero"/>
        <c:crossBetween val="between"/>
      </c:valAx>
      <c:spPr>
        <a:noFill/>
        <a:ln w="24258">
          <a:noFill/>
        </a:ln>
      </c:spPr>
    </c:plotArea>
    <c:plotVisOnly val="1"/>
    <c:dispBlanksAs val="gap"/>
    <c:showDLblsOverMax val="0"/>
  </c:chart>
  <c:spPr>
    <a:noFill/>
    <a:ln>
      <a:noFill/>
    </a:ln>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13</TotalTime>
  <Pages>1</Pages>
  <Words>108750</Words>
  <Characters>61989</Characters>
  <Application>Microsoft Office Word</Application>
  <DocSecurity>0</DocSecurity>
  <Lines>516</Lines>
  <Paragraphs>340</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змісту освіти</Company>
  <LinksUpToDate>false</LinksUpToDate>
  <CharactersWithSpaces>170399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Секретар</cp:lastModifiedBy>
  <cp:revision>3</cp:revision>
  <dcterms:created xsi:type="dcterms:W3CDTF">2021-06-29T08:46:00Z</dcterms:created>
  <dcterms:modified xsi:type="dcterms:W3CDTF">2021-06-29T09:07:00Z</dcterms:modified>
</cp:coreProperties>
</file>