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C9" w:rsidRPr="00C170FE" w:rsidRDefault="00E518F5" w:rsidP="00EB6FC9">
      <w:pPr>
        <w:widowControl w:val="0"/>
        <w:autoSpaceDE w:val="0"/>
        <w:autoSpaceDN w:val="0"/>
        <w:ind w:left="7371" w:right="187"/>
        <w:rPr>
          <w:rFonts w:ascii="Times New Roman" w:eastAsia="Cambria" w:hAnsi="Times New Roman"/>
          <w:color w:val="262626"/>
          <w:lang w:val="uk-UA" w:bidi="ar-SA"/>
        </w:rPr>
      </w:pPr>
      <w:bookmarkStart w:id="0" w:name="_GoBack"/>
      <w:bookmarkEnd w:id="0"/>
      <w:r w:rsidRPr="00C170FE">
        <w:rPr>
          <w:rFonts w:ascii="Times New Roman" w:eastAsia="Cambria" w:hAnsi="Times New Roman"/>
          <w:lang w:val="uk-UA" w:bidi="ar-SA"/>
        </w:rPr>
        <w:t>Додаток №</w:t>
      </w:r>
      <w:r w:rsidRPr="00C170FE">
        <w:rPr>
          <w:rFonts w:ascii="Times New Roman" w:eastAsia="Cambria" w:hAnsi="Times New Roman"/>
          <w:color w:val="262626"/>
          <w:lang w:val="uk-UA" w:bidi="ar-SA"/>
        </w:rPr>
        <w:t xml:space="preserve">1 </w:t>
      </w:r>
    </w:p>
    <w:p w:rsidR="00E518F5" w:rsidRPr="00C170FE" w:rsidRDefault="00E518F5" w:rsidP="00877A00">
      <w:pPr>
        <w:widowControl w:val="0"/>
        <w:autoSpaceDE w:val="0"/>
        <w:autoSpaceDN w:val="0"/>
        <w:ind w:left="7371" w:right="187"/>
        <w:rPr>
          <w:rFonts w:ascii="Times New Roman" w:eastAsia="Cambria" w:hAnsi="Times New Roman"/>
          <w:lang w:val="uk-UA" w:bidi="ar-SA"/>
        </w:rPr>
      </w:pPr>
      <w:r w:rsidRPr="00C170FE">
        <w:rPr>
          <w:rFonts w:ascii="Times New Roman" w:eastAsia="Cambria" w:hAnsi="Times New Roman"/>
          <w:lang w:val="uk-UA" w:bidi="ar-SA"/>
        </w:rPr>
        <w:t xml:space="preserve">до наказу від 25.12.2025 </w:t>
      </w:r>
      <w:r w:rsidRPr="00C170FE">
        <w:rPr>
          <w:rFonts w:ascii="Times New Roman" w:eastAsia="Cambria" w:hAnsi="Times New Roman"/>
          <w:color w:val="181818"/>
          <w:lang w:val="uk-UA" w:bidi="ar-SA"/>
        </w:rPr>
        <w:t>№</w:t>
      </w:r>
      <w:r w:rsidR="00C170FE">
        <w:rPr>
          <w:rFonts w:ascii="Times New Roman" w:eastAsia="Cambria" w:hAnsi="Times New Roman"/>
          <w:color w:val="181818"/>
          <w:lang w:val="uk-UA" w:bidi="ar-SA"/>
        </w:rPr>
        <w:t>87</w:t>
      </w:r>
      <w:r w:rsidR="00C170FE" w:rsidRPr="00C170FE">
        <w:rPr>
          <w:rFonts w:ascii="Times New Roman" w:eastAsia="Cambria" w:hAnsi="Times New Roman"/>
          <w:color w:val="181818"/>
          <w:lang w:val="uk-UA" w:bidi="ar-SA"/>
        </w:rPr>
        <w:t xml:space="preserve"> </w:t>
      </w:r>
      <w:r w:rsidRPr="00C170FE">
        <w:rPr>
          <w:rFonts w:ascii="Times New Roman" w:eastAsia="Cambria" w:hAnsi="Times New Roman"/>
          <w:lang w:val="uk-UA" w:bidi="ar-SA"/>
        </w:rPr>
        <w:t xml:space="preserve"> </w:t>
      </w:r>
    </w:p>
    <w:p w:rsidR="00E518F5" w:rsidRPr="00C170FE" w:rsidRDefault="00E518F5" w:rsidP="00A073C0">
      <w:pPr>
        <w:widowControl w:val="0"/>
        <w:autoSpaceDE w:val="0"/>
        <w:autoSpaceDN w:val="0"/>
        <w:ind w:left="1785" w:right="1025"/>
        <w:jc w:val="center"/>
        <w:rPr>
          <w:rFonts w:ascii="Times New Roman" w:eastAsia="Cambria" w:hAnsi="Times New Roman"/>
          <w:b/>
          <w:lang w:val="uk-UA" w:bidi="ar-SA"/>
        </w:rPr>
      </w:pPr>
      <w:r w:rsidRPr="00C170FE">
        <w:rPr>
          <w:rFonts w:ascii="Times New Roman" w:eastAsia="Cambria" w:hAnsi="Times New Roman"/>
          <w:b/>
          <w:lang w:val="uk-UA" w:bidi="ar-SA"/>
        </w:rPr>
        <w:t>ОРІЄНТОВНИЙ</w:t>
      </w:r>
      <w:r w:rsidRPr="00C170FE">
        <w:rPr>
          <w:rFonts w:ascii="Times New Roman" w:eastAsia="Cambria" w:hAnsi="Times New Roman"/>
          <w:b/>
          <w:w w:val="150"/>
          <w:lang w:val="uk-UA" w:bidi="ar-SA"/>
        </w:rPr>
        <w:t xml:space="preserve"> </w:t>
      </w:r>
      <w:r w:rsidR="00877A00" w:rsidRPr="00C170FE">
        <w:rPr>
          <w:rFonts w:ascii="Times New Roman" w:eastAsia="Cambria" w:hAnsi="Times New Roman"/>
          <w:b/>
          <w:lang w:val="uk-UA" w:bidi="ar-SA"/>
        </w:rPr>
        <w:t>ПЛАН</w:t>
      </w:r>
    </w:p>
    <w:p w:rsidR="00E518F5" w:rsidRPr="00C170FE" w:rsidRDefault="00E518F5" w:rsidP="00EB6FC9">
      <w:pPr>
        <w:widowControl w:val="0"/>
        <w:autoSpaceDE w:val="0"/>
        <w:autoSpaceDN w:val="0"/>
        <w:spacing w:before="5"/>
        <w:jc w:val="center"/>
        <w:rPr>
          <w:rFonts w:ascii="Times New Roman" w:eastAsia="Cambria" w:hAnsi="Times New Roman"/>
          <w:lang w:val="uk-UA" w:bidi="ar-SA"/>
        </w:rPr>
      </w:pPr>
      <w:r w:rsidRPr="00C170FE">
        <w:rPr>
          <w:rFonts w:ascii="Times New Roman" w:eastAsia="Cambria" w:hAnsi="Times New Roman"/>
          <w:lang w:val="uk-UA" w:bidi="ar-SA"/>
        </w:rPr>
        <w:t xml:space="preserve">підвищення кваліфікації педагогічних працівників на 2026 рік </w:t>
      </w:r>
      <w:r w:rsidRPr="00C170FE">
        <w:rPr>
          <w:rFonts w:ascii="Times New Roman" w:eastAsia="Cambria" w:hAnsi="Times New Roman"/>
          <w:u w:val="thick" w:color="1C1C1C"/>
          <w:lang w:val="uk-UA" w:bidi="ar-SA"/>
        </w:rPr>
        <w:t>Степанківського ліцею-опорного закладу загальної середньої освіти Степанківської сільської ради Черкаського району Черкаської області</w:t>
      </w:r>
    </w:p>
    <w:p w:rsidR="00E518F5" w:rsidRPr="00A073C0" w:rsidRDefault="00E518F5" w:rsidP="00A073C0">
      <w:pPr>
        <w:widowControl w:val="0"/>
        <w:autoSpaceDE w:val="0"/>
        <w:autoSpaceDN w:val="0"/>
        <w:spacing w:before="266"/>
        <w:ind w:left="1785" w:right="1028"/>
        <w:jc w:val="center"/>
        <w:rPr>
          <w:rFonts w:ascii="Times New Roman" w:eastAsia="Cambria" w:hAnsi="Times New Roman"/>
          <w:b/>
          <w:lang w:val="uk-UA" w:bidi="ar-SA"/>
        </w:rPr>
      </w:pPr>
      <w:r w:rsidRPr="00A073C0">
        <w:rPr>
          <w:rFonts w:ascii="Times New Roman" w:eastAsia="Cambria" w:hAnsi="Times New Roman"/>
          <w:b/>
          <w:lang w:val="uk-UA" w:bidi="ar-SA"/>
        </w:rPr>
        <w:t>Загальна</w:t>
      </w:r>
      <w:r w:rsidRPr="00A073C0">
        <w:rPr>
          <w:rFonts w:ascii="Times New Roman" w:eastAsia="Cambria" w:hAnsi="Times New Roman"/>
          <w:b/>
          <w:spacing w:val="23"/>
          <w:lang w:val="uk-UA" w:bidi="ar-SA"/>
        </w:rPr>
        <w:t xml:space="preserve"> </w:t>
      </w:r>
      <w:r w:rsidRPr="00A073C0">
        <w:rPr>
          <w:rFonts w:ascii="Times New Roman" w:eastAsia="Cambria" w:hAnsi="Times New Roman"/>
          <w:b/>
          <w:lang w:val="uk-UA" w:bidi="ar-SA"/>
        </w:rPr>
        <w:t>кількість</w:t>
      </w:r>
      <w:r w:rsidRPr="00A073C0">
        <w:rPr>
          <w:rFonts w:ascii="Times New Roman" w:eastAsia="Cambria" w:hAnsi="Times New Roman"/>
          <w:b/>
          <w:spacing w:val="15"/>
          <w:lang w:val="uk-UA" w:bidi="ar-SA"/>
        </w:rPr>
        <w:t xml:space="preserve"> </w:t>
      </w:r>
      <w:r w:rsidRPr="00A073C0">
        <w:rPr>
          <w:rFonts w:ascii="Times New Roman" w:eastAsia="Cambria" w:hAnsi="Times New Roman"/>
          <w:b/>
          <w:lang w:val="uk-UA" w:bidi="ar-SA"/>
        </w:rPr>
        <w:t>педагогічних</w:t>
      </w:r>
      <w:r w:rsidRPr="00A073C0">
        <w:rPr>
          <w:rFonts w:ascii="Times New Roman" w:eastAsia="Cambria" w:hAnsi="Times New Roman"/>
          <w:b/>
          <w:spacing w:val="28"/>
          <w:lang w:val="uk-UA" w:bidi="ar-SA"/>
        </w:rPr>
        <w:t xml:space="preserve"> </w:t>
      </w:r>
      <w:r w:rsidRPr="00A073C0">
        <w:rPr>
          <w:rFonts w:ascii="Times New Roman" w:eastAsia="Cambria" w:hAnsi="Times New Roman"/>
          <w:b/>
          <w:spacing w:val="-2"/>
          <w:lang w:val="uk-UA" w:bidi="ar-SA"/>
        </w:rPr>
        <w:t>працівників,</w:t>
      </w:r>
    </w:p>
    <w:p w:rsidR="00E518F5" w:rsidRPr="00877A00" w:rsidRDefault="00E518F5" w:rsidP="00877A00">
      <w:pPr>
        <w:widowControl w:val="0"/>
        <w:tabs>
          <w:tab w:val="left" w:pos="4835"/>
        </w:tabs>
        <w:autoSpaceDE w:val="0"/>
        <w:autoSpaceDN w:val="0"/>
        <w:spacing w:before="16"/>
        <w:ind w:left="791"/>
        <w:jc w:val="center"/>
        <w:rPr>
          <w:rFonts w:ascii="Times New Roman" w:eastAsia="Cambria" w:hAnsi="Times New Roman"/>
          <w:b/>
          <w:lang w:val="uk-UA" w:bidi="ar-SA"/>
        </w:rPr>
      </w:pPr>
      <w:r w:rsidRPr="00A073C0">
        <w:rPr>
          <w:rFonts w:ascii="Times New Roman" w:eastAsia="Cambria" w:hAnsi="Times New Roman"/>
          <w:b/>
          <w:spacing w:val="2"/>
          <w:lang w:val="uk-UA" w:bidi="ar-SA"/>
        </w:rPr>
        <w:t>які</w:t>
      </w:r>
      <w:r w:rsidRPr="00A073C0">
        <w:rPr>
          <w:rFonts w:ascii="Times New Roman" w:eastAsia="Cambria" w:hAnsi="Times New Roman"/>
          <w:b/>
          <w:spacing w:val="61"/>
          <w:lang w:val="uk-UA" w:bidi="ar-SA"/>
        </w:rPr>
        <w:t xml:space="preserve"> </w:t>
      </w:r>
      <w:r w:rsidRPr="00A073C0">
        <w:rPr>
          <w:rFonts w:ascii="Times New Roman" w:eastAsia="Cambria" w:hAnsi="Times New Roman"/>
          <w:b/>
          <w:spacing w:val="2"/>
          <w:lang w:val="uk-UA" w:bidi="ar-SA"/>
        </w:rPr>
        <w:t>підвищуватимуть</w:t>
      </w:r>
      <w:r w:rsidRPr="00A073C0">
        <w:rPr>
          <w:rFonts w:ascii="Times New Roman" w:eastAsia="Cambria" w:hAnsi="Times New Roman"/>
          <w:b/>
          <w:spacing w:val="66"/>
          <w:lang w:val="uk-UA" w:bidi="ar-SA"/>
        </w:rPr>
        <w:t xml:space="preserve"> </w:t>
      </w:r>
      <w:r w:rsidRPr="00A073C0">
        <w:rPr>
          <w:rFonts w:ascii="Times New Roman" w:eastAsia="Cambria" w:hAnsi="Times New Roman"/>
          <w:b/>
          <w:spacing w:val="-2"/>
          <w:lang w:val="uk-UA" w:bidi="ar-SA"/>
        </w:rPr>
        <w:t>кваліфікацію</w:t>
      </w:r>
      <w:r w:rsidRPr="00A073C0">
        <w:rPr>
          <w:rFonts w:ascii="Times New Roman" w:eastAsia="Cambria" w:hAnsi="Times New Roman"/>
          <w:b/>
          <w:lang w:val="uk-UA" w:bidi="ar-SA"/>
        </w:rPr>
        <w:tab/>
        <w:t>- 22</w:t>
      </w:r>
      <w:r w:rsidRPr="00A073C0">
        <w:rPr>
          <w:rFonts w:ascii="Times New Roman" w:eastAsia="Cambria" w:hAnsi="Times New Roman"/>
          <w:b/>
          <w:spacing w:val="2"/>
          <w:lang w:val="uk-UA" w:bidi="ar-SA"/>
        </w:rPr>
        <w:t xml:space="preserve"> </w:t>
      </w:r>
      <w:r w:rsidRPr="00A073C0">
        <w:rPr>
          <w:rFonts w:ascii="Times New Roman" w:eastAsia="Cambria" w:hAnsi="Times New Roman"/>
          <w:b/>
          <w:spacing w:val="-2"/>
          <w:lang w:val="uk-UA" w:bidi="ar-SA"/>
        </w:rPr>
        <w:t>особи.</w:t>
      </w:r>
    </w:p>
    <w:tbl>
      <w:tblPr>
        <w:tblStyle w:val="TableNormal"/>
        <w:tblW w:w="9907" w:type="dxa"/>
        <w:tblInd w:w="8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85"/>
        <w:gridCol w:w="3261"/>
        <w:gridCol w:w="4394"/>
      </w:tblGrid>
      <w:tr w:rsidR="00E518F5" w:rsidRPr="00877A00" w:rsidTr="00877A00">
        <w:trPr>
          <w:trHeight w:val="764"/>
        </w:trPr>
        <w:tc>
          <w:tcPr>
            <w:tcW w:w="567" w:type="dxa"/>
          </w:tcPr>
          <w:p w:rsidR="00E518F5" w:rsidRPr="00877A00" w:rsidRDefault="00E518F5" w:rsidP="00950736">
            <w:pPr>
              <w:ind w:left="151" w:firstLine="25"/>
              <w:rPr>
                <w:rFonts w:ascii="Times New Roman" w:eastAsia="Cambria" w:hAnsi="Times New Roman"/>
                <w:b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b/>
                <w:lang w:val="uk-UA" w:bidi="ar-SA"/>
              </w:rPr>
              <w:t>№ з/п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3"/>
              <w:jc w:val="both"/>
              <w:rPr>
                <w:rFonts w:ascii="Times New Roman" w:eastAsia="Cambria" w:hAnsi="Times New Roman"/>
                <w:b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b/>
                <w:lang w:val="uk-UA" w:bidi="ar-SA"/>
              </w:rPr>
              <w:t>Список педагогічних працівників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619"/>
              <w:rPr>
                <w:rFonts w:ascii="Times New Roman" w:eastAsia="Cambria" w:hAnsi="Times New Roman"/>
                <w:b/>
                <w:noProof/>
                <w:lang w:val="uk-UA" w:eastAsia="uk-UA" w:bidi="ar-SA"/>
              </w:rPr>
            </w:pPr>
            <w:r w:rsidRPr="00877A00">
              <w:rPr>
                <w:rFonts w:ascii="Times New Roman" w:eastAsia="Cambria" w:hAnsi="Times New Roman"/>
                <w:b/>
                <w:noProof/>
                <w:lang w:val="uk-UA" w:eastAsia="uk-UA" w:bidi="ar-SA"/>
              </w:rPr>
              <w:t xml:space="preserve">Напрям </w:t>
            </w:r>
          </w:p>
          <w:p w:rsidR="00E518F5" w:rsidRPr="00877A00" w:rsidRDefault="00E518F5" w:rsidP="00950736">
            <w:pPr>
              <w:rPr>
                <w:rFonts w:ascii="Times New Roman" w:eastAsia="Cambria" w:hAnsi="Times New Roman"/>
                <w:b/>
                <w:lang w:val="uk-UA" w:bidi="ar-SA"/>
              </w:rPr>
            </w:pPr>
          </w:p>
          <w:p w:rsidR="00E518F5" w:rsidRPr="00877A00" w:rsidRDefault="00E518F5" w:rsidP="00950736">
            <w:pPr>
              <w:ind w:left="1619"/>
              <w:rPr>
                <w:rFonts w:ascii="Times New Roman" w:eastAsia="Cambria" w:hAnsi="Times New Roman"/>
                <w:b/>
                <w:lang w:val="uk-UA" w:bidi="ar-SA"/>
              </w:rPr>
            </w:pP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52" w:right="59"/>
              <w:jc w:val="center"/>
              <w:rPr>
                <w:rFonts w:ascii="Times New Roman" w:eastAsia="Cambria" w:hAnsi="Times New Roman"/>
                <w:b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b/>
                <w:lang w:val="uk-UA" w:bidi="ar-SA"/>
              </w:rPr>
              <w:t>Суб'єкт</w:t>
            </w:r>
          </w:p>
          <w:p w:rsidR="00E518F5" w:rsidRPr="00877A00" w:rsidRDefault="00E518F5" w:rsidP="00950736">
            <w:pPr>
              <w:ind w:left="127"/>
              <w:jc w:val="center"/>
              <w:rPr>
                <w:rFonts w:ascii="Times New Roman" w:eastAsia="Cambria" w:hAnsi="Times New Roman"/>
                <w:b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b/>
                <w:noProof/>
                <w:lang w:val="uk-UA" w:eastAsia="uk-UA" w:bidi="ar-SA"/>
              </w:rPr>
              <w:t>підвищення</w:t>
            </w:r>
          </w:p>
          <w:p w:rsidR="00E518F5" w:rsidRPr="00877A00" w:rsidRDefault="00E518F5" w:rsidP="00950736">
            <w:pPr>
              <w:ind w:left="52" w:right="34"/>
              <w:jc w:val="center"/>
              <w:rPr>
                <w:rFonts w:ascii="Times New Roman" w:eastAsia="Cambria" w:hAnsi="Times New Roman"/>
                <w:b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b/>
                <w:lang w:val="uk-UA" w:bidi="ar-SA"/>
              </w:rPr>
              <w:t>кваліфікації</w:t>
            </w:r>
          </w:p>
        </w:tc>
      </w:tr>
      <w:tr w:rsidR="00E518F5" w:rsidRPr="00DE5B80" w:rsidTr="00877A00">
        <w:trPr>
          <w:trHeight w:val="1506"/>
        </w:trPr>
        <w:tc>
          <w:tcPr>
            <w:tcW w:w="567" w:type="dxa"/>
          </w:tcPr>
          <w:p w:rsidR="00E518F5" w:rsidRPr="00877A00" w:rsidRDefault="00E518F5" w:rsidP="00950736">
            <w:pPr>
              <w:rPr>
                <w:rFonts w:ascii="Times New Roman" w:eastAsia="Cambria" w:hAnsi="Times New Roman"/>
                <w:lang w:val="uk-UA" w:bidi="ar-SA"/>
              </w:rPr>
            </w:pPr>
          </w:p>
          <w:p w:rsidR="00E518F5" w:rsidRPr="00877A00" w:rsidRDefault="00E518F5" w:rsidP="00950736">
            <w:pPr>
              <w:ind w:left="16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drawing>
                <wp:inline distT="0" distB="0" distL="0" distR="0" wp14:anchorId="41CB7728" wp14:editId="35A71A6A">
                  <wp:extent cx="24384" cy="9753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7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Яценко Катерина Миколаївна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0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09" w:right="133" w:hanging="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керівника закладу освіти. </w:t>
            </w:r>
          </w:p>
          <w:p w:rsidR="00E518F5" w:rsidRPr="00877A00" w:rsidRDefault="00E518F5" w:rsidP="00950736">
            <w:pPr>
              <w:ind w:left="109" w:right="133" w:hanging="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 учителя української мови та літератури.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онлайн-платформа цифрового видавництва </w:t>
            </w:r>
            <w:r w:rsidRPr="00877A00">
              <w:rPr>
                <w:rFonts w:ascii="Times New Roman" w:eastAsia="Cambria" w:hAnsi="Times New Roman"/>
                <w:lang w:bidi="ar-SA"/>
              </w:rPr>
              <w:t>MCFR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  <w:r w:rsidRPr="00877A00">
              <w:rPr>
                <w:rFonts w:ascii="Times New Roman" w:eastAsia="Cambria" w:hAnsi="Times New Roman"/>
                <w:color w:val="000000"/>
                <w:lang w:val="uk-UA" w:bidi="ar-SA"/>
              </w:rPr>
              <w:t>(</w:t>
            </w:r>
            <w:r w:rsidRPr="00877A00">
              <w:rPr>
                <w:rFonts w:ascii="Times New Roman" w:eastAsia="Cambria" w:hAnsi="Times New Roman"/>
                <w:color w:val="000000"/>
                <w:shd w:val="clear" w:color="auto" w:fill="FFFFFF"/>
                <w:lang w:val="uk-UA" w:bidi="ar-SA"/>
              </w:rPr>
              <w:t>ТОВ «МЦФЕР-Україна»)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DE5B80" w:rsidTr="00877A00">
        <w:trPr>
          <w:trHeight w:val="493"/>
        </w:trPr>
        <w:tc>
          <w:tcPr>
            <w:tcW w:w="567" w:type="dxa"/>
          </w:tcPr>
          <w:p w:rsidR="00E518F5" w:rsidRPr="00877A00" w:rsidRDefault="00E518F5" w:rsidP="00950736">
            <w:pPr>
              <w:ind w:left="12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2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5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Сидоренко</w:t>
            </w:r>
          </w:p>
          <w:p w:rsidR="00E518F5" w:rsidRPr="00877A00" w:rsidRDefault="00E518F5" w:rsidP="00950736">
            <w:pPr>
              <w:ind w:left="146" w:right="15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Тетяна</w:t>
            </w:r>
          </w:p>
          <w:p w:rsidR="00E518F5" w:rsidRPr="00877A00" w:rsidRDefault="00E518F5" w:rsidP="00950736">
            <w:pPr>
              <w:ind w:left="146" w:right="15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Миколаївна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0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09" w:right="133" w:hanging="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заступника керівника закладу освіти. </w:t>
            </w:r>
          </w:p>
          <w:p w:rsidR="00E518F5" w:rsidRPr="00877A00" w:rsidRDefault="00E518F5" w:rsidP="00950736">
            <w:pPr>
              <w:ind w:left="4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Розвиток професійних      компетентностей учителя зарубіжної літератури.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онлайн-платформа цифрового видавництва </w:t>
            </w:r>
            <w:r w:rsidRPr="00877A00">
              <w:rPr>
                <w:rFonts w:ascii="Times New Roman" w:eastAsia="Cambria" w:hAnsi="Times New Roman"/>
                <w:lang w:bidi="ar-SA"/>
              </w:rPr>
              <w:t>MCFR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  <w:r w:rsidRPr="00877A00">
              <w:rPr>
                <w:rFonts w:ascii="Times New Roman" w:eastAsia="Cambria" w:hAnsi="Times New Roman"/>
                <w:color w:val="000000"/>
                <w:lang w:val="uk-UA" w:bidi="ar-SA"/>
              </w:rPr>
              <w:t>(</w:t>
            </w:r>
            <w:r w:rsidRPr="00877A00">
              <w:rPr>
                <w:rFonts w:ascii="Times New Roman" w:eastAsia="Cambria" w:hAnsi="Times New Roman"/>
                <w:color w:val="000000"/>
                <w:shd w:val="clear" w:color="auto" w:fill="FFFFFF"/>
                <w:lang w:val="uk-UA" w:bidi="ar-SA"/>
              </w:rPr>
              <w:t>ТОВ «МЦФЕР-Україна»)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DE5B80" w:rsidTr="00877A00">
        <w:trPr>
          <w:trHeight w:val="493"/>
        </w:trPr>
        <w:tc>
          <w:tcPr>
            <w:tcW w:w="567" w:type="dxa"/>
          </w:tcPr>
          <w:p w:rsidR="00E518F5" w:rsidRPr="00877A00" w:rsidRDefault="00E518F5" w:rsidP="00950736">
            <w:pPr>
              <w:ind w:left="12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3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5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Гресь</w:t>
            </w:r>
          </w:p>
          <w:p w:rsidR="00E518F5" w:rsidRPr="00877A00" w:rsidRDefault="00E518F5" w:rsidP="00950736">
            <w:pPr>
              <w:ind w:left="146" w:right="15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Валентина</w:t>
            </w:r>
          </w:p>
          <w:p w:rsidR="00E518F5" w:rsidRPr="00877A00" w:rsidRDefault="00E518F5" w:rsidP="00950736">
            <w:pPr>
              <w:ind w:left="146" w:right="15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Михайлівна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0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09" w:right="133" w:hanging="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заступника керівника закладу освіти. </w:t>
            </w:r>
          </w:p>
          <w:p w:rsidR="00E518F5" w:rsidRPr="00877A00" w:rsidRDefault="00E518F5" w:rsidP="00950736">
            <w:pPr>
              <w:ind w:left="10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Розвиток професійних      компетентностей учителя зарубіжної літератури, основ здоров’я, інтегрованого курсу «Здоров’я, безпека, доб</w:t>
            </w:r>
            <w:r w:rsidR="00877A00" w:rsidRPr="00877A00">
              <w:rPr>
                <w:rFonts w:ascii="Times New Roman" w:eastAsia="Cambria" w:hAnsi="Times New Roman"/>
                <w:lang w:val="uk-UA" w:bidi="ar-SA"/>
              </w:rPr>
              <w:t xml:space="preserve">робут» 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</w:p>
        </w:tc>
      </w:tr>
      <w:tr w:rsidR="00E518F5" w:rsidRPr="00DE5B80" w:rsidTr="00877A00">
        <w:trPr>
          <w:trHeight w:val="1051"/>
        </w:trPr>
        <w:tc>
          <w:tcPr>
            <w:tcW w:w="567" w:type="dxa"/>
          </w:tcPr>
          <w:p w:rsidR="00E518F5" w:rsidRPr="00877A00" w:rsidRDefault="00E518F5" w:rsidP="00950736">
            <w:pPr>
              <w:rPr>
                <w:rFonts w:ascii="Times New Roman" w:eastAsia="Cambria" w:hAnsi="Times New Roman"/>
                <w:lang w:val="uk-UA" w:bidi="ar-SA"/>
              </w:rPr>
            </w:pPr>
          </w:p>
          <w:p w:rsidR="00E518F5" w:rsidRPr="00877A00" w:rsidRDefault="00E518F5" w:rsidP="00950736">
            <w:pPr>
              <w:ind w:left="14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4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4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Шліхта</w:t>
            </w:r>
          </w:p>
          <w:p w:rsidR="00E518F5" w:rsidRPr="00877A00" w:rsidRDefault="00E518F5" w:rsidP="00950736">
            <w:pPr>
              <w:ind w:left="146" w:right="14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Ольга </w:t>
            </w:r>
          </w:p>
          <w:p w:rsidR="00E518F5" w:rsidRPr="00877A00" w:rsidRDefault="00E518F5" w:rsidP="00950736">
            <w:pPr>
              <w:ind w:left="146" w:right="14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Іванівна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0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учителя англійської та німецької мови. 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</w:tc>
      </w:tr>
      <w:tr w:rsidR="00E518F5" w:rsidRPr="00877A00" w:rsidTr="00877A00">
        <w:trPr>
          <w:trHeight w:val="503"/>
        </w:trPr>
        <w:tc>
          <w:tcPr>
            <w:tcW w:w="567" w:type="dxa"/>
          </w:tcPr>
          <w:p w:rsidR="00E518F5" w:rsidRPr="00877A00" w:rsidRDefault="00E518F5" w:rsidP="00950736">
            <w:pPr>
              <w:rPr>
                <w:rFonts w:ascii="Times New Roman" w:eastAsia="Cambria" w:hAnsi="Times New Roman"/>
                <w:lang w:val="uk-UA" w:bidi="ar-SA"/>
              </w:rPr>
            </w:pPr>
          </w:p>
          <w:p w:rsidR="00E518F5" w:rsidRPr="00877A00" w:rsidRDefault="00E518F5" w:rsidP="00950736">
            <w:pPr>
              <w:ind w:left="14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5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35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Соловей</w:t>
            </w:r>
          </w:p>
          <w:p w:rsidR="00E518F5" w:rsidRPr="00877A00" w:rsidRDefault="00E518F5" w:rsidP="00950736">
            <w:pPr>
              <w:ind w:left="146" w:right="135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Світлана</w:t>
            </w:r>
          </w:p>
          <w:p w:rsidR="00E518F5" w:rsidRPr="00877A00" w:rsidRDefault="00E518F5" w:rsidP="00950736">
            <w:pPr>
              <w:ind w:left="146" w:right="135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Василівна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14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Учителя фізики, математики, астрономії, інформатики.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498"/>
        </w:trPr>
        <w:tc>
          <w:tcPr>
            <w:tcW w:w="567" w:type="dxa"/>
          </w:tcPr>
          <w:p w:rsidR="00E518F5" w:rsidRPr="00877A00" w:rsidRDefault="00E518F5" w:rsidP="00950736">
            <w:pPr>
              <w:rPr>
                <w:rFonts w:ascii="Times New Roman" w:eastAsia="Cambria" w:hAnsi="Times New Roman"/>
                <w:lang w:val="uk-UA" w:bidi="ar-SA"/>
              </w:rPr>
            </w:pPr>
          </w:p>
          <w:p w:rsidR="00E518F5" w:rsidRPr="00877A00" w:rsidRDefault="00E518F5" w:rsidP="00950736">
            <w:pPr>
              <w:ind w:left="15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6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47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Брик</w:t>
            </w:r>
          </w:p>
          <w:p w:rsidR="00E518F5" w:rsidRPr="00877A00" w:rsidRDefault="00E518F5" w:rsidP="00950736">
            <w:pPr>
              <w:ind w:left="146" w:right="147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Марія</w:t>
            </w:r>
          </w:p>
          <w:p w:rsidR="00E518F5" w:rsidRPr="00877A00" w:rsidRDefault="00E518F5" w:rsidP="00950736">
            <w:pPr>
              <w:ind w:left="146" w:right="147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Юхимівна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 учителя української мови та літератури.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 керівника гуртка.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52" w:right="3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   онлайн-платформа НППУ</w:t>
            </w:r>
          </w:p>
        </w:tc>
      </w:tr>
      <w:tr w:rsidR="00E518F5" w:rsidRPr="00877A00" w:rsidTr="00877A00">
        <w:trPr>
          <w:trHeight w:val="997"/>
        </w:trPr>
        <w:tc>
          <w:tcPr>
            <w:tcW w:w="567" w:type="dxa"/>
          </w:tcPr>
          <w:p w:rsidR="00E518F5" w:rsidRPr="00877A00" w:rsidRDefault="00E518F5" w:rsidP="00950736">
            <w:pPr>
              <w:rPr>
                <w:rFonts w:ascii="Times New Roman" w:eastAsia="Cambria" w:hAnsi="Times New Roman"/>
                <w:lang w:val="uk-UA" w:bidi="ar-SA"/>
              </w:rPr>
            </w:pPr>
          </w:p>
          <w:p w:rsidR="00E518F5" w:rsidRPr="00877A00" w:rsidRDefault="00E518F5" w:rsidP="00950736">
            <w:pPr>
              <w:ind w:left="15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7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Сіренко</w:t>
            </w:r>
          </w:p>
          <w:p w:rsidR="00E518F5" w:rsidRPr="00877A00" w:rsidRDefault="00E518F5" w:rsidP="00950736">
            <w:pPr>
              <w:ind w:left="14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Тетяна Григорівна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30" w:firstLine="7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 учителя української мови та літератури.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     онлайн-платформа НППУ</w:t>
            </w:r>
          </w:p>
        </w:tc>
      </w:tr>
      <w:tr w:rsidR="00E518F5" w:rsidRPr="00877A00" w:rsidTr="00877A00">
        <w:trPr>
          <w:trHeight w:val="508"/>
        </w:trPr>
        <w:tc>
          <w:tcPr>
            <w:tcW w:w="567" w:type="dxa"/>
          </w:tcPr>
          <w:p w:rsidR="00E518F5" w:rsidRPr="00877A00" w:rsidRDefault="00E518F5" w:rsidP="00950736">
            <w:pPr>
              <w:ind w:left="157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color w:val="414141"/>
                <w:lang w:val="uk-UA" w:bidi="ar-SA"/>
              </w:rPr>
              <w:t>8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4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Біда</w:t>
            </w:r>
          </w:p>
          <w:p w:rsidR="00E518F5" w:rsidRPr="00877A00" w:rsidRDefault="00E518F5" w:rsidP="00950736">
            <w:pPr>
              <w:ind w:left="146" w:right="14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Володимир</w:t>
            </w:r>
          </w:p>
          <w:p w:rsidR="00E518F5" w:rsidRPr="00877A00" w:rsidRDefault="00E518F5" w:rsidP="00950736">
            <w:pPr>
              <w:ind w:left="146" w:right="14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Петрович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37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 учителя географії, інтегрованого курсу «Пізнаємо природу».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488"/>
        </w:trPr>
        <w:tc>
          <w:tcPr>
            <w:tcW w:w="567" w:type="dxa"/>
          </w:tcPr>
          <w:p w:rsidR="00E518F5" w:rsidRPr="00877A00" w:rsidRDefault="00E518F5" w:rsidP="00950736">
            <w:pPr>
              <w:ind w:left="16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9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3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Гончаренко </w:t>
            </w:r>
          </w:p>
          <w:p w:rsidR="00E518F5" w:rsidRPr="00877A00" w:rsidRDefault="00E518F5" w:rsidP="00950736">
            <w:pPr>
              <w:ind w:left="146" w:right="13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Ольга</w:t>
            </w:r>
          </w:p>
          <w:p w:rsidR="00E518F5" w:rsidRPr="00877A00" w:rsidRDefault="00E518F5" w:rsidP="00950736">
            <w:pPr>
              <w:ind w:left="146" w:right="13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Іванівна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учителя історії, курсу «Фінансова грамотність». </w:t>
            </w:r>
          </w:p>
          <w:p w:rsidR="00E518F5" w:rsidRPr="00877A00" w:rsidRDefault="00E518F5" w:rsidP="00950736">
            <w:pPr>
              <w:ind w:left="12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 керівника гуртка.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1765"/>
        </w:trPr>
        <w:tc>
          <w:tcPr>
            <w:tcW w:w="567" w:type="dxa"/>
          </w:tcPr>
          <w:p w:rsidR="00E518F5" w:rsidRPr="00877A00" w:rsidRDefault="00E518F5" w:rsidP="00950736">
            <w:pPr>
              <w:ind w:left="14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10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26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Мигаль</w:t>
            </w:r>
          </w:p>
          <w:p w:rsidR="00E518F5" w:rsidRPr="00877A00" w:rsidRDefault="00E518F5" w:rsidP="00950736">
            <w:pPr>
              <w:ind w:left="146" w:right="126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Валентина</w:t>
            </w:r>
          </w:p>
          <w:p w:rsidR="00E518F5" w:rsidRPr="00877A00" w:rsidRDefault="00E518F5" w:rsidP="00950736">
            <w:pPr>
              <w:ind w:left="146" w:right="126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Юріївна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0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учителя історії, основ медичних знань, правознавства, громадянської освіти. </w:t>
            </w:r>
          </w:p>
          <w:p w:rsidR="00E518F5" w:rsidRPr="00877A00" w:rsidRDefault="00E518F5" w:rsidP="00950736">
            <w:pPr>
              <w:ind w:left="139" w:hanging="2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 керівника гуртка.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498"/>
        </w:trPr>
        <w:tc>
          <w:tcPr>
            <w:tcW w:w="567" w:type="dxa"/>
          </w:tcPr>
          <w:p w:rsidR="00E518F5" w:rsidRPr="00877A00" w:rsidRDefault="00E518F5" w:rsidP="00950736">
            <w:pPr>
              <w:ind w:left="16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11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1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Сорокіна</w:t>
            </w:r>
          </w:p>
          <w:p w:rsidR="00E518F5" w:rsidRPr="00877A00" w:rsidRDefault="00E518F5" w:rsidP="00950736">
            <w:pPr>
              <w:ind w:left="146" w:right="11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Світлана</w:t>
            </w:r>
          </w:p>
          <w:p w:rsidR="00E518F5" w:rsidRPr="00877A00" w:rsidRDefault="00E518F5" w:rsidP="00950736">
            <w:pPr>
              <w:ind w:left="146" w:right="11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Петрівна</w:t>
            </w:r>
          </w:p>
          <w:p w:rsidR="00E518F5" w:rsidRPr="00877A00" w:rsidRDefault="00E518F5" w:rsidP="00950736">
            <w:pPr>
              <w:ind w:left="146" w:right="119"/>
              <w:rPr>
                <w:rFonts w:ascii="Times New Roman" w:eastAsia="Cambria" w:hAnsi="Times New Roman"/>
                <w:lang w:val="uk-UA" w:bidi="ar-SA"/>
              </w:rPr>
            </w:pP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3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учителя математики, інформатики.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1002"/>
        </w:trPr>
        <w:tc>
          <w:tcPr>
            <w:tcW w:w="567" w:type="dxa"/>
          </w:tcPr>
          <w:p w:rsidR="00E518F5" w:rsidRPr="00877A00" w:rsidRDefault="00E518F5" w:rsidP="00950736">
            <w:pPr>
              <w:ind w:left="17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12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Андрієнко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Лариса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Миколаївна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47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учителя початкових класів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1002"/>
        </w:trPr>
        <w:tc>
          <w:tcPr>
            <w:tcW w:w="567" w:type="dxa"/>
          </w:tcPr>
          <w:p w:rsidR="00E518F5" w:rsidRPr="00877A00" w:rsidRDefault="00E518F5" w:rsidP="00950736">
            <w:pPr>
              <w:ind w:left="179"/>
              <w:rPr>
                <w:rFonts w:ascii="Times New Roman" w:eastAsia="Cambria" w:hAnsi="Times New Roman"/>
                <w:noProof/>
                <w:lang w:val="uk-UA" w:eastAsia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13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Жупинас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Наталія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Іванівна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учителя початкових класів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1002"/>
        </w:trPr>
        <w:tc>
          <w:tcPr>
            <w:tcW w:w="567" w:type="dxa"/>
          </w:tcPr>
          <w:p w:rsidR="00E518F5" w:rsidRPr="00877A00" w:rsidRDefault="00E518F5" w:rsidP="00950736">
            <w:pPr>
              <w:ind w:left="179"/>
              <w:rPr>
                <w:rFonts w:ascii="Times New Roman" w:eastAsia="Cambria" w:hAnsi="Times New Roman"/>
                <w:noProof/>
                <w:lang w:val="uk-UA" w:eastAsia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14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Новікова 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Тетяна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Степанівна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учителя початкових класів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1002"/>
        </w:trPr>
        <w:tc>
          <w:tcPr>
            <w:tcW w:w="567" w:type="dxa"/>
          </w:tcPr>
          <w:p w:rsidR="00E518F5" w:rsidRPr="00877A00" w:rsidRDefault="00E518F5" w:rsidP="00950736">
            <w:pPr>
              <w:ind w:left="179"/>
              <w:rPr>
                <w:rFonts w:ascii="Times New Roman" w:eastAsia="Cambria" w:hAnsi="Times New Roman"/>
                <w:noProof/>
                <w:lang w:val="uk-UA" w:eastAsia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15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Степанова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Наталія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Миколаївна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учителя початкових класів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1002"/>
        </w:trPr>
        <w:tc>
          <w:tcPr>
            <w:tcW w:w="567" w:type="dxa"/>
          </w:tcPr>
          <w:p w:rsidR="00E518F5" w:rsidRPr="00877A00" w:rsidRDefault="00E518F5" w:rsidP="00950736">
            <w:pPr>
              <w:ind w:left="179"/>
              <w:rPr>
                <w:rFonts w:ascii="Times New Roman" w:eastAsia="Cambria" w:hAnsi="Times New Roman"/>
                <w:noProof/>
                <w:lang w:val="uk-UA" w:eastAsia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lastRenderedPageBreak/>
              <w:t>16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Нечаєнко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Алла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Анатоліївна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учителя математики, інформатики.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1002"/>
        </w:trPr>
        <w:tc>
          <w:tcPr>
            <w:tcW w:w="567" w:type="dxa"/>
          </w:tcPr>
          <w:p w:rsidR="00E518F5" w:rsidRPr="00877A00" w:rsidRDefault="00E518F5" w:rsidP="00950736">
            <w:pPr>
              <w:ind w:left="179"/>
              <w:rPr>
                <w:rFonts w:ascii="Times New Roman" w:eastAsia="Cambria" w:hAnsi="Times New Roman"/>
                <w:noProof/>
                <w:lang w:val="uk-UA" w:eastAsia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17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Фесенко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Наталія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Іванівна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учителя хімії, фізичної культури.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1002"/>
        </w:trPr>
        <w:tc>
          <w:tcPr>
            <w:tcW w:w="567" w:type="dxa"/>
          </w:tcPr>
          <w:p w:rsidR="00E518F5" w:rsidRPr="00877A00" w:rsidRDefault="00E518F5" w:rsidP="00950736">
            <w:pPr>
              <w:ind w:left="179"/>
              <w:rPr>
                <w:rFonts w:ascii="Times New Roman" w:eastAsia="Cambria" w:hAnsi="Times New Roman"/>
                <w:noProof/>
                <w:lang w:val="uk-UA" w:eastAsia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18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Трубенко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Любов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Василівна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учителя трудового навчання, технологій, української мови та літератури, мистецтва.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1002"/>
        </w:trPr>
        <w:tc>
          <w:tcPr>
            <w:tcW w:w="567" w:type="dxa"/>
          </w:tcPr>
          <w:p w:rsidR="00E518F5" w:rsidRPr="00877A00" w:rsidRDefault="00E518F5" w:rsidP="00950736">
            <w:pPr>
              <w:ind w:left="179"/>
              <w:rPr>
                <w:rFonts w:ascii="Times New Roman" w:eastAsia="Cambria" w:hAnsi="Times New Roman"/>
                <w:noProof/>
                <w:lang w:val="uk-UA" w:eastAsia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19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Кріт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Сергій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Юрійович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учителя предмету «Захист України», історії, фізичної культури.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ru-RU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1002"/>
        </w:trPr>
        <w:tc>
          <w:tcPr>
            <w:tcW w:w="567" w:type="dxa"/>
          </w:tcPr>
          <w:p w:rsidR="00E518F5" w:rsidRPr="00877A00" w:rsidRDefault="00E518F5" w:rsidP="00950736">
            <w:pPr>
              <w:ind w:left="179"/>
              <w:rPr>
                <w:rFonts w:ascii="Times New Roman" w:eastAsia="Cambria" w:hAnsi="Times New Roman"/>
                <w:noProof/>
                <w:lang w:val="uk-UA" w:eastAsia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20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Корнюшина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Галина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Ярославівна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Педагога-організатора. 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Учителя мистецтва.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877A00" w:rsidTr="00877A00">
        <w:trPr>
          <w:trHeight w:val="1002"/>
        </w:trPr>
        <w:tc>
          <w:tcPr>
            <w:tcW w:w="567" w:type="dxa"/>
          </w:tcPr>
          <w:p w:rsidR="00E518F5" w:rsidRPr="00877A00" w:rsidRDefault="00E518F5" w:rsidP="00950736">
            <w:pPr>
              <w:ind w:left="179"/>
              <w:rPr>
                <w:rFonts w:ascii="Times New Roman" w:eastAsia="Cambria" w:hAnsi="Times New Roman"/>
                <w:noProof/>
                <w:lang w:val="uk-UA" w:eastAsia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21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Тертична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Аліна</w:t>
            </w:r>
          </w:p>
          <w:p w:rsidR="00E518F5" w:rsidRPr="00877A00" w:rsidRDefault="00E518F5" w:rsidP="00A36B04">
            <w:pPr>
              <w:ind w:left="146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Станіславівна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біології та екології, інтегрованого курсу «Пізнаємо природу» 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Times New Roman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</w:t>
            </w:r>
            <w:proofErr w:type="spellStart"/>
            <w:r w:rsidRPr="00877A00">
              <w:rPr>
                <w:rFonts w:ascii="Times New Roman" w:eastAsia="Cambria" w:hAnsi="Times New Roman"/>
                <w:lang w:bidi="ar-SA"/>
              </w:rPr>
              <w:t>EdEra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студія онлайн-освіти ТОВ «На Урок»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ГО  </w:t>
            </w:r>
            <w:r w:rsidRPr="00877A00">
              <w:rPr>
                <w:rFonts w:ascii="Times New Roman" w:eastAsia="Cambria" w:hAnsi="Times New Roman"/>
                <w:lang w:bidi="ar-SA"/>
              </w:rPr>
              <w:t>PROMETHEUS</w:t>
            </w: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 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ТОВ «</w:t>
            </w:r>
            <w:proofErr w:type="spellStart"/>
            <w:r w:rsidRPr="00877A00">
              <w:rPr>
                <w:rFonts w:ascii="Times New Roman" w:eastAsia="Cambria" w:hAnsi="Times New Roman"/>
                <w:lang w:val="uk-UA" w:bidi="ar-SA"/>
              </w:rPr>
              <w:t>Всеосвіта</w:t>
            </w:r>
            <w:proofErr w:type="spellEnd"/>
            <w:r w:rsidRPr="00877A00">
              <w:rPr>
                <w:rFonts w:ascii="Times New Roman" w:eastAsia="Cambria" w:hAnsi="Times New Roman"/>
                <w:lang w:val="uk-UA" w:bidi="ar-SA"/>
              </w:rPr>
              <w:t>»</w:t>
            </w:r>
          </w:p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онлайн-платформа НППУ</w:t>
            </w:r>
          </w:p>
        </w:tc>
      </w:tr>
      <w:tr w:rsidR="00E518F5" w:rsidRPr="00DE5B80" w:rsidTr="00877A00">
        <w:trPr>
          <w:trHeight w:val="1002"/>
        </w:trPr>
        <w:tc>
          <w:tcPr>
            <w:tcW w:w="567" w:type="dxa"/>
          </w:tcPr>
          <w:p w:rsidR="00E518F5" w:rsidRPr="00877A00" w:rsidRDefault="00E518F5" w:rsidP="00950736">
            <w:pPr>
              <w:ind w:left="179"/>
              <w:rPr>
                <w:rFonts w:ascii="Times New Roman" w:eastAsia="Cambria" w:hAnsi="Times New Roman"/>
                <w:noProof/>
                <w:lang w:val="uk-UA" w:eastAsia="uk-UA" w:bidi="ar-SA"/>
              </w:rPr>
            </w:pPr>
            <w:r w:rsidRPr="00877A00">
              <w:rPr>
                <w:rFonts w:ascii="Times New Roman" w:eastAsia="Cambria" w:hAnsi="Times New Roman"/>
                <w:noProof/>
                <w:lang w:val="uk-UA" w:eastAsia="uk-UA" w:bidi="ar-SA"/>
              </w:rPr>
              <w:t>22</w:t>
            </w:r>
          </w:p>
        </w:tc>
        <w:tc>
          <w:tcPr>
            <w:tcW w:w="1685" w:type="dxa"/>
          </w:tcPr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Оніщенко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Марина</w:t>
            </w:r>
          </w:p>
          <w:p w:rsidR="00E518F5" w:rsidRPr="00877A00" w:rsidRDefault="00E518F5" w:rsidP="00950736">
            <w:pPr>
              <w:ind w:left="146" w:right="101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 xml:space="preserve">Олегівна </w:t>
            </w:r>
          </w:p>
        </w:tc>
        <w:tc>
          <w:tcPr>
            <w:tcW w:w="3261" w:type="dxa"/>
          </w:tcPr>
          <w:p w:rsidR="00E518F5" w:rsidRPr="00877A00" w:rsidRDefault="00E518F5" w:rsidP="00950736">
            <w:pPr>
              <w:ind w:left="109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Розвиток професійних компетентностей</w:t>
            </w:r>
          </w:p>
          <w:p w:rsidR="00E518F5" w:rsidRPr="00877A00" w:rsidRDefault="00E518F5" w:rsidP="00950736">
            <w:pPr>
              <w:ind w:left="128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учителя англійської мови.</w:t>
            </w:r>
          </w:p>
        </w:tc>
        <w:tc>
          <w:tcPr>
            <w:tcW w:w="4394" w:type="dxa"/>
          </w:tcPr>
          <w:p w:rsidR="00E518F5" w:rsidRPr="00877A00" w:rsidRDefault="00E518F5" w:rsidP="00950736">
            <w:pPr>
              <w:ind w:left="283"/>
              <w:rPr>
                <w:rFonts w:ascii="Times New Roman" w:eastAsia="Cambria" w:hAnsi="Times New Roman"/>
                <w:lang w:val="uk-UA" w:bidi="ar-SA"/>
              </w:rPr>
            </w:pPr>
            <w:r w:rsidRPr="00877A00">
              <w:rPr>
                <w:rFonts w:ascii="Times New Roman" w:eastAsia="Cambria" w:hAnsi="Times New Roman"/>
                <w:lang w:val="uk-UA" w:bidi="ar-SA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</w:tc>
      </w:tr>
    </w:tbl>
    <w:p w:rsidR="003E2890" w:rsidRPr="00A073C0" w:rsidRDefault="003E2890" w:rsidP="00A073C0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21AF" w:rsidRPr="00C170FE" w:rsidRDefault="002821AF" w:rsidP="00A073C0">
      <w:pPr>
        <w:rPr>
          <w:rFonts w:ascii="Times New Roman" w:hAnsi="Times New Roman"/>
          <w:lang w:val="uk-UA"/>
        </w:rPr>
      </w:pPr>
    </w:p>
    <w:sectPr w:rsidR="002821AF" w:rsidRPr="00C170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B64C5"/>
    <w:multiLevelType w:val="hybridMultilevel"/>
    <w:tmpl w:val="2896859A"/>
    <w:lvl w:ilvl="0" w:tplc="E0D01A78">
      <w:start w:val="1"/>
      <w:numFmt w:val="decimal"/>
      <w:lvlText w:val="%1."/>
      <w:lvlJc w:val="left"/>
      <w:pPr>
        <w:ind w:left="1704" w:hanging="335"/>
      </w:pPr>
      <w:rPr>
        <w:rFonts w:hint="default"/>
        <w:spacing w:val="-1"/>
        <w:w w:val="82"/>
        <w:lang w:val="uk-UA" w:eastAsia="en-US" w:bidi="ar-SA"/>
      </w:rPr>
    </w:lvl>
    <w:lvl w:ilvl="1" w:tplc="BEB01818">
      <w:numFmt w:val="bullet"/>
      <w:lvlText w:val="•"/>
      <w:lvlJc w:val="left"/>
      <w:pPr>
        <w:ind w:left="2578" w:hanging="335"/>
      </w:pPr>
      <w:rPr>
        <w:rFonts w:hint="default"/>
        <w:lang w:val="uk-UA" w:eastAsia="en-US" w:bidi="ar-SA"/>
      </w:rPr>
    </w:lvl>
    <w:lvl w:ilvl="2" w:tplc="D42C1886">
      <w:numFmt w:val="bullet"/>
      <w:lvlText w:val="•"/>
      <w:lvlJc w:val="left"/>
      <w:pPr>
        <w:ind w:left="3456" w:hanging="335"/>
      </w:pPr>
      <w:rPr>
        <w:rFonts w:hint="default"/>
        <w:lang w:val="uk-UA" w:eastAsia="en-US" w:bidi="ar-SA"/>
      </w:rPr>
    </w:lvl>
    <w:lvl w:ilvl="3" w:tplc="1206D218">
      <w:numFmt w:val="bullet"/>
      <w:lvlText w:val="•"/>
      <w:lvlJc w:val="left"/>
      <w:pPr>
        <w:ind w:left="4335" w:hanging="335"/>
      </w:pPr>
      <w:rPr>
        <w:rFonts w:hint="default"/>
        <w:lang w:val="uk-UA" w:eastAsia="en-US" w:bidi="ar-SA"/>
      </w:rPr>
    </w:lvl>
    <w:lvl w:ilvl="4" w:tplc="75ACB872">
      <w:numFmt w:val="bullet"/>
      <w:lvlText w:val="•"/>
      <w:lvlJc w:val="left"/>
      <w:pPr>
        <w:ind w:left="5213" w:hanging="335"/>
      </w:pPr>
      <w:rPr>
        <w:rFonts w:hint="default"/>
        <w:lang w:val="uk-UA" w:eastAsia="en-US" w:bidi="ar-SA"/>
      </w:rPr>
    </w:lvl>
    <w:lvl w:ilvl="5" w:tplc="9D0ED350">
      <w:numFmt w:val="bullet"/>
      <w:lvlText w:val="•"/>
      <w:lvlJc w:val="left"/>
      <w:pPr>
        <w:ind w:left="6092" w:hanging="335"/>
      </w:pPr>
      <w:rPr>
        <w:rFonts w:hint="default"/>
        <w:lang w:val="uk-UA" w:eastAsia="en-US" w:bidi="ar-SA"/>
      </w:rPr>
    </w:lvl>
    <w:lvl w:ilvl="6" w:tplc="297CC4A6">
      <w:numFmt w:val="bullet"/>
      <w:lvlText w:val="•"/>
      <w:lvlJc w:val="left"/>
      <w:pPr>
        <w:ind w:left="6970" w:hanging="335"/>
      </w:pPr>
      <w:rPr>
        <w:rFonts w:hint="default"/>
        <w:lang w:val="uk-UA" w:eastAsia="en-US" w:bidi="ar-SA"/>
      </w:rPr>
    </w:lvl>
    <w:lvl w:ilvl="7" w:tplc="B3985976">
      <w:numFmt w:val="bullet"/>
      <w:lvlText w:val="•"/>
      <w:lvlJc w:val="left"/>
      <w:pPr>
        <w:ind w:left="7848" w:hanging="335"/>
      </w:pPr>
      <w:rPr>
        <w:rFonts w:hint="default"/>
        <w:lang w:val="uk-UA" w:eastAsia="en-US" w:bidi="ar-SA"/>
      </w:rPr>
    </w:lvl>
    <w:lvl w:ilvl="8" w:tplc="7EC0FEBA">
      <w:numFmt w:val="bullet"/>
      <w:lvlText w:val="•"/>
      <w:lvlJc w:val="left"/>
      <w:pPr>
        <w:ind w:left="8727" w:hanging="33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67"/>
    <w:rsid w:val="002821AF"/>
    <w:rsid w:val="00385EC2"/>
    <w:rsid w:val="003E2890"/>
    <w:rsid w:val="004857E0"/>
    <w:rsid w:val="004A0067"/>
    <w:rsid w:val="00877A00"/>
    <w:rsid w:val="00950736"/>
    <w:rsid w:val="00A073C0"/>
    <w:rsid w:val="00A36B04"/>
    <w:rsid w:val="00B31360"/>
    <w:rsid w:val="00C170FE"/>
    <w:rsid w:val="00C658AC"/>
    <w:rsid w:val="00DE5B80"/>
    <w:rsid w:val="00E518F5"/>
    <w:rsid w:val="00EB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FE6F"/>
  <w15:chartTrackingRefBased/>
  <w15:docId w15:val="{D1B788CA-4FD6-4DE6-9637-E3326BE2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890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890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val="ru-RU" w:bidi="ar-SA"/>
    </w:rPr>
  </w:style>
  <w:style w:type="table" w:customStyle="1" w:styleId="1">
    <w:name w:val="Сітка таблиці1"/>
    <w:basedOn w:val="a1"/>
    <w:uiPriority w:val="39"/>
    <w:rsid w:val="003E28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518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ітка таблиці11"/>
    <w:basedOn w:val="a1"/>
    <w:uiPriority w:val="39"/>
    <w:rsid w:val="00B313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0F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0FE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4112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Секретар</cp:lastModifiedBy>
  <cp:revision>8</cp:revision>
  <cp:lastPrinted>2025-12-26T08:35:00Z</cp:lastPrinted>
  <dcterms:created xsi:type="dcterms:W3CDTF">2025-12-26T08:17:00Z</dcterms:created>
  <dcterms:modified xsi:type="dcterms:W3CDTF">2025-12-26T08:39:00Z</dcterms:modified>
</cp:coreProperties>
</file>